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F505B0">
        <w:rPr>
          <w:rFonts w:ascii="Times New Roman" w:hAnsi="Times New Roman" w:cs="Times New Roman"/>
          <w:b/>
          <w:sz w:val="24"/>
          <w:szCs w:val="24"/>
        </w:rPr>
        <w:t>4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NIP/PESEL, KRS/CEiDG)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Prawo zamówień publicznych (dalej jako: Pzp)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>, oświadczam, że nie podlegam wykluczeniu z postępowania na podstawie art. 108 ust. 1 ustawy Pzp.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>na podstawie art. …………. ustawy Pzp (podać mającą zastosowanie podstawę wykluczenia spośród wymienionych w art. 108 ust. 1 pkt 1, 2, 5 lub 6 ustawy Pzp). Jednocześnie oświadczam, że w związku z ww. okolicznością, na podstawie art. 110 ust. 2 ustawy Pzp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C7BE7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677A25">
              <w:rPr>
                <w:b/>
                <w:noProof/>
              </w:rPr>
              <w:t>1</w:t>
            </w:r>
            <w:r w:rsidR="000D407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677A25">
              <w:rPr>
                <w:b/>
                <w:noProof/>
              </w:rPr>
              <w:t>2</w:t>
            </w:r>
            <w:r w:rsidR="000D407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677A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0D4076"/>
    <w:rsid w:val="0018739C"/>
    <w:rsid w:val="00391A93"/>
    <w:rsid w:val="003C7BE7"/>
    <w:rsid w:val="004C6922"/>
    <w:rsid w:val="0053024E"/>
    <w:rsid w:val="005C1386"/>
    <w:rsid w:val="00677A25"/>
    <w:rsid w:val="00AF55BB"/>
    <w:rsid w:val="00B57467"/>
    <w:rsid w:val="00B626DE"/>
    <w:rsid w:val="00BF66C0"/>
    <w:rsid w:val="00D3454B"/>
    <w:rsid w:val="00DC1200"/>
    <w:rsid w:val="00E123A2"/>
    <w:rsid w:val="00E152EA"/>
    <w:rsid w:val="00F505B0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2023-01-05T10:21:00Z</cp:lastPrinted>
  <dcterms:created xsi:type="dcterms:W3CDTF">2021-11-09T11:22:00Z</dcterms:created>
  <dcterms:modified xsi:type="dcterms:W3CDTF">2023-01-05T10:21:00Z</dcterms:modified>
</cp:coreProperties>
</file>