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89" w:rsidRPr="00020297" w:rsidRDefault="0003025B" w:rsidP="000A0514">
      <w:pPr>
        <w:pStyle w:val="Nagwek1"/>
        <w:spacing w:before="0" w:after="0" w:line="240" w:lineRule="auto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020297">
        <w:rPr>
          <w:rFonts w:asciiTheme="minorHAnsi" w:hAnsiTheme="minorHAnsi" w:cstheme="minorHAnsi"/>
          <w:sz w:val="22"/>
          <w:szCs w:val="22"/>
        </w:rPr>
        <w:t>Formularz oferty</w:t>
      </w:r>
    </w:p>
    <w:p w:rsidR="0037404A" w:rsidRPr="00020297" w:rsidRDefault="0037404A" w:rsidP="00066A9E">
      <w:pPr>
        <w:spacing w:after="0"/>
        <w:jc w:val="both"/>
        <w:rPr>
          <w:rFonts w:cstheme="minorHAnsi"/>
        </w:rPr>
      </w:pPr>
      <w:r w:rsidRPr="00020297">
        <w:rPr>
          <w:rFonts w:cstheme="minorHAnsi"/>
        </w:rPr>
        <w:t>Dane wykonawcy:</w:t>
      </w:r>
    </w:p>
    <w:p w:rsidR="00020297" w:rsidRPr="00020297" w:rsidRDefault="00020297" w:rsidP="00066A9E">
      <w:pPr>
        <w:spacing w:after="0"/>
        <w:jc w:val="both"/>
        <w:rPr>
          <w:rFonts w:cstheme="minorHAnsi"/>
        </w:rPr>
      </w:pPr>
      <w:r w:rsidRPr="00020297">
        <w:rPr>
          <w:rFonts w:cstheme="minorHAnsi"/>
        </w:rPr>
        <w:t>Nazwa:</w:t>
      </w:r>
      <w:r w:rsidR="00993779" w:rsidRPr="00993779">
        <w:rPr>
          <w:rFonts w:cstheme="minorHAnsi"/>
          <w:b/>
          <w:i/>
          <w:noProof/>
          <w:lang w:eastAsia="pl-PL"/>
        </w:rPr>
        <w:t xml:space="preserve"> </w:t>
      </w:r>
      <w:r w:rsidR="00993779" w:rsidRPr="00020297">
        <w:rPr>
          <w:rFonts w:cstheme="minorHAnsi"/>
          <w:b/>
          <w:i/>
          <w:noProof/>
          <w:lang w:eastAsia="pl-PL"/>
        </w:rPr>
        <mc:AlternateContent>
          <mc:Choice Requires="wps">
            <w:drawing>
              <wp:inline distT="0" distB="0" distL="0" distR="0" wp14:anchorId="505DDA41" wp14:editId="3B8AD5D1">
                <wp:extent cx="5433970" cy="285114"/>
                <wp:effectExtent l="0" t="0" r="14605" b="20320"/>
                <wp:docPr id="3" name="Pole tekstowe 2" title="Pole na wspianie nazwy firm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3970" cy="2851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3779" w:rsidRDefault="00993779" w:rsidP="0099377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Pole na wspianie nazwy firmy" style="width:427.85pt;height:2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">
                <v:textbox>
                  <w:txbxContent>
                    <w:p w:rsidR="00993779" w:rsidRDefault="00993779" w:rsidP="00993779"/>
                  </w:txbxContent>
                </v:textbox>
                <w10:anchorlock/>
              </v:shape>
            </w:pict>
          </mc:Fallback>
        </mc:AlternateContent>
      </w:r>
    </w:p>
    <w:p w:rsidR="00020297" w:rsidRPr="00020297" w:rsidRDefault="00020297" w:rsidP="00066A9E">
      <w:pPr>
        <w:spacing w:after="0"/>
        <w:jc w:val="both"/>
        <w:rPr>
          <w:rFonts w:cstheme="minorHAnsi"/>
        </w:rPr>
      </w:pPr>
      <w:r w:rsidRPr="00020297">
        <w:rPr>
          <w:rFonts w:cstheme="minorHAnsi"/>
        </w:rPr>
        <w:t>Siedziba:</w:t>
      </w:r>
      <w:r w:rsidR="00993779" w:rsidRPr="00993779">
        <w:rPr>
          <w:rFonts w:cstheme="minorHAnsi"/>
          <w:b/>
          <w:i/>
          <w:noProof/>
          <w:lang w:eastAsia="pl-PL"/>
        </w:rPr>
        <w:t xml:space="preserve"> </w:t>
      </w:r>
      <w:r w:rsidR="00993779" w:rsidRPr="00020297">
        <w:rPr>
          <w:rFonts w:cstheme="minorHAnsi"/>
          <w:b/>
          <w:i/>
          <w:noProof/>
          <w:lang w:eastAsia="pl-PL"/>
        </w:rPr>
        <mc:AlternateContent>
          <mc:Choice Requires="wps">
            <w:drawing>
              <wp:inline distT="0" distB="0" distL="0" distR="0" wp14:anchorId="0FEFCBFF" wp14:editId="7D71B88B">
                <wp:extent cx="5339355" cy="267969"/>
                <wp:effectExtent l="0" t="0" r="13970" b="18415"/>
                <wp:docPr id="4" name="Pole tekstowe 2" title="Pole na wpisanie adresu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9355" cy="2679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3779" w:rsidRDefault="00993779" w:rsidP="0099377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Tytuł: Pole na wpisanie adresu" style="width:420.4pt;height:2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">
                <v:textbox>
                  <w:txbxContent>
                    <w:p w:rsidR="00993779" w:rsidRDefault="00993779" w:rsidP="00993779"/>
                  </w:txbxContent>
                </v:textbox>
                <w10:anchorlock/>
              </v:shape>
            </w:pict>
          </mc:Fallback>
        </mc:AlternateContent>
      </w:r>
    </w:p>
    <w:p w:rsidR="0037404A" w:rsidRPr="00020297" w:rsidRDefault="00020297" w:rsidP="00066A9E">
      <w:pPr>
        <w:spacing w:after="0"/>
        <w:jc w:val="both"/>
        <w:rPr>
          <w:rFonts w:cstheme="minorHAnsi"/>
        </w:rPr>
      </w:pPr>
      <w:r w:rsidRPr="00020297">
        <w:rPr>
          <w:rFonts w:cstheme="minorHAnsi"/>
        </w:rPr>
        <w:t>Dane kontaktowe (telefon, e-mail):</w:t>
      </w:r>
      <w:r w:rsidR="00993779" w:rsidRPr="00993779">
        <w:rPr>
          <w:rFonts w:cstheme="minorHAnsi"/>
          <w:b/>
          <w:i/>
          <w:noProof/>
          <w:lang w:eastAsia="pl-PL"/>
        </w:rPr>
        <w:t xml:space="preserve"> </w:t>
      </w:r>
      <w:r w:rsidR="00993779" w:rsidRPr="00020297">
        <w:rPr>
          <w:rFonts w:cstheme="minorHAnsi"/>
          <w:b/>
          <w:i/>
          <w:noProof/>
          <w:lang w:eastAsia="pl-PL"/>
        </w:rPr>
        <mc:AlternateContent>
          <mc:Choice Requires="wps">
            <w:drawing>
              <wp:inline distT="0" distB="0" distL="0" distR="0" wp14:anchorId="462E32F1" wp14:editId="75652356">
                <wp:extent cx="3863688" cy="284672"/>
                <wp:effectExtent l="0" t="0" r="22860" b="20320"/>
                <wp:docPr id="5" name="Pole tekstowe 2" title="Pole na wpisanie danych kontaktowych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3688" cy="2846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3779" w:rsidRDefault="00993779" w:rsidP="0099377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alt="Tytuł: Pole na wpisanie danych kontaktowych" style="width:304.25pt;height:2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">
                <v:textbox>
                  <w:txbxContent>
                    <w:p w:rsidR="00993779" w:rsidRDefault="00993779" w:rsidP="00993779"/>
                  </w:txbxContent>
                </v:textbox>
                <w10:anchorlock/>
              </v:shape>
            </w:pict>
          </mc:Fallback>
        </mc:AlternateContent>
      </w:r>
    </w:p>
    <w:p w:rsidR="0037404A" w:rsidRPr="00020297" w:rsidRDefault="0037404A" w:rsidP="00993779">
      <w:pPr>
        <w:spacing w:line="240" w:lineRule="auto"/>
        <w:jc w:val="both"/>
        <w:rPr>
          <w:rFonts w:cstheme="minorHAnsi"/>
          <w:i/>
        </w:rPr>
      </w:pPr>
      <w:r w:rsidRPr="00020297">
        <w:rPr>
          <w:rFonts w:cstheme="minorHAnsi"/>
          <w:i/>
        </w:rPr>
        <w:t xml:space="preserve">W nawiązaniu do zapytania </w:t>
      </w:r>
      <w:r w:rsidR="00B37B82">
        <w:rPr>
          <w:rFonts w:cstheme="minorHAnsi"/>
          <w:i/>
        </w:rPr>
        <w:t xml:space="preserve">ofertowego </w:t>
      </w:r>
      <w:r w:rsidR="00C57A1A">
        <w:rPr>
          <w:rFonts w:cstheme="minorHAnsi"/>
          <w:i/>
        </w:rPr>
        <w:t xml:space="preserve">dotyczącego </w:t>
      </w:r>
      <w:r w:rsidRPr="00020297">
        <w:rPr>
          <w:rFonts w:cstheme="minorHAnsi"/>
          <w:i/>
        </w:rPr>
        <w:t xml:space="preserve">poprawy dostępności komunikacyjno-informacyjnej i cyfrowej </w:t>
      </w:r>
      <w:r w:rsidR="00907FF0" w:rsidRPr="00020297">
        <w:rPr>
          <w:rFonts w:cstheme="minorHAnsi"/>
          <w:i/>
        </w:rPr>
        <w:t xml:space="preserve">w Powiecie Piaseczyńskim </w:t>
      </w:r>
      <w:r w:rsidR="006F092A">
        <w:rPr>
          <w:rFonts w:cstheme="minorHAnsi"/>
          <w:i/>
        </w:rPr>
        <w:t xml:space="preserve">w </w:t>
      </w:r>
      <w:r w:rsidRPr="00020297">
        <w:rPr>
          <w:rFonts w:cstheme="minorHAnsi"/>
          <w:i/>
        </w:rPr>
        <w:t>ramach przedsięwzięcia grantowego</w:t>
      </w:r>
      <w:r w:rsidR="00907FF0" w:rsidRPr="00020297">
        <w:rPr>
          <w:rFonts w:cstheme="minorHAnsi"/>
          <w:i/>
        </w:rPr>
        <w:t xml:space="preserve"> </w:t>
      </w:r>
      <w:r w:rsidR="000A0514" w:rsidRPr="000A0514">
        <w:rPr>
          <w:rFonts w:cstheme="minorHAnsi"/>
          <w:i/>
        </w:rPr>
        <w:t xml:space="preserve">pn. „Dostępny samorząd – granty”, finansowanego ze środków Programu Operacyjnego Wiedza Edukacja Rozwój (PO WER) </w:t>
      </w:r>
      <w:r w:rsidR="009B1F20">
        <w:rPr>
          <w:rFonts w:cstheme="minorHAnsi"/>
          <w:i/>
        </w:rPr>
        <w:br/>
      </w:r>
      <w:r w:rsidR="000A0514" w:rsidRPr="000A0514">
        <w:rPr>
          <w:rFonts w:cstheme="minorHAnsi"/>
          <w:i/>
        </w:rPr>
        <w:t>2014-2020, Działanie 2.18 Wysokiej jakości u</w:t>
      </w:r>
      <w:r w:rsidR="000A0514">
        <w:rPr>
          <w:rFonts w:cstheme="minorHAnsi"/>
          <w:i/>
        </w:rPr>
        <w:t xml:space="preserve">sługi administracyjne, </w:t>
      </w:r>
      <w:r w:rsidR="00907FF0" w:rsidRPr="00020297">
        <w:rPr>
          <w:rFonts w:cstheme="minorHAnsi"/>
          <w:i/>
        </w:rPr>
        <w:t xml:space="preserve">przedstawiam następującą </w:t>
      </w:r>
      <w:r w:rsidR="000A0514">
        <w:rPr>
          <w:rFonts w:cstheme="minorHAnsi"/>
          <w:i/>
        </w:rPr>
        <w:t>ofertę</w:t>
      </w:r>
      <w:r w:rsidR="00907FF0" w:rsidRPr="00020297">
        <w:rPr>
          <w:rFonts w:cstheme="minorHAnsi"/>
          <w:i/>
        </w:rPr>
        <w:t>:</w:t>
      </w:r>
    </w:p>
    <w:tbl>
      <w:tblPr>
        <w:tblStyle w:val="Tabela-Siatka"/>
        <w:tblW w:w="9639" w:type="dxa"/>
        <w:tblInd w:w="108" w:type="dxa"/>
        <w:tblLayout w:type="fixed"/>
        <w:tblLook w:val="04A0" w:firstRow="1" w:lastRow="0" w:firstColumn="1" w:lastColumn="0" w:noHBand="0" w:noVBand="1"/>
        <w:tblCaption w:val="Tabela dotycząca wyceny zadań w ramach zapytania ofertowego dotyczącego wyceny kosztów."/>
      </w:tblPr>
      <w:tblGrid>
        <w:gridCol w:w="3828"/>
        <w:gridCol w:w="1417"/>
        <w:gridCol w:w="851"/>
        <w:gridCol w:w="1417"/>
        <w:gridCol w:w="709"/>
        <w:gridCol w:w="1417"/>
      </w:tblGrid>
      <w:tr w:rsidR="00EB51A9" w:rsidRPr="00020297" w:rsidTr="00197663">
        <w:trPr>
          <w:trHeight w:val="773"/>
          <w:tblHeader/>
        </w:trPr>
        <w:tc>
          <w:tcPr>
            <w:tcW w:w="3828" w:type="dxa"/>
          </w:tcPr>
          <w:p w:rsidR="00066A9E" w:rsidRPr="002D1643" w:rsidRDefault="00066A9E" w:rsidP="002D1643">
            <w:pPr>
              <w:rPr>
                <w:rFonts w:cstheme="minorHAnsi"/>
                <w:b/>
              </w:rPr>
            </w:pPr>
            <w:r w:rsidRPr="002D1643">
              <w:rPr>
                <w:rFonts w:cstheme="minorHAnsi"/>
                <w:b/>
              </w:rPr>
              <w:t>Zadanie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rPr>
                <w:rFonts w:cstheme="minorHAnsi"/>
                <w:b/>
              </w:rPr>
            </w:pPr>
            <w:r w:rsidRPr="002D1643">
              <w:rPr>
                <w:rFonts w:cstheme="minorHAnsi"/>
                <w:b/>
              </w:rPr>
              <w:t>Cena jednostkowa netto</w:t>
            </w:r>
          </w:p>
        </w:tc>
        <w:tc>
          <w:tcPr>
            <w:tcW w:w="851" w:type="dxa"/>
          </w:tcPr>
          <w:p w:rsidR="00066A9E" w:rsidRPr="002D1643" w:rsidRDefault="00066A9E" w:rsidP="002D1643">
            <w:pPr>
              <w:rPr>
                <w:rFonts w:cstheme="minorHAnsi"/>
                <w:b/>
              </w:rPr>
            </w:pPr>
            <w:r w:rsidRPr="002D1643">
              <w:rPr>
                <w:rFonts w:cstheme="minorHAnsi"/>
                <w:b/>
              </w:rPr>
              <w:t>Liczba sztuk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rPr>
                <w:rFonts w:cstheme="minorHAnsi"/>
                <w:b/>
              </w:rPr>
            </w:pPr>
            <w:r w:rsidRPr="002D1643">
              <w:rPr>
                <w:rFonts w:cstheme="minorHAnsi"/>
                <w:b/>
              </w:rPr>
              <w:t>Łączna kwota netto</w:t>
            </w:r>
          </w:p>
        </w:tc>
        <w:tc>
          <w:tcPr>
            <w:tcW w:w="709" w:type="dxa"/>
          </w:tcPr>
          <w:p w:rsidR="00066A9E" w:rsidRPr="002D1643" w:rsidRDefault="00066A9E" w:rsidP="002D1643">
            <w:pPr>
              <w:rPr>
                <w:rFonts w:cstheme="minorHAnsi"/>
                <w:b/>
              </w:rPr>
            </w:pPr>
            <w:r w:rsidRPr="002D1643">
              <w:rPr>
                <w:rFonts w:cstheme="minorHAnsi"/>
                <w:b/>
              </w:rPr>
              <w:t>VAT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rPr>
                <w:rFonts w:cstheme="minorHAnsi"/>
                <w:b/>
              </w:rPr>
            </w:pPr>
            <w:r w:rsidRPr="002D1643">
              <w:rPr>
                <w:rFonts w:cstheme="minorHAnsi"/>
                <w:b/>
              </w:rPr>
              <w:t>Łączna kwota brutto</w:t>
            </w:r>
          </w:p>
        </w:tc>
      </w:tr>
      <w:tr w:rsidR="00EB51A9" w:rsidRPr="00020297" w:rsidTr="00197663">
        <w:tc>
          <w:tcPr>
            <w:tcW w:w="3828" w:type="dxa"/>
          </w:tcPr>
          <w:p w:rsidR="00066A9E" w:rsidRPr="002D1643" w:rsidRDefault="00066A9E" w:rsidP="002D1643">
            <w:pPr>
              <w:jc w:val="both"/>
              <w:rPr>
                <w:rFonts w:cstheme="minorHAnsi"/>
              </w:rPr>
            </w:pPr>
            <w:r w:rsidRPr="002D1643">
              <w:rPr>
                <w:rFonts w:cstheme="minorHAnsi"/>
              </w:rPr>
              <w:t>Dostawa pętli indukcyjnych przenośnych.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</w:tcPr>
          <w:p w:rsidR="00066A9E" w:rsidRPr="002D1643" w:rsidRDefault="008B2D87" w:rsidP="002D1643">
            <w:pPr>
              <w:jc w:val="center"/>
              <w:rPr>
                <w:rFonts w:cstheme="minorHAnsi"/>
              </w:rPr>
            </w:pPr>
            <w:r w:rsidRPr="002D1643">
              <w:rPr>
                <w:rFonts w:cstheme="minorHAnsi"/>
              </w:rPr>
              <w:t>5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</w:tr>
      <w:tr w:rsidR="00EB51A9" w:rsidRPr="00020297" w:rsidTr="00197663">
        <w:tc>
          <w:tcPr>
            <w:tcW w:w="3828" w:type="dxa"/>
          </w:tcPr>
          <w:p w:rsidR="00066A9E" w:rsidRPr="002D1643" w:rsidRDefault="00066A9E" w:rsidP="002D1643">
            <w:pPr>
              <w:jc w:val="both"/>
              <w:rPr>
                <w:rFonts w:cstheme="minorHAnsi"/>
              </w:rPr>
            </w:pPr>
            <w:r w:rsidRPr="002D1643">
              <w:rPr>
                <w:rFonts w:cstheme="minorHAnsi"/>
              </w:rPr>
              <w:t>Dostawa ramek do podpisu.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  <w:r w:rsidRPr="002D1643">
              <w:rPr>
                <w:rFonts w:cstheme="minorHAnsi"/>
              </w:rPr>
              <w:t>20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</w:tr>
      <w:tr w:rsidR="00EB51A9" w:rsidRPr="00020297" w:rsidTr="00197663">
        <w:tc>
          <w:tcPr>
            <w:tcW w:w="3828" w:type="dxa"/>
          </w:tcPr>
          <w:p w:rsidR="00066A9E" w:rsidRPr="002D1643" w:rsidRDefault="00066A9E" w:rsidP="002D1643">
            <w:pPr>
              <w:jc w:val="both"/>
              <w:rPr>
                <w:rFonts w:cstheme="minorHAnsi"/>
              </w:rPr>
            </w:pPr>
            <w:r w:rsidRPr="002D1643">
              <w:rPr>
                <w:rFonts w:cstheme="minorHAnsi"/>
              </w:rPr>
              <w:t>Przygotowanie projektów i realizacja (wykonanie, dostawa, montaż</w:t>
            </w:r>
            <w:r w:rsidR="007F1473">
              <w:rPr>
                <w:rFonts w:cstheme="minorHAnsi"/>
              </w:rPr>
              <w:t xml:space="preserve"> na postumencie</w:t>
            </w:r>
            <w:r w:rsidRPr="002D1643">
              <w:rPr>
                <w:rFonts w:cstheme="minorHAnsi"/>
              </w:rPr>
              <w:t xml:space="preserve">) planów </w:t>
            </w:r>
            <w:proofErr w:type="spellStart"/>
            <w:r w:rsidRPr="002D1643">
              <w:rPr>
                <w:rFonts w:cstheme="minorHAnsi"/>
              </w:rPr>
              <w:t>tyflograficznych</w:t>
            </w:r>
            <w:proofErr w:type="spellEnd"/>
            <w:r w:rsidRPr="002D1643">
              <w:rPr>
                <w:rFonts w:cstheme="minorHAnsi"/>
              </w:rPr>
              <w:t>.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</w:tcPr>
          <w:p w:rsidR="00066A9E" w:rsidRPr="002D1643" w:rsidRDefault="007F1473" w:rsidP="002D164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</w:tr>
      <w:tr w:rsidR="007F1473" w:rsidRPr="00020297" w:rsidTr="00197663">
        <w:tc>
          <w:tcPr>
            <w:tcW w:w="3828" w:type="dxa"/>
          </w:tcPr>
          <w:p w:rsidR="007F1473" w:rsidRPr="002D1643" w:rsidRDefault="007F1473" w:rsidP="00DE7682">
            <w:pPr>
              <w:jc w:val="both"/>
              <w:rPr>
                <w:rFonts w:cstheme="minorHAnsi"/>
              </w:rPr>
            </w:pPr>
            <w:r w:rsidRPr="002D1643">
              <w:rPr>
                <w:rFonts w:cstheme="minorHAnsi"/>
              </w:rPr>
              <w:t>Przygotowanie projekt</w:t>
            </w:r>
            <w:r w:rsidR="00DE7682">
              <w:rPr>
                <w:rFonts w:cstheme="minorHAnsi"/>
              </w:rPr>
              <w:t>u</w:t>
            </w:r>
            <w:r w:rsidRPr="002D1643">
              <w:rPr>
                <w:rFonts w:cstheme="minorHAnsi"/>
              </w:rPr>
              <w:t xml:space="preserve"> i realizacja (wykonanie, dostawa, montaż</w:t>
            </w:r>
            <w:r>
              <w:rPr>
                <w:rFonts w:cstheme="minorHAnsi"/>
              </w:rPr>
              <w:t xml:space="preserve"> do ściany</w:t>
            </w:r>
            <w:r w:rsidRPr="002D1643">
              <w:rPr>
                <w:rFonts w:cstheme="minorHAnsi"/>
              </w:rPr>
              <w:t>) plan</w:t>
            </w:r>
            <w:r>
              <w:rPr>
                <w:rFonts w:cstheme="minorHAnsi"/>
              </w:rPr>
              <w:t xml:space="preserve">u </w:t>
            </w:r>
            <w:proofErr w:type="spellStart"/>
            <w:r>
              <w:rPr>
                <w:rFonts w:cstheme="minorHAnsi"/>
              </w:rPr>
              <w:t>tyflograficznego</w:t>
            </w:r>
            <w:proofErr w:type="spellEnd"/>
            <w:r>
              <w:rPr>
                <w:rFonts w:cstheme="minorHAnsi"/>
              </w:rPr>
              <w:t>.</w:t>
            </w:r>
          </w:p>
        </w:tc>
        <w:tc>
          <w:tcPr>
            <w:tcW w:w="1417" w:type="dxa"/>
          </w:tcPr>
          <w:p w:rsidR="007F1473" w:rsidRPr="002D1643" w:rsidRDefault="007F1473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</w:tcPr>
          <w:p w:rsidR="007F1473" w:rsidRDefault="007F1473" w:rsidP="002D164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417" w:type="dxa"/>
          </w:tcPr>
          <w:p w:rsidR="007F1473" w:rsidRPr="002D1643" w:rsidRDefault="007F1473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7F1473" w:rsidRPr="002D1643" w:rsidRDefault="007F1473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:rsidR="007F1473" w:rsidRPr="002D1643" w:rsidRDefault="007F1473" w:rsidP="002D1643">
            <w:pPr>
              <w:jc w:val="center"/>
              <w:rPr>
                <w:rFonts w:cstheme="minorHAnsi"/>
              </w:rPr>
            </w:pPr>
          </w:p>
        </w:tc>
      </w:tr>
      <w:tr w:rsidR="00EB51A9" w:rsidRPr="00020297" w:rsidTr="00197663">
        <w:tc>
          <w:tcPr>
            <w:tcW w:w="3828" w:type="dxa"/>
          </w:tcPr>
          <w:p w:rsidR="00066A9E" w:rsidRPr="002D1643" w:rsidRDefault="00066A9E" w:rsidP="002D1643">
            <w:pPr>
              <w:jc w:val="both"/>
              <w:rPr>
                <w:rFonts w:cstheme="minorHAnsi"/>
              </w:rPr>
            </w:pPr>
            <w:r w:rsidRPr="002D1643">
              <w:rPr>
                <w:rFonts w:cstheme="minorHAnsi"/>
              </w:rPr>
              <w:t>Przygotowanie informacji w PJM o urzędzie w formie filmu z  napisami.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  <w:r w:rsidRPr="002D1643">
              <w:rPr>
                <w:rFonts w:cstheme="minorHAnsi"/>
              </w:rPr>
              <w:t>1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</w:tr>
      <w:tr w:rsidR="00EB51A9" w:rsidRPr="00020297" w:rsidTr="00197663">
        <w:tc>
          <w:tcPr>
            <w:tcW w:w="3828" w:type="dxa"/>
          </w:tcPr>
          <w:p w:rsidR="00066A9E" w:rsidRPr="002D1643" w:rsidRDefault="00066A9E" w:rsidP="002D1643">
            <w:pPr>
              <w:jc w:val="both"/>
              <w:rPr>
                <w:rFonts w:cstheme="minorHAnsi"/>
              </w:rPr>
            </w:pPr>
            <w:r w:rsidRPr="002D1643">
              <w:rPr>
                <w:rFonts w:cstheme="minorHAnsi"/>
              </w:rPr>
              <w:t>Przygotowanie dokumentów w tekście łatwym do czytania (ETR).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</w:tcPr>
          <w:p w:rsidR="00066A9E" w:rsidRPr="002D1643" w:rsidRDefault="00922632" w:rsidP="002D1643">
            <w:pPr>
              <w:jc w:val="center"/>
              <w:rPr>
                <w:rFonts w:cstheme="minorHAnsi"/>
              </w:rPr>
            </w:pPr>
            <w:r w:rsidRPr="002D1643">
              <w:rPr>
                <w:rFonts w:cstheme="minorHAnsi"/>
              </w:rPr>
              <w:t>3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</w:tr>
      <w:tr w:rsidR="00EB51A9" w:rsidRPr="00020297" w:rsidTr="00197663">
        <w:trPr>
          <w:trHeight w:val="1140"/>
        </w:trPr>
        <w:tc>
          <w:tcPr>
            <w:tcW w:w="3828" w:type="dxa"/>
          </w:tcPr>
          <w:p w:rsidR="00066A9E" w:rsidRPr="002D1643" w:rsidRDefault="00066A9E" w:rsidP="00197663">
            <w:pPr>
              <w:jc w:val="both"/>
              <w:rPr>
                <w:rFonts w:cstheme="minorHAnsi"/>
              </w:rPr>
            </w:pPr>
            <w:r w:rsidRPr="002D1643">
              <w:rPr>
                <w:rFonts w:cstheme="minorHAnsi"/>
              </w:rPr>
              <w:t>Utworzeni</w:t>
            </w:r>
            <w:r w:rsidR="002D1643" w:rsidRPr="002D1643">
              <w:rPr>
                <w:rFonts w:cstheme="minorHAnsi"/>
              </w:rPr>
              <w:t>e</w:t>
            </w:r>
            <w:r w:rsidR="008B2D87" w:rsidRPr="002D1643">
              <w:rPr>
                <w:rFonts w:cstheme="minorHAnsi"/>
              </w:rPr>
              <w:t xml:space="preserve"> stron na </w:t>
            </w:r>
            <w:r w:rsidRPr="002D1643">
              <w:rPr>
                <w:rFonts w:cstheme="minorHAnsi"/>
              </w:rPr>
              <w:t>domenie piaseczno.pl zgod</w:t>
            </w:r>
            <w:r w:rsidR="008B2D87" w:rsidRPr="002D1643">
              <w:rPr>
                <w:rFonts w:cstheme="minorHAnsi"/>
              </w:rPr>
              <w:t xml:space="preserve">nych z wymogami ustawy z dnia 4 </w:t>
            </w:r>
            <w:r w:rsidRPr="002D1643">
              <w:rPr>
                <w:rFonts w:cstheme="minorHAnsi"/>
              </w:rPr>
              <w:t>kwietnia 2019 r. o dostępności cyfrowej</w:t>
            </w:r>
            <w:r w:rsidR="00DF4843" w:rsidRPr="002D1643">
              <w:rPr>
                <w:rFonts w:cstheme="minorHAnsi"/>
              </w:rPr>
              <w:t xml:space="preserve"> (</w:t>
            </w:r>
            <w:r w:rsidRPr="002D1643">
              <w:rPr>
                <w:rFonts w:cstheme="minorHAnsi"/>
              </w:rPr>
              <w:t>...</w:t>
            </w:r>
            <w:r w:rsidR="00DF4843" w:rsidRPr="002D1643">
              <w:rPr>
                <w:rFonts w:cstheme="minorHAnsi"/>
              </w:rPr>
              <w:t>)</w:t>
            </w:r>
            <w:r w:rsidRPr="002D1643">
              <w:rPr>
                <w:rFonts w:cstheme="minorHAnsi"/>
              </w:rPr>
              <w:t xml:space="preserve"> oraz wytycznymi WCAG 2.1.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</w:tcPr>
          <w:p w:rsidR="00066A9E" w:rsidRPr="002D1643" w:rsidRDefault="002D1643" w:rsidP="002D1643">
            <w:pPr>
              <w:jc w:val="center"/>
              <w:rPr>
                <w:rFonts w:cstheme="minorHAnsi"/>
              </w:rPr>
            </w:pPr>
            <w:r w:rsidRPr="002D1643">
              <w:rPr>
                <w:rFonts w:cstheme="minorHAnsi"/>
              </w:rPr>
              <w:t>3</w:t>
            </w: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:rsidR="00066A9E" w:rsidRPr="002D1643" w:rsidRDefault="00066A9E" w:rsidP="002D1643">
            <w:pPr>
              <w:jc w:val="center"/>
              <w:rPr>
                <w:rFonts w:cstheme="minorHAnsi"/>
              </w:rPr>
            </w:pPr>
          </w:p>
        </w:tc>
      </w:tr>
      <w:tr w:rsidR="002D1643" w:rsidRPr="00020297" w:rsidTr="000A0514">
        <w:trPr>
          <w:trHeight w:val="956"/>
        </w:trPr>
        <w:tc>
          <w:tcPr>
            <w:tcW w:w="3828" w:type="dxa"/>
          </w:tcPr>
          <w:p w:rsidR="002D1643" w:rsidRPr="002D1643" w:rsidRDefault="002D1643" w:rsidP="002D1643">
            <w:pPr>
              <w:jc w:val="both"/>
              <w:rPr>
                <w:rFonts w:cstheme="minorHAnsi"/>
              </w:rPr>
            </w:pPr>
            <w:r w:rsidRPr="002D1643">
              <w:rPr>
                <w:rFonts w:cstheme="minorHAnsi"/>
              </w:rPr>
              <w:t>Dostosowanie strony do wym</w:t>
            </w:r>
            <w:r w:rsidR="00DE7682">
              <w:rPr>
                <w:rFonts w:cstheme="minorHAnsi"/>
              </w:rPr>
              <w:t>og</w:t>
            </w:r>
            <w:r w:rsidRPr="002D1643">
              <w:rPr>
                <w:rFonts w:cstheme="minorHAnsi"/>
              </w:rPr>
              <w:t>ów ustawy z dnia 4 kwietnia 2019 r. o dostępności cyfrowej (...) oraz wytycznymi WCAG 2.1.</w:t>
            </w:r>
          </w:p>
        </w:tc>
        <w:tc>
          <w:tcPr>
            <w:tcW w:w="1417" w:type="dxa"/>
          </w:tcPr>
          <w:p w:rsidR="002D1643" w:rsidRPr="002D1643" w:rsidRDefault="002D1643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851" w:type="dxa"/>
          </w:tcPr>
          <w:p w:rsidR="002D1643" w:rsidRPr="002D1643" w:rsidRDefault="002D1643" w:rsidP="002D1643">
            <w:pPr>
              <w:jc w:val="center"/>
              <w:rPr>
                <w:rFonts w:cstheme="minorHAnsi"/>
              </w:rPr>
            </w:pPr>
            <w:r w:rsidRPr="002D1643">
              <w:rPr>
                <w:rFonts w:cstheme="minorHAnsi"/>
              </w:rPr>
              <w:t>1</w:t>
            </w:r>
          </w:p>
        </w:tc>
        <w:tc>
          <w:tcPr>
            <w:tcW w:w="1417" w:type="dxa"/>
          </w:tcPr>
          <w:p w:rsidR="002D1643" w:rsidRPr="002D1643" w:rsidRDefault="002D1643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709" w:type="dxa"/>
          </w:tcPr>
          <w:p w:rsidR="002D1643" w:rsidRPr="002D1643" w:rsidRDefault="002D1643" w:rsidP="002D1643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</w:tcPr>
          <w:p w:rsidR="002D1643" w:rsidRPr="002D1643" w:rsidRDefault="002D1643" w:rsidP="002D1643">
            <w:pPr>
              <w:jc w:val="center"/>
              <w:rPr>
                <w:rFonts w:cstheme="minorHAnsi"/>
              </w:rPr>
            </w:pPr>
          </w:p>
        </w:tc>
      </w:tr>
    </w:tbl>
    <w:p w:rsidR="00993779" w:rsidRPr="00993779" w:rsidRDefault="00993779" w:rsidP="00993779">
      <w:pPr>
        <w:spacing w:before="240" w:after="0"/>
        <w:jc w:val="both"/>
        <w:rPr>
          <w:rFonts w:cstheme="minorHAnsi"/>
          <w:i/>
        </w:rPr>
      </w:pPr>
      <w:r w:rsidRPr="00993779">
        <w:rPr>
          <w:rFonts w:cstheme="minorHAnsi"/>
          <w:i/>
        </w:rPr>
        <w:t>Jednocześnie oświadczam, iż dysponuję personelem zdolnym do wykonania zamówienia oraz posiadam wiedzę i doświadczenie w zakresie przedmiotu zamówienia.</w:t>
      </w:r>
    </w:p>
    <w:p w:rsidR="00993779" w:rsidRPr="00020297" w:rsidRDefault="00993779" w:rsidP="000A0514">
      <w:pPr>
        <w:spacing w:before="240" w:after="0"/>
        <w:jc w:val="both"/>
        <w:rPr>
          <w:rFonts w:cstheme="minorHAnsi"/>
        </w:rPr>
        <w:sectPr w:rsidR="00993779" w:rsidRPr="00020297" w:rsidSect="00020297">
          <w:headerReference w:type="default" r:id="rId9"/>
          <w:footerReference w:type="default" r:id="rId10"/>
          <w:type w:val="continuous"/>
          <w:pgSz w:w="11906" w:h="16838"/>
          <w:pgMar w:top="1134" w:right="849" w:bottom="1418" w:left="1418" w:header="709" w:footer="709" w:gutter="0"/>
          <w:cols w:space="708"/>
          <w:docGrid w:linePitch="360"/>
        </w:sectPr>
      </w:pPr>
    </w:p>
    <w:p w:rsidR="00991852" w:rsidRPr="00020297" w:rsidRDefault="00991852" w:rsidP="00993779">
      <w:pPr>
        <w:tabs>
          <w:tab w:val="left" w:pos="142"/>
        </w:tabs>
        <w:spacing w:before="240" w:after="0" w:line="240" w:lineRule="auto"/>
        <w:ind w:left="3402"/>
        <w:jc w:val="center"/>
        <w:rPr>
          <w:rFonts w:cstheme="minorHAnsi"/>
        </w:rPr>
      </w:pPr>
      <w:r w:rsidRPr="00020297">
        <w:rPr>
          <w:rFonts w:cstheme="minorHAnsi"/>
          <w:b/>
          <w:i/>
          <w:noProof/>
          <w:lang w:eastAsia="pl-PL"/>
        </w:rPr>
        <w:lastRenderedPageBreak/>
        <mc:AlternateContent>
          <mc:Choice Requires="wps">
            <w:drawing>
              <wp:inline distT="0" distB="0" distL="0" distR="0" wp14:anchorId="7FE48E16" wp14:editId="7E2BD83A">
                <wp:extent cx="2871565" cy="45719"/>
                <wp:effectExtent l="0" t="0" r="24130" b="0"/>
                <wp:docPr id="16" name="Pole tekstowe 2" title="Pole na podpi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1565" cy="45719"/>
                        </a:xfrm>
                        <a:custGeom>
                          <a:avLst/>
                          <a:gdLst>
                            <a:gd name="connsiteX0" fmla="*/ 0 w 2665095"/>
                            <a:gd name="connsiteY0" fmla="*/ 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0 h 318770"/>
                            <a:gd name="connsiteX0" fmla="*/ 0 w 2665095"/>
                            <a:gd name="connsiteY0" fmla="*/ 318770 h 318770"/>
                            <a:gd name="connsiteX1" fmla="*/ 2665095 w 2665095"/>
                            <a:gd name="connsiteY1" fmla="*/ 0 h 318770"/>
                            <a:gd name="connsiteX2" fmla="*/ 2665095 w 2665095"/>
                            <a:gd name="connsiteY2" fmla="*/ 318770 h 318770"/>
                            <a:gd name="connsiteX3" fmla="*/ 0 w 2665095"/>
                            <a:gd name="connsiteY3" fmla="*/ 318770 h 318770"/>
                            <a:gd name="connsiteX4" fmla="*/ 0 w 2665095"/>
                            <a:gd name="connsiteY4" fmla="*/ 318770 h 318770"/>
                            <a:gd name="connsiteX0" fmla="*/ 0 w 2708227"/>
                            <a:gd name="connsiteY0" fmla="*/ 0 h 0"/>
                            <a:gd name="connsiteX1" fmla="*/ 2708227 w 2708227"/>
                            <a:gd name="connsiteY1" fmla="*/ 0 h 0"/>
                            <a:gd name="connsiteX2" fmla="*/ 2665095 w 2708227"/>
                            <a:gd name="connsiteY2" fmla="*/ 0 h 0"/>
                            <a:gd name="connsiteX3" fmla="*/ 0 w 2708227"/>
                            <a:gd name="connsiteY3" fmla="*/ 0 h 0"/>
                            <a:gd name="connsiteX4" fmla="*/ 0 w 2708227"/>
                            <a:gd name="connsiteY4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708227">
                              <a:moveTo>
                                <a:pt x="0" y="0"/>
                              </a:moveTo>
                              <a:lnTo>
                                <a:pt x="2708227" y="0"/>
                              </a:lnTo>
                              <a:lnTo>
                                <a:pt x="2665095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2ABF" w:rsidRPr="00991852" w:rsidRDefault="006F2ABF" w:rsidP="00993779">
                            <w:pPr>
                              <w:spacing w:before="240" w:after="0"/>
                              <w:rPr>
                                <w:bdr w:val="single" w:sz="4" w:space="0" w:color="auto"/>
                              </w:rPr>
                            </w:pPr>
                          </w:p>
                          <w:p w:rsidR="00991852" w:rsidRPr="00991852" w:rsidRDefault="00991852" w:rsidP="00993779">
                            <w:pPr>
                              <w:spacing w:before="240"/>
                              <w:rPr>
                                <w:bdr w:val="single" w:sz="4" w:space="0" w:color="aut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alt="Tytuł: Pole na podpis" style="width:226.1pt;height: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2708227,4571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" adj="-11796480,,5400" path="m,l2708227,r-43132,l,,,xe">
                <v:stroke joinstyle="miter"/>
                <v:formulas/>
                <v:path o:connecttype="custom" o:connectlocs="0,0;2871565,0;2825832,0;0,0;0,0" o:connectangles="0,0,0,0,0" textboxrect="0,0,2708227,45719"/>
                <v:textbox>
                  <w:txbxContent>
                    <w:p w:rsidR="006F2ABF" w:rsidRPr="00991852" w:rsidRDefault="006F2ABF" w:rsidP="00993779">
                      <w:pPr>
                        <w:spacing w:before="240" w:after="0"/>
                        <w:rPr>
                          <w:bdr w:val="single" w:sz="4" w:space="0" w:color="auto"/>
                        </w:rPr>
                      </w:pPr>
                    </w:p>
                    <w:p w:rsidR="00991852" w:rsidRPr="00991852" w:rsidRDefault="00991852" w:rsidP="00993779">
                      <w:pPr>
                        <w:spacing w:before="240"/>
                        <w:rPr>
                          <w:bdr w:val="single" w:sz="4" w:space="0" w:color="auto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6F2ABF" w:rsidRDefault="00066A9E" w:rsidP="00993779">
      <w:pPr>
        <w:tabs>
          <w:tab w:val="left" w:pos="142"/>
        </w:tabs>
        <w:spacing w:before="100" w:beforeAutospacing="1" w:after="100" w:afterAutospacing="1" w:line="168" w:lineRule="auto"/>
        <w:ind w:left="3402" w:right="-425"/>
        <w:contextualSpacing/>
        <w:jc w:val="center"/>
        <w:rPr>
          <w:rFonts w:cstheme="minorHAnsi"/>
        </w:rPr>
      </w:pPr>
      <w:r w:rsidRPr="008B2D87">
        <w:rPr>
          <w:rFonts w:cstheme="minorHAnsi"/>
        </w:rPr>
        <w:t>/po</w:t>
      </w:r>
      <w:r w:rsidR="00991852" w:rsidRPr="008B2D87">
        <w:rPr>
          <w:rFonts w:cstheme="minorHAnsi"/>
        </w:rPr>
        <w:t>dpis osoby upoważnionej do </w:t>
      </w:r>
      <w:r w:rsidRPr="008B2D87">
        <w:rPr>
          <w:rFonts w:cstheme="minorHAnsi"/>
        </w:rPr>
        <w:t>wy</w:t>
      </w:r>
      <w:r w:rsidR="00991852" w:rsidRPr="008B2D87">
        <w:rPr>
          <w:rFonts w:cstheme="minorHAnsi"/>
        </w:rPr>
        <w:t xml:space="preserve">stępowania </w:t>
      </w:r>
      <w:r w:rsidR="008B2D87" w:rsidRPr="008B2D87">
        <w:rPr>
          <w:rFonts w:cstheme="minorHAnsi"/>
        </w:rPr>
        <w:br/>
      </w:r>
      <w:r w:rsidR="00991852" w:rsidRPr="008B2D87">
        <w:rPr>
          <w:rFonts w:cstheme="minorHAnsi"/>
        </w:rPr>
        <w:t>w imieniu wykonawcy/</w:t>
      </w:r>
    </w:p>
    <w:p w:rsidR="00642E74" w:rsidRPr="00CB566B" w:rsidRDefault="00642E74" w:rsidP="00642E74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color w:val="000000"/>
          <w:lang w:eastAsia="pl-PL"/>
        </w:rPr>
      </w:pPr>
      <w:r w:rsidRPr="00CB566B">
        <w:rPr>
          <w:rFonts w:cstheme="minorHAnsi"/>
          <w:b/>
          <w:shd w:val="clear" w:color="auto" w:fill="FFFFFF"/>
        </w:rPr>
        <w:lastRenderedPageBreak/>
        <w:t>Informacje dotyczące przetwarzania danych osobowych</w:t>
      </w:r>
    </w:p>
    <w:p w:rsidR="00642E74" w:rsidRPr="00CB566B" w:rsidRDefault="00642E74" w:rsidP="00642E74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lang w:eastAsia="pl-PL"/>
        </w:rPr>
      </w:pPr>
      <w:r w:rsidRPr="00CB566B">
        <w:rPr>
          <w:rFonts w:eastAsia="Times New Roman" w:cstheme="minorHAnsi"/>
          <w:color w:val="000000"/>
          <w:lang w:eastAsia="pl-PL"/>
        </w:rPr>
        <w:t>Od 25 maja 2018 roku ma zastosowanie ROZPORZĄDZENIE PARLAMENTU EUROPEJSKIEGO I RADY (UE) 2016/679 z dnia 27 kwietnia 2016 r. w sprawie ochr</w:t>
      </w:r>
      <w:r>
        <w:rPr>
          <w:rFonts w:eastAsia="Times New Roman" w:cstheme="minorHAnsi"/>
          <w:color w:val="000000"/>
          <w:lang w:eastAsia="pl-PL"/>
        </w:rPr>
        <w:t>ony osób fizycznych w związku z </w:t>
      </w:r>
      <w:r w:rsidRPr="00CB566B">
        <w:rPr>
          <w:rFonts w:eastAsia="Times New Roman" w:cstheme="minorHAnsi"/>
          <w:color w:val="000000"/>
          <w:lang w:eastAsia="pl-PL"/>
        </w:rPr>
        <w:t>przetwarzaniem danych osobowych i w sprawie swobodnego przepływu takich danych oraz uchylenia dyrektywy 95/46/WE (ogólne rozporządzenie o ochronie danych). W związku z tym informujemy, że:</w:t>
      </w:r>
    </w:p>
    <w:p w:rsidR="00642E74" w:rsidRPr="00CB566B" w:rsidRDefault="00642E74" w:rsidP="00642E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CB566B">
        <w:rPr>
          <w:rFonts w:eastAsia="Times New Roman" w:cstheme="minorHAnsi"/>
          <w:color w:val="000000"/>
          <w:lang w:eastAsia="pl-PL"/>
        </w:rPr>
        <w:t>Administratorem Pani/Pana danych osobowych jest Starosta Piaseczyński, adres siedziby: Starostwo Powiatowe w Piasecznie, 05-500 Piaseczno, ul. Chyliczkowska 14.</w:t>
      </w:r>
    </w:p>
    <w:p w:rsidR="00642E74" w:rsidRPr="00CB566B" w:rsidRDefault="00642E74" w:rsidP="00642E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CB566B">
        <w:rPr>
          <w:rFonts w:eastAsia="Times New Roman" w:cstheme="minorHAnsi"/>
          <w:color w:val="000000"/>
          <w:lang w:eastAsia="pl-PL"/>
        </w:rPr>
        <w:t xml:space="preserve">Inspektorem Ochrony Danych jest Pan Michał Jęda, Zastępcą </w:t>
      </w:r>
      <w:r>
        <w:rPr>
          <w:rFonts w:eastAsia="Times New Roman" w:cstheme="minorHAnsi"/>
          <w:color w:val="000000"/>
          <w:lang w:eastAsia="pl-PL"/>
        </w:rPr>
        <w:t>Inspektora Ochrony Danych – Pan </w:t>
      </w:r>
      <w:r w:rsidRPr="00CB566B">
        <w:rPr>
          <w:rFonts w:eastAsia="Times New Roman" w:cstheme="minorHAnsi"/>
          <w:color w:val="000000"/>
          <w:lang w:eastAsia="pl-PL"/>
        </w:rPr>
        <w:t>Mariusz Wawrzeń, adres siedziby: Starostwo Powiatowe w P</w:t>
      </w:r>
      <w:r>
        <w:rPr>
          <w:rFonts w:eastAsia="Times New Roman" w:cstheme="minorHAnsi"/>
          <w:color w:val="000000"/>
          <w:lang w:eastAsia="pl-PL"/>
        </w:rPr>
        <w:t>iasecznie 05-500 Piaseczno, ul. </w:t>
      </w:r>
      <w:r w:rsidRPr="00CB566B">
        <w:rPr>
          <w:rFonts w:eastAsia="Times New Roman" w:cstheme="minorHAnsi"/>
          <w:color w:val="000000"/>
          <w:lang w:eastAsia="pl-PL"/>
        </w:rPr>
        <w:t>Chyliczkowska 14, tel.  22 756 62 54 wew. 164, adres e-mail: ochronadanych@piaseczno.pl</w:t>
      </w:r>
    </w:p>
    <w:p w:rsidR="00642E74" w:rsidRDefault="00642E74" w:rsidP="00642E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CB566B">
        <w:rPr>
          <w:rFonts w:eastAsia="Times New Roman" w:cstheme="minorHAnsi"/>
          <w:color w:val="000000"/>
          <w:lang w:eastAsia="pl-PL"/>
        </w:rPr>
        <w:t>Podstawy i ogólne cele przetwarzania danych osobowych w Staros</w:t>
      </w:r>
      <w:r>
        <w:rPr>
          <w:rFonts w:eastAsia="Times New Roman" w:cstheme="minorHAnsi"/>
          <w:color w:val="000000"/>
          <w:lang w:eastAsia="pl-PL"/>
        </w:rPr>
        <w:t>twie Powiatowym w Piasecznie:</w:t>
      </w:r>
    </w:p>
    <w:p w:rsidR="00642E74" w:rsidRPr="00CB566B" w:rsidRDefault="00642E74" w:rsidP="00642E74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284" w:hanging="284"/>
        <w:jc w:val="both"/>
        <w:rPr>
          <w:rFonts w:cstheme="minorHAnsi"/>
          <w:color w:val="000000"/>
          <w:sz w:val="22"/>
        </w:rPr>
      </w:pPr>
      <w:r w:rsidRPr="00CB566B">
        <w:rPr>
          <w:rFonts w:cstheme="minorHAnsi"/>
          <w:color w:val="000000"/>
          <w:sz w:val="22"/>
        </w:rPr>
        <w:t>osoba, której dane dotyczą wyraziła zgodę na przetwarzanie swoich danych osobowych w jednym lub większej liczbie określonych celów;</w:t>
      </w:r>
    </w:p>
    <w:p w:rsidR="00642E74" w:rsidRPr="00CB566B" w:rsidRDefault="00642E74" w:rsidP="00642E74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284" w:hanging="284"/>
        <w:jc w:val="both"/>
        <w:rPr>
          <w:rFonts w:cstheme="minorHAnsi"/>
          <w:color w:val="000000"/>
          <w:sz w:val="22"/>
        </w:rPr>
      </w:pPr>
      <w:r w:rsidRPr="00CB566B">
        <w:rPr>
          <w:rFonts w:cstheme="minorHAnsi"/>
          <w:color w:val="000000"/>
          <w:sz w:val="22"/>
        </w:rPr>
        <w:t>przetwarzanie jest niezbędne do wykonania umowy, której stroną jest osoba, której dane dotyczą, lub do podjęcia działań na żądanie osoby, której dane dotyczą, przed zawarciem umowy;</w:t>
      </w:r>
    </w:p>
    <w:p w:rsidR="00642E74" w:rsidRPr="00CB566B" w:rsidRDefault="00642E74" w:rsidP="00642E74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284" w:hanging="284"/>
        <w:jc w:val="both"/>
        <w:rPr>
          <w:rFonts w:cstheme="minorHAnsi"/>
          <w:color w:val="000000"/>
          <w:sz w:val="22"/>
        </w:rPr>
      </w:pPr>
      <w:r w:rsidRPr="00CB566B">
        <w:rPr>
          <w:rFonts w:cstheme="minorHAnsi"/>
          <w:color w:val="000000"/>
          <w:sz w:val="22"/>
        </w:rPr>
        <w:t>przetwarzanie jest niezbędne do wypełnienia obowiązku prawnego ciążącego na administratorze;</w:t>
      </w:r>
    </w:p>
    <w:p w:rsidR="00642E74" w:rsidRPr="00CB566B" w:rsidRDefault="00642E74" w:rsidP="00642E74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284" w:hanging="284"/>
        <w:jc w:val="both"/>
        <w:rPr>
          <w:rFonts w:cstheme="minorHAnsi"/>
          <w:color w:val="000000"/>
          <w:sz w:val="22"/>
        </w:rPr>
      </w:pPr>
      <w:r w:rsidRPr="00CB566B">
        <w:rPr>
          <w:rFonts w:cstheme="minorHAnsi"/>
          <w:color w:val="000000"/>
          <w:sz w:val="22"/>
        </w:rPr>
        <w:t>przetwarzanie jest niezbędne do ochrony żywotnych interesów osoby, której dane dotycz</w:t>
      </w:r>
      <w:r>
        <w:rPr>
          <w:rFonts w:cstheme="minorHAnsi"/>
          <w:color w:val="000000"/>
          <w:sz w:val="22"/>
        </w:rPr>
        <w:t>ą, lub </w:t>
      </w:r>
      <w:r w:rsidRPr="00CB566B">
        <w:rPr>
          <w:rFonts w:cstheme="minorHAnsi"/>
          <w:color w:val="000000"/>
          <w:sz w:val="22"/>
        </w:rPr>
        <w:t>innej osoby fizycznej;</w:t>
      </w:r>
    </w:p>
    <w:p w:rsidR="00642E74" w:rsidRPr="00CB566B" w:rsidRDefault="00642E74" w:rsidP="00642E74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284" w:hanging="284"/>
        <w:jc w:val="both"/>
        <w:rPr>
          <w:rFonts w:cstheme="minorHAnsi"/>
          <w:color w:val="000000"/>
          <w:sz w:val="22"/>
        </w:rPr>
      </w:pPr>
      <w:r w:rsidRPr="00CB566B">
        <w:rPr>
          <w:rFonts w:cstheme="minorHAnsi"/>
          <w:color w:val="000000"/>
          <w:sz w:val="22"/>
        </w:rPr>
        <w:t>przetwarzanie jest niezbędne do wykonania zadania realizowane</w:t>
      </w:r>
      <w:r>
        <w:rPr>
          <w:rFonts w:cstheme="minorHAnsi"/>
          <w:color w:val="000000"/>
          <w:sz w:val="22"/>
        </w:rPr>
        <w:t>go w interesie publicznym lub w </w:t>
      </w:r>
      <w:r w:rsidRPr="00CB566B">
        <w:rPr>
          <w:rFonts w:cstheme="minorHAnsi"/>
          <w:color w:val="000000"/>
          <w:sz w:val="22"/>
        </w:rPr>
        <w:t>ramach sprawowania władzy publicznej powierzonej administratorowi.</w:t>
      </w:r>
    </w:p>
    <w:p w:rsidR="00642E74" w:rsidRPr="00CB566B" w:rsidRDefault="00642E74" w:rsidP="00642E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CB566B">
        <w:rPr>
          <w:rFonts w:eastAsia="Times New Roman" w:cstheme="minorHAnsi"/>
          <w:color w:val="000000"/>
          <w:lang w:eastAsia="pl-PL"/>
        </w:rPr>
        <w:t>Dane nie będą udostępniane podmiotom innym niż upoważnione na podstawie przepisów prawa.</w:t>
      </w:r>
    </w:p>
    <w:p w:rsidR="00642E74" w:rsidRPr="00CB566B" w:rsidRDefault="00642E74" w:rsidP="00642E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CB566B">
        <w:rPr>
          <w:rFonts w:eastAsia="Times New Roman" w:cstheme="minorHAnsi"/>
          <w:color w:val="000000"/>
          <w:lang w:eastAsia="pl-PL"/>
        </w:rPr>
        <w:t>Dane przechowywane będą jedynie w czasie niezbędnym do ich przetwarzania, z respektowanie wszelkich praw osób fizycznych oraz zgodnie z Rozporządzeniem Prezes</w:t>
      </w:r>
      <w:r w:rsidR="008758C1">
        <w:rPr>
          <w:rFonts w:eastAsia="Times New Roman" w:cstheme="minorHAnsi"/>
          <w:color w:val="000000"/>
          <w:lang w:eastAsia="pl-PL"/>
        </w:rPr>
        <w:t>a Rady Ministrów z dnia 18 </w:t>
      </w:r>
      <w:r w:rsidRPr="00CB566B">
        <w:rPr>
          <w:rFonts w:eastAsia="Times New Roman" w:cstheme="minorHAnsi"/>
          <w:color w:val="000000"/>
          <w:lang w:eastAsia="pl-PL"/>
        </w:rPr>
        <w:t>stycznia 2011 r. w sprawie instrukcji kancelaryjnej, jednolitych rzeczowych wykazów akt oraz instrukcji w sprawie organizacji i zakresu działania archiwów zak</w:t>
      </w:r>
      <w:r w:rsidR="008758C1">
        <w:rPr>
          <w:rFonts w:eastAsia="Times New Roman" w:cstheme="minorHAnsi"/>
          <w:color w:val="000000"/>
          <w:lang w:eastAsia="pl-PL"/>
        </w:rPr>
        <w:t>ładowych (Dz.U. 2011 nr 14 poz. </w:t>
      </w:r>
      <w:r w:rsidRPr="00CB566B">
        <w:rPr>
          <w:rFonts w:eastAsia="Times New Roman" w:cstheme="minorHAnsi"/>
          <w:color w:val="000000"/>
          <w:lang w:eastAsia="pl-PL"/>
        </w:rPr>
        <w:t xml:space="preserve">67 z </w:t>
      </w:r>
      <w:proofErr w:type="spellStart"/>
      <w:r w:rsidRPr="00CB566B">
        <w:rPr>
          <w:rFonts w:eastAsia="Times New Roman" w:cstheme="minorHAnsi"/>
          <w:color w:val="000000"/>
          <w:lang w:eastAsia="pl-PL"/>
        </w:rPr>
        <w:t>późn</w:t>
      </w:r>
      <w:proofErr w:type="spellEnd"/>
      <w:r w:rsidRPr="00CB566B">
        <w:rPr>
          <w:rFonts w:eastAsia="Times New Roman" w:cstheme="minorHAnsi"/>
          <w:color w:val="000000"/>
          <w:lang w:eastAsia="pl-PL"/>
        </w:rPr>
        <w:t>. zm.).</w:t>
      </w:r>
    </w:p>
    <w:p w:rsidR="00642E74" w:rsidRPr="00CB566B" w:rsidRDefault="00642E74" w:rsidP="00642E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CB566B">
        <w:rPr>
          <w:rFonts w:eastAsia="Times New Roman" w:cstheme="minorHAnsi"/>
          <w:color w:val="000000"/>
          <w:lang w:eastAsia="pl-PL"/>
        </w:rPr>
        <w:t>Informuję, że przysługuje Pani/Panu prawo do żądania od administratora dostępu do danych osobowych dotyczących osoby, której dane dotyczą, ich sprostowania, usunięcia lub ograniczenia przetwarzania, a także prawo do wniesienia sprzeciwu wobec przetwarzania.</w:t>
      </w:r>
    </w:p>
    <w:p w:rsidR="00642E74" w:rsidRPr="00CB566B" w:rsidRDefault="00642E74" w:rsidP="00642E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CB566B">
        <w:rPr>
          <w:rFonts w:eastAsia="Times New Roman" w:cstheme="minorHAnsi"/>
          <w:color w:val="000000"/>
          <w:lang w:eastAsia="pl-PL"/>
        </w:rPr>
        <w:t>Jeżeli przetwarzanie odbywa się na podstawie wyrażonej przez Panią/Pana zgody, to przysługuje Pani/Panu prawo do cofnięcia zgody w dowolnym momencie bez wpływu na zgodność przetwarzania z prawem.</w:t>
      </w:r>
    </w:p>
    <w:p w:rsidR="00642E74" w:rsidRPr="00CB566B" w:rsidRDefault="00642E74" w:rsidP="00642E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CB566B">
        <w:rPr>
          <w:rFonts w:eastAsia="Times New Roman" w:cstheme="minorHAnsi"/>
          <w:color w:val="000000"/>
          <w:lang w:eastAsia="pl-PL"/>
        </w:rPr>
        <w:t>Przysługuje Pani/Panu prawo wniesienia skargi do organu nadzorczego, którym obecnie jest Prezes Urzędu Ochrony Danych Osobowych.</w:t>
      </w:r>
    </w:p>
    <w:p w:rsidR="00642E74" w:rsidRPr="00CB566B" w:rsidRDefault="00642E74" w:rsidP="00642E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CB566B">
        <w:rPr>
          <w:rFonts w:eastAsia="Times New Roman" w:cstheme="minorHAnsi"/>
          <w:color w:val="000000"/>
          <w:lang w:eastAsia="pl-PL"/>
        </w:rPr>
        <w:t>Podanie danych osobowych jest dobrowolne, niemniej w większości przypadków jest wymagane przez przepisy prawa.</w:t>
      </w:r>
    </w:p>
    <w:p w:rsidR="00642E74" w:rsidRPr="00642E74" w:rsidRDefault="00642E74" w:rsidP="00642E7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84" w:hanging="284"/>
        <w:jc w:val="both"/>
        <w:rPr>
          <w:rFonts w:eastAsia="Times New Roman" w:cstheme="minorHAnsi"/>
          <w:color w:val="000000"/>
          <w:lang w:eastAsia="pl-PL"/>
        </w:rPr>
      </w:pPr>
      <w:r w:rsidRPr="00CB566B">
        <w:rPr>
          <w:rFonts w:eastAsia="Times New Roman" w:cstheme="minorHAnsi"/>
          <w:color w:val="000000"/>
          <w:lang w:eastAsia="pl-PL"/>
        </w:rPr>
        <w:t xml:space="preserve">Urząd nie stosuje zautomatyzowanego podejmowania decyzji </w:t>
      </w:r>
      <w:r>
        <w:rPr>
          <w:rFonts w:eastAsia="Times New Roman" w:cstheme="minorHAnsi"/>
          <w:color w:val="000000"/>
          <w:lang w:eastAsia="pl-PL"/>
        </w:rPr>
        <w:t>w indywidualnych przypadkach, w </w:t>
      </w:r>
      <w:r w:rsidRPr="00CB566B">
        <w:rPr>
          <w:rFonts w:eastAsia="Times New Roman" w:cstheme="minorHAnsi"/>
          <w:color w:val="000000"/>
          <w:lang w:eastAsia="pl-PL"/>
        </w:rPr>
        <w:t>tym profilowania.</w:t>
      </w:r>
    </w:p>
    <w:sectPr w:rsidR="00642E74" w:rsidRPr="00642E74" w:rsidSect="00991852">
      <w:type w:val="continuous"/>
      <w:pgSz w:w="11906" w:h="16838"/>
      <w:pgMar w:top="1417" w:right="1417" w:bottom="1417" w:left="1417" w:header="708" w:footer="708" w:gutter="0"/>
      <w:cols w:space="113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0EE" w:rsidRDefault="00A370EE" w:rsidP="00DF4843">
      <w:pPr>
        <w:spacing w:after="0" w:line="240" w:lineRule="auto"/>
      </w:pPr>
      <w:r>
        <w:separator/>
      </w:r>
    </w:p>
  </w:endnote>
  <w:endnote w:type="continuationSeparator" w:id="0">
    <w:p w:rsidR="00A370EE" w:rsidRDefault="00A370EE" w:rsidP="00DF4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843" w:rsidRDefault="005E7E3F" w:rsidP="005E7E3F">
    <w:pPr>
      <w:pStyle w:val="Stopka"/>
    </w:pPr>
    <w:r>
      <w:rPr>
        <w:noProof/>
        <w:lang w:eastAsia="pl-PL"/>
      </w:rPr>
      <w:drawing>
        <wp:inline distT="0" distB="0" distL="0" distR="0" wp14:anchorId="6FA82C19" wp14:editId="21B0A2C9">
          <wp:extent cx="1706400" cy="903600"/>
          <wp:effectExtent l="0" t="0" r="8255" b="0"/>
          <wp:docPr id="9" name="Obraz 9" descr="Logo Państwowego Funduszu Rehabilitacji Osób Niepełnosprawnych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eastAsia="Calibri"/>
        <w:noProof/>
        <w:color w:val="FF0000"/>
        <w:lang w:eastAsia="pl-PL"/>
      </w:rPr>
      <w:drawing>
        <wp:inline distT="0" distB="0" distL="0" distR="0" wp14:anchorId="1061BB7C" wp14:editId="10623BF2">
          <wp:extent cx="586467" cy="684212"/>
          <wp:effectExtent l="0" t="0" r="4445" b="1905"/>
          <wp:docPr id="10" name="Obraz 10" descr="Herb Powiatu Piaseczyńskiego. Na czerwonym tle dwie wieże, każda z jednym oknem czarnym, czarnym daszkiem, na których są umieszczone dwa proporce, pomiędzy wieżami baranek, poniżej płynie rzek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rb_powiatu-300x35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371" cy="687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0EE" w:rsidRDefault="00A370EE" w:rsidP="00DF4843">
      <w:pPr>
        <w:spacing w:after="0" w:line="240" w:lineRule="auto"/>
      </w:pPr>
      <w:r>
        <w:separator/>
      </w:r>
    </w:p>
  </w:footnote>
  <w:footnote w:type="continuationSeparator" w:id="0">
    <w:p w:rsidR="00A370EE" w:rsidRDefault="00A370EE" w:rsidP="00DF48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7E3F" w:rsidRDefault="005E7E3F" w:rsidP="005E7E3F">
    <w:pPr>
      <w:pStyle w:val="Nagwek"/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2AD0AEFA" wp14:editId="22D5659E">
          <wp:extent cx="5315585" cy="676910"/>
          <wp:effectExtent l="0" t="0" r="0" b="8890"/>
          <wp:docPr id="8" name="Obraz 8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E7E3F" w:rsidRPr="005E7E3F" w:rsidRDefault="005E7E3F" w:rsidP="005E7E3F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3BA"/>
    <w:multiLevelType w:val="hybridMultilevel"/>
    <w:tmpl w:val="9B824660"/>
    <w:lvl w:ilvl="0" w:tplc="212AC0D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5AA11EEA"/>
    <w:multiLevelType w:val="multilevel"/>
    <w:tmpl w:val="3F5C0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0B25A9"/>
    <w:multiLevelType w:val="hybridMultilevel"/>
    <w:tmpl w:val="5E00C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25B"/>
    <w:rsid w:val="00020297"/>
    <w:rsid w:val="00025C6E"/>
    <w:rsid w:val="0003025B"/>
    <w:rsid w:val="00066A9E"/>
    <w:rsid w:val="000A0514"/>
    <w:rsid w:val="000A69DB"/>
    <w:rsid w:val="000C58DE"/>
    <w:rsid w:val="001916E3"/>
    <w:rsid w:val="00197663"/>
    <w:rsid w:val="002D1643"/>
    <w:rsid w:val="0037404A"/>
    <w:rsid w:val="003B6028"/>
    <w:rsid w:val="003B7CD7"/>
    <w:rsid w:val="003F3843"/>
    <w:rsid w:val="00457DCF"/>
    <w:rsid w:val="00481AE2"/>
    <w:rsid w:val="004852D3"/>
    <w:rsid w:val="00534641"/>
    <w:rsid w:val="005E0143"/>
    <w:rsid w:val="005E0F6D"/>
    <w:rsid w:val="005E7E3F"/>
    <w:rsid w:val="00642E74"/>
    <w:rsid w:val="006D7D67"/>
    <w:rsid w:val="006F092A"/>
    <w:rsid w:val="006F2ABF"/>
    <w:rsid w:val="006F5A7D"/>
    <w:rsid w:val="007F1473"/>
    <w:rsid w:val="00825234"/>
    <w:rsid w:val="008758C1"/>
    <w:rsid w:val="00877273"/>
    <w:rsid w:val="00880F11"/>
    <w:rsid w:val="00897E66"/>
    <w:rsid w:val="008B2D87"/>
    <w:rsid w:val="008F2577"/>
    <w:rsid w:val="00907FF0"/>
    <w:rsid w:val="00922632"/>
    <w:rsid w:val="00956543"/>
    <w:rsid w:val="00991852"/>
    <w:rsid w:val="00993779"/>
    <w:rsid w:val="009B1F20"/>
    <w:rsid w:val="00A140EA"/>
    <w:rsid w:val="00A370EE"/>
    <w:rsid w:val="00A55222"/>
    <w:rsid w:val="00A83818"/>
    <w:rsid w:val="00A94EDA"/>
    <w:rsid w:val="00AF29B1"/>
    <w:rsid w:val="00B37B82"/>
    <w:rsid w:val="00B642A8"/>
    <w:rsid w:val="00BA6CD5"/>
    <w:rsid w:val="00BF3841"/>
    <w:rsid w:val="00C014B1"/>
    <w:rsid w:val="00C37C00"/>
    <w:rsid w:val="00C57A1A"/>
    <w:rsid w:val="00D24C0E"/>
    <w:rsid w:val="00D95F93"/>
    <w:rsid w:val="00DE2C9C"/>
    <w:rsid w:val="00DE7682"/>
    <w:rsid w:val="00DF4843"/>
    <w:rsid w:val="00E53E94"/>
    <w:rsid w:val="00EB51A9"/>
    <w:rsid w:val="00F84A51"/>
    <w:rsid w:val="00FF1DB5"/>
    <w:rsid w:val="00FF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0297"/>
    <w:pPr>
      <w:keepNext/>
      <w:keepLines/>
      <w:spacing w:before="240" w:after="240"/>
      <w:jc w:val="center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534641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34641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90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20297"/>
    <w:rPr>
      <w:rFonts w:ascii="Calibri" w:eastAsiaTheme="majorEastAsia" w:hAnsi="Calibri" w:cstheme="majorBidi"/>
      <w:b/>
      <w:bCs/>
      <w:sz w:val="24"/>
      <w:szCs w:val="28"/>
    </w:rPr>
  </w:style>
  <w:style w:type="paragraph" w:styleId="Nagwek">
    <w:name w:val="header"/>
    <w:basedOn w:val="Normalny"/>
    <w:link w:val="NagwekZnak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4843"/>
  </w:style>
  <w:style w:type="paragraph" w:styleId="Stopka">
    <w:name w:val="footer"/>
    <w:basedOn w:val="Normalny"/>
    <w:link w:val="StopkaZnak"/>
    <w:uiPriority w:val="99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4843"/>
  </w:style>
  <w:style w:type="character" w:customStyle="1" w:styleId="address">
    <w:name w:val="address"/>
    <w:basedOn w:val="Domylnaczcionkaakapitu"/>
    <w:rsid w:val="00DF48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0297"/>
    <w:pPr>
      <w:keepNext/>
      <w:keepLines/>
      <w:spacing w:before="240" w:after="240"/>
      <w:jc w:val="center"/>
      <w:outlineLvl w:val="0"/>
    </w:pPr>
    <w:rPr>
      <w:rFonts w:ascii="Calibri" w:eastAsiaTheme="majorEastAsia" w:hAnsi="Calibri" w:cstheme="majorBidi"/>
      <w:b/>
      <w:bCs/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302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25B"/>
    <w:rPr>
      <w:rFonts w:ascii="Tahoma" w:hAnsi="Tahoma" w:cs="Tahoma"/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457DC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534641"/>
    <w:pPr>
      <w:spacing w:after="0" w:line="240" w:lineRule="auto"/>
      <w:ind w:left="720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534641"/>
    <w:rPr>
      <w:rFonts w:ascii="Calibri" w:eastAsia="Times New Roman" w:hAnsi="Calibri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907F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20297"/>
    <w:rPr>
      <w:rFonts w:ascii="Calibri" w:eastAsiaTheme="majorEastAsia" w:hAnsi="Calibri" w:cstheme="majorBidi"/>
      <w:b/>
      <w:bCs/>
      <w:sz w:val="24"/>
      <w:szCs w:val="28"/>
    </w:rPr>
  </w:style>
  <w:style w:type="paragraph" w:styleId="Nagwek">
    <w:name w:val="header"/>
    <w:basedOn w:val="Normalny"/>
    <w:link w:val="NagwekZnak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4843"/>
  </w:style>
  <w:style w:type="paragraph" w:styleId="Stopka">
    <w:name w:val="footer"/>
    <w:basedOn w:val="Normalny"/>
    <w:link w:val="StopkaZnak"/>
    <w:uiPriority w:val="99"/>
    <w:unhideWhenUsed/>
    <w:rsid w:val="00DF48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4843"/>
  </w:style>
  <w:style w:type="character" w:customStyle="1" w:styleId="address">
    <w:name w:val="address"/>
    <w:basedOn w:val="Domylnaczcionkaakapitu"/>
    <w:rsid w:val="00DF4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1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B1671-5FE7-4350-ACD9-E3E0F8AF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 Szapiel- Kintop</dc:creator>
  <cp:lastModifiedBy>Eliza Szapiel- Kintop</cp:lastModifiedBy>
  <cp:revision>2</cp:revision>
  <cp:lastPrinted>2022-02-25T12:00:00Z</cp:lastPrinted>
  <dcterms:created xsi:type="dcterms:W3CDTF">2023-06-05T12:37:00Z</dcterms:created>
  <dcterms:modified xsi:type="dcterms:W3CDTF">2023-06-05T12:37:00Z</dcterms:modified>
</cp:coreProperties>
</file>