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A24520">
        <w:rPr>
          <w:rFonts w:ascii="Times New Roman" w:eastAsia="SimSun" w:hAnsi="Times New Roman"/>
          <w:b/>
          <w:kern w:val="1"/>
          <w:lang w:eastAsia="zh-CN" w:bidi="hi-IN"/>
        </w:rPr>
        <w:t>7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A24520"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 w:rsidR="00354F13" w:rsidRPr="00354F13">
        <w:rPr>
          <w:rFonts w:ascii="Times New Roman" w:hAnsi="Times New Roman"/>
          <w:sz w:val="24"/>
          <w:szCs w:val="24"/>
        </w:rPr>
        <w:t xml:space="preserve">z dostawami stanowiącymi przedmiot zamówienia (minimum 5 dostaw) </w:t>
      </w:r>
      <w:r w:rsidR="00354F13" w:rsidRPr="00354F13">
        <w:rPr>
          <w:rFonts w:ascii="Times New Roman" w:hAnsi="Times New Roman"/>
          <w:b/>
          <w:sz w:val="24"/>
          <w:szCs w:val="24"/>
        </w:rPr>
        <w:t>do placówek zapewniających całodobową opiekę osobom niepełnosprawnym, przewlekle chorym lub osobom w podeszłym wieku</w:t>
      </w:r>
      <w:r w:rsidR="00354F13" w:rsidRPr="00354F13">
        <w:rPr>
          <w:rFonts w:ascii="Times New Roman" w:hAnsi="Times New Roman"/>
          <w:sz w:val="24"/>
          <w:szCs w:val="24"/>
        </w:rPr>
        <w:t>,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Courier New"/>
    <w:charset w:val="EE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02F12"/>
    <w:rsid w:val="00280842"/>
    <w:rsid w:val="00320BBE"/>
    <w:rsid w:val="00354F13"/>
    <w:rsid w:val="003B7797"/>
    <w:rsid w:val="00642F5A"/>
    <w:rsid w:val="00686B97"/>
    <w:rsid w:val="008676B3"/>
    <w:rsid w:val="009243B0"/>
    <w:rsid w:val="00A24520"/>
    <w:rsid w:val="00A25A95"/>
    <w:rsid w:val="00AA1469"/>
    <w:rsid w:val="00B06383"/>
    <w:rsid w:val="00B626DE"/>
    <w:rsid w:val="00BE0BF3"/>
    <w:rsid w:val="00BE64B0"/>
    <w:rsid w:val="00EE0B74"/>
    <w:rsid w:val="00F02F12"/>
    <w:rsid w:val="00F5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4</cp:revision>
  <cp:lastPrinted>2021-03-16T14:25:00Z</cp:lastPrinted>
  <dcterms:created xsi:type="dcterms:W3CDTF">2022-01-04T10:44:00Z</dcterms:created>
  <dcterms:modified xsi:type="dcterms:W3CDTF">2022-01-18T10:33:00Z</dcterms:modified>
</cp:coreProperties>
</file>