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47A5" w:rsidRPr="00E26353" w:rsidRDefault="00E447A5">
      <w:pPr>
        <w:rPr>
          <w:rFonts w:ascii="Times New Roman" w:hAnsi="Times New Roman" w:cs="Times New Roman"/>
          <w:sz w:val="24"/>
          <w:szCs w:val="24"/>
        </w:rPr>
      </w:pPr>
      <w:bookmarkStart w:id="0" w:name="_GoBack"/>
      <w:bookmarkEnd w:id="0"/>
    </w:p>
    <w:p w:rsidR="008F2C7B"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ZAMAWIAJĄCY:</w:t>
      </w:r>
    </w:p>
    <w:p w:rsidR="00E26353" w:rsidRPr="00C170D4" w:rsidRDefault="00E26353">
      <w:pPr>
        <w:rPr>
          <w:rFonts w:ascii="Times New Roman" w:hAnsi="Times New Roman" w:cs="Times New Roman"/>
          <w:b/>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b/>
          <w:color w:val="000000"/>
          <w:sz w:val="24"/>
          <w:szCs w:val="24"/>
        </w:rPr>
      </w:pPr>
      <w:r w:rsidRPr="00C170D4">
        <w:rPr>
          <w:rFonts w:ascii="Times New Roman" w:hAnsi="Times New Roman" w:cs="Times New Roman"/>
          <w:b/>
          <w:color w:val="000000"/>
          <w:sz w:val="24"/>
          <w:szCs w:val="24"/>
        </w:rPr>
        <w:t xml:space="preserve">Powiat Piaseczyński - </w:t>
      </w:r>
      <w:r w:rsidRPr="00C170D4">
        <w:rPr>
          <w:rFonts w:ascii="Times New Roman" w:hAnsi="Times New Roman" w:cs="Times New Roman"/>
          <w:b/>
          <w:color w:val="000000"/>
          <w:sz w:val="24"/>
          <w:szCs w:val="24"/>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b/>
          <w:color w:val="000000"/>
          <w:sz w:val="24"/>
          <w:szCs w:val="24"/>
          <w:shd w:val="clear" w:color="auto" w:fill="FFFFFF"/>
        </w:rPr>
      </w:pPr>
      <w:r w:rsidRPr="00C170D4">
        <w:rPr>
          <w:rFonts w:ascii="Times New Roman" w:hAnsi="Times New Roman" w:cs="Times New Roman"/>
          <w:b/>
          <w:color w:val="000000"/>
          <w:sz w:val="24"/>
          <w:szCs w:val="24"/>
          <w:shd w:val="clear" w:color="auto" w:fill="FFFFFF"/>
        </w:rPr>
        <w:t>ul. Szpitalna 1</w:t>
      </w:r>
      <w:r w:rsidRPr="00C170D4">
        <w:rPr>
          <w:rFonts w:ascii="Times New Roman" w:hAnsi="Times New Roman" w:cs="Times New Roman"/>
          <w:b/>
          <w:color w:val="000000"/>
          <w:sz w:val="24"/>
          <w:szCs w:val="24"/>
        </w:rPr>
        <w:t xml:space="preserve">, </w:t>
      </w:r>
      <w:r w:rsidRPr="00C170D4">
        <w:rPr>
          <w:rFonts w:ascii="Times New Roman" w:hAnsi="Times New Roman" w:cs="Times New Roman"/>
          <w:b/>
          <w:color w:val="000000"/>
          <w:sz w:val="24"/>
          <w:szCs w:val="24"/>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b/>
          <w:color w:val="000000"/>
        </w:rPr>
      </w:pPr>
    </w:p>
    <w:p w:rsidR="00E447A5" w:rsidRPr="00E26353" w:rsidRDefault="00E447A5" w:rsidP="008F2C7B">
      <w:pPr>
        <w:pBdr>
          <w:bottom w:val="single" w:sz="4" w:space="1" w:color="auto"/>
        </w:pBd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rsidP="00E447A5">
      <w:pPr>
        <w:jc w:val="center"/>
        <w:rPr>
          <w:rFonts w:ascii="Times New Roman" w:hAnsi="Times New Roman" w:cs="Times New Roman"/>
          <w:b/>
          <w:sz w:val="24"/>
          <w:szCs w:val="24"/>
        </w:rPr>
      </w:pPr>
      <w:r w:rsidRPr="00E26353">
        <w:rPr>
          <w:rFonts w:ascii="Times New Roman" w:hAnsi="Times New Roman" w:cs="Times New Roman"/>
          <w:b/>
          <w:sz w:val="24"/>
          <w:szCs w:val="24"/>
        </w:rPr>
        <w:t>SPECYFIKACJA WARUNKÓW ZAMÓWIENIA</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Dotyczy postępowania o udzielenie zamówienia publicznego</w:t>
      </w:r>
    </w:p>
    <w:p w:rsidR="00E26353" w:rsidRPr="002500B4"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Numer sprawy</w:t>
      </w:r>
      <w:r w:rsidRPr="00FD519A">
        <w:rPr>
          <w:rFonts w:ascii="Times New Roman" w:hAnsi="Times New Roman" w:cs="Times New Roman"/>
          <w:sz w:val="24"/>
          <w:szCs w:val="24"/>
        </w:rPr>
        <w:t xml:space="preserve">: </w:t>
      </w:r>
      <w:r w:rsidRPr="002500B4">
        <w:rPr>
          <w:rFonts w:ascii="Times New Roman" w:hAnsi="Times New Roman" w:cs="Times New Roman"/>
          <w:sz w:val="24"/>
          <w:szCs w:val="24"/>
        </w:rPr>
        <w:t>AG.261</w:t>
      </w:r>
      <w:r w:rsidR="00FD519A" w:rsidRPr="002500B4">
        <w:rPr>
          <w:rFonts w:ascii="Times New Roman" w:hAnsi="Times New Roman" w:cs="Times New Roman"/>
          <w:sz w:val="24"/>
          <w:szCs w:val="24"/>
        </w:rPr>
        <w:t>.</w:t>
      </w:r>
      <w:r w:rsidR="00BD5735">
        <w:rPr>
          <w:rFonts w:ascii="Times New Roman" w:hAnsi="Times New Roman" w:cs="Times New Roman"/>
          <w:sz w:val="24"/>
          <w:szCs w:val="24"/>
        </w:rPr>
        <w:t>10</w:t>
      </w:r>
      <w:r w:rsidR="00FD519A" w:rsidRPr="002500B4">
        <w:rPr>
          <w:rFonts w:ascii="Times New Roman" w:hAnsi="Times New Roman" w:cs="Times New Roman"/>
          <w:sz w:val="24"/>
          <w:szCs w:val="24"/>
        </w:rPr>
        <w:t>.</w:t>
      </w:r>
      <w:r w:rsidRPr="002500B4">
        <w:rPr>
          <w:rFonts w:ascii="Times New Roman" w:hAnsi="Times New Roman" w:cs="Times New Roman"/>
          <w:sz w:val="24"/>
          <w:szCs w:val="24"/>
        </w:rPr>
        <w:t>202</w:t>
      </w:r>
      <w:r w:rsidR="009C5271" w:rsidRPr="002500B4">
        <w:rPr>
          <w:rFonts w:ascii="Times New Roman" w:hAnsi="Times New Roman" w:cs="Times New Roman"/>
          <w:sz w:val="24"/>
          <w:szCs w:val="24"/>
        </w:rPr>
        <w:t>2</w:t>
      </w:r>
    </w:p>
    <w:p w:rsidR="00E26353"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 xml:space="preserve">Nazwa zadania: </w:t>
      </w:r>
      <w:r w:rsidRPr="009C5271">
        <w:rPr>
          <w:rFonts w:ascii="Times New Roman" w:hAnsi="Times New Roman" w:cs="Times New Roman"/>
          <w:sz w:val="24"/>
          <w:szCs w:val="24"/>
        </w:rPr>
        <w:t xml:space="preserve">dostawy </w:t>
      </w:r>
      <w:r w:rsidR="008A43D5">
        <w:rPr>
          <w:rFonts w:ascii="Times New Roman" w:eastAsia="Calibri" w:hAnsi="Times New Roman" w:cs="Times New Roman"/>
        </w:rPr>
        <w:t>mleka i przetworów mlecznych, ryb i przetworów rybnych, pieczywa</w:t>
      </w:r>
      <w:r w:rsidRPr="00E26353">
        <w:rPr>
          <w:rFonts w:ascii="Times New Roman" w:hAnsi="Times New Roman" w:cs="Times New Roman"/>
          <w:sz w:val="24"/>
          <w:szCs w:val="24"/>
        </w:rPr>
        <w:t xml:space="preserve"> </w:t>
      </w:r>
      <w:r w:rsidR="005B3E40">
        <w:rPr>
          <w:rFonts w:ascii="Times New Roman" w:hAnsi="Times New Roman" w:cs="Times New Roman"/>
          <w:sz w:val="24"/>
          <w:szCs w:val="24"/>
        </w:rPr>
        <w:br/>
      </w:r>
      <w:r w:rsidRPr="00E26353">
        <w:rPr>
          <w:rFonts w:ascii="Times New Roman" w:hAnsi="Times New Roman" w:cs="Times New Roman"/>
          <w:sz w:val="24"/>
          <w:szCs w:val="24"/>
        </w:rPr>
        <w:t>do Domu Pomocy Społecznej w Górze Kalwarii</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TRYB UDZIELENIA ZAMÓWIENIA: tryb podstawowy bez negocjacji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ZATWIERDZIŁ:</w:t>
      </w:r>
    </w:p>
    <w:p w:rsidR="00E26353" w:rsidRPr="00E26353" w:rsidRDefault="00E26353">
      <w:pPr>
        <w:rPr>
          <w:rFonts w:ascii="Times New Roman" w:hAnsi="Times New Roman" w:cs="Times New Roman"/>
          <w:b/>
          <w:sz w:val="24"/>
          <w:szCs w:val="24"/>
        </w:rPr>
      </w:pPr>
    </w:p>
    <w:p w:rsidR="00E26353" w:rsidRPr="00E26353" w:rsidRDefault="00E26353">
      <w:pPr>
        <w:rPr>
          <w:rFonts w:ascii="Times New Roman" w:hAnsi="Times New Roman" w:cs="Times New Roman"/>
          <w:b/>
          <w:sz w:val="24"/>
          <w:szCs w:val="24"/>
        </w:rPr>
      </w:pPr>
    </w:p>
    <w:p w:rsidR="001B332A" w:rsidRDefault="001B332A">
      <w:pPr>
        <w:rPr>
          <w:rFonts w:ascii="Times New Roman" w:hAnsi="Times New Roman" w:cs="Times New Roman"/>
          <w:sz w:val="24"/>
          <w:szCs w:val="24"/>
        </w:rPr>
      </w:pPr>
      <w:r>
        <w:rPr>
          <w:rFonts w:ascii="Times New Roman" w:hAnsi="Times New Roman" w:cs="Times New Roman"/>
          <w:sz w:val="24"/>
          <w:szCs w:val="24"/>
        </w:rPr>
        <w:t xml:space="preserve">Dorota </w:t>
      </w:r>
      <w:r w:rsidR="005B3E40">
        <w:rPr>
          <w:rFonts w:ascii="Times New Roman" w:hAnsi="Times New Roman" w:cs="Times New Roman"/>
          <w:sz w:val="24"/>
          <w:szCs w:val="24"/>
        </w:rPr>
        <w:t>Kochańska</w:t>
      </w:r>
    </w:p>
    <w:p w:rsidR="00E447A5" w:rsidRPr="00E26353" w:rsidRDefault="005B3E40">
      <w:pPr>
        <w:rPr>
          <w:rFonts w:ascii="Times New Roman" w:hAnsi="Times New Roman" w:cs="Times New Roman"/>
          <w:sz w:val="24"/>
          <w:szCs w:val="24"/>
        </w:rPr>
      </w:pPr>
      <w:r>
        <w:rPr>
          <w:rFonts w:ascii="Times New Roman" w:hAnsi="Times New Roman" w:cs="Times New Roman"/>
          <w:sz w:val="24"/>
          <w:szCs w:val="24"/>
        </w:rPr>
        <w:t xml:space="preserve">Zastępca </w:t>
      </w:r>
      <w:r w:rsidR="001B332A">
        <w:rPr>
          <w:rFonts w:ascii="Times New Roman" w:hAnsi="Times New Roman" w:cs="Times New Roman"/>
          <w:sz w:val="24"/>
          <w:szCs w:val="24"/>
        </w:rPr>
        <w:t>Dyrektor</w:t>
      </w:r>
      <w:r>
        <w:rPr>
          <w:rFonts w:ascii="Times New Roman" w:hAnsi="Times New Roman" w:cs="Times New Roman"/>
          <w:sz w:val="24"/>
          <w:szCs w:val="24"/>
        </w:rPr>
        <w:t xml:space="preserve">a </w:t>
      </w:r>
      <w:r>
        <w:rPr>
          <w:rFonts w:ascii="Times New Roman" w:hAnsi="Times New Roman" w:cs="Times New Roman"/>
          <w:sz w:val="24"/>
          <w:szCs w:val="24"/>
        </w:rPr>
        <w:br/>
        <w:t>ds. Opiekuńczo - Terapeutycznych</w:t>
      </w:r>
      <w:r w:rsidR="001B332A">
        <w:rPr>
          <w:rFonts w:ascii="Times New Roman" w:hAnsi="Times New Roman" w:cs="Times New Roman"/>
          <w:sz w:val="24"/>
          <w:szCs w:val="24"/>
        </w:rPr>
        <w:t xml:space="preserve">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Default="00E447A5">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Pr="00E26353" w:rsidRDefault="00E26353">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644E73" w:rsidRDefault="00E26353" w:rsidP="00E447A5">
      <w:pPr>
        <w:jc w:val="center"/>
        <w:rPr>
          <w:rFonts w:ascii="Times New Roman" w:hAnsi="Times New Roman" w:cs="Times New Roman"/>
          <w:sz w:val="24"/>
          <w:szCs w:val="24"/>
        </w:rPr>
      </w:pPr>
      <w:r w:rsidRPr="00644E73">
        <w:rPr>
          <w:rFonts w:ascii="Times New Roman" w:hAnsi="Times New Roman" w:cs="Times New Roman"/>
          <w:sz w:val="24"/>
          <w:szCs w:val="24"/>
        </w:rPr>
        <w:t xml:space="preserve">Góra Kalwaria, </w:t>
      </w:r>
      <w:r w:rsidRPr="004C5EC9">
        <w:rPr>
          <w:rFonts w:ascii="Times New Roman" w:hAnsi="Times New Roman" w:cs="Times New Roman"/>
          <w:sz w:val="24"/>
          <w:szCs w:val="24"/>
        </w:rPr>
        <w:t xml:space="preserve">dnia </w:t>
      </w:r>
      <w:r w:rsidR="005B3E40" w:rsidRPr="004C5EC9">
        <w:rPr>
          <w:rFonts w:ascii="Times New Roman" w:hAnsi="Times New Roman" w:cs="Times New Roman"/>
          <w:sz w:val="24"/>
          <w:szCs w:val="24"/>
        </w:rPr>
        <w:t>0</w:t>
      </w:r>
      <w:r w:rsidR="00933C8F" w:rsidRPr="004C5EC9">
        <w:rPr>
          <w:rFonts w:ascii="Times New Roman" w:hAnsi="Times New Roman" w:cs="Times New Roman"/>
          <w:sz w:val="24"/>
          <w:szCs w:val="24"/>
        </w:rPr>
        <w:t>2</w:t>
      </w:r>
      <w:r w:rsidR="005B3E40" w:rsidRPr="004C5EC9">
        <w:rPr>
          <w:rFonts w:ascii="Times New Roman" w:hAnsi="Times New Roman" w:cs="Times New Roman"/>
          <w:sz w:val="24"/>
          <w:szCs w:val="24"/>
        </w:rPr>
        <w:t>.02</w:t>
      </w:r>
      <w:r w:rsidR="004C5EC9" w:rsidRPr="004C5EC9">
        <w:rPr>
          <w:rFonts w:ascii="Times New Roman" w:hAnsi="Times New Roman" w:cs="Times New Roman"/>
          <w:sz w:val="24"/>
          <w:szCs w:val="24"/>
        </w:rPr>
        <w:t>.2022</w:t>
      </w:r>
      <w:r w:rsidR="00837A76" w:rsidRPr="004C5EC9">
        <w:rPr>
          <w:rFonts w:ascii="Times New Roman" w:hAnsi="Times New Roman" w:cs="Times New Roman"/>
          <w:sz w:val="24"/>
          <w:szCs w:val="24"/>
        </w:rPr>
        <w:t xml:space="preserve">r. </w:t>
      </w:r>
      <w:r w:rsidR="00E447A5" w:rsidRPr="00644E73">
        <w:rPr>
          <w:rFonts w:ascii="Times New Roman" w:hAnsi="Times New Roman" w:cs="Times New Roman"/>
          <w:sz w:val="24"/>
          <w:szCs w:val="24"/>
        </w:rPr>
        <w:br w:type="page"/>
      </w:r>
    </w:p>
    <w:p w:rsidR="009B4D8D" w:rsidRPr="00E26353" w:rsidRDefault="00F44804" w:rsidP="009B4D8D">
      <w:pPr>
        <w:jc w:val="center"/>
        <w:rPr>
          <w:rFonts w:ascii="Times New Roman" w:hAnsi="Times New Roman" w:cs="Times New Roman"/>
          <w:sz w:val="24"/>
          <w:szCs w:val="24"/>
        </w:rPr>
      </w:pPr>
      <w:r w:rsidRPr="00E26353">
        <w:rPr>
          <w:rFonts w:ascii="Times New Roman" w:hAnsi="Times New Roman" w:cs="Times New Roman"/>
          <w:sz w:val="24"/>
          <w:szCs w:val="24"/>
        </w:rPr>
        <w:lastRenderedPageBreak/>
        <w:t>Spis treści</w:t>
      </w:r>
    </w:p>
    <w:p w:rsidR="009B4D8D" w:rsidRPr="00E26353" w:rsidRDefault="009B4D8D" w:rsidP="009B4D8D">
      <w:pPr>
        <w:jc w:val="cente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 NAZWA ORAZ ADRES ZAMAWIAJĄCEGO</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 ADRES STRONY INTERNETOWEJ, NA KTÓREJ UDOSTĘPNIANE BĘDĄ ZMIANY I WYJAŚNIENIA TREŚCI SWZ ORAZ INNE DOKUMENTY ZAMÓWIENIA BEZPOŚREDNIO ZWIĄZANE Z POSTĘPOWANIEM O UDZIELENIE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III. TRYB UDZIELENIA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IV. INFORMACJA, CZY ZAMAWIAJĄCY PRZEWIDUJE WYBÓR </w:t>
      </w:r>
      <w:r w:rsidR="00E447A5" w:rsidRPr="00E26353">
        <w:rPr>
          <w:rFonts w:ascii="Times New Roman" w:hAnsi="Times New Roman" w:cs="Times New Roman"/>
          <w:sz w:val="24"/>
          <w:szCs w:val="24"/>
        </w:rPr>
        <w:t>N</w:t>
      </w:r>
      <w:r w:rsidRPr="00E26353">
        <w:rPr>
          <w:rFonts w:ascii="Times New Roman" w:hAnsi="Times New Roman" w:cs="Times New Roman"/>
          <w:sz w:val="24"/>
          <w:szCs w:val="24"/>
        </w:rPr>
        <w:t>AJKORZYSTNIEJSZEJ OFERTY Z MOŻLIWOŚCIĄ PROWADZENIA NEGO</w:t>
      </w:r>
      <w:r w:rsidR="009B4D8D" w:rsidRPr="00E26353">
        <w:rPr>
          <w:rFonts w:ascii="Times New Roman" w:hAnsi="Times New Roman" w:cs="Times New Roman"/>
          <w:sz w:val="24"/>
          <w:szCs w:val="24"/>
        </w:rPr>
        <w:t xml:space="preserve">CJACJI </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 OPIS PRZEDMIOTU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VI. TERMIN WYKONANIA ZAMÓWIENIA</w:t>
      </w:r>
      <w:r w:rsidR="004976C1">
        <w:rPr>
          <w:rFonts w:ascii="Times New Roman" w:hAnsi="Times New Roman" w:cs="Times New Roman"/>
          <w:sz w:val="24"/>
          <w:szCs w:val="24"/>
        </w:rPr>
        <w:t>…………………………</w:t>
      </w:r>
      <w:r w:rsidR="00AA565B">
        <w:rPr>
          <w:rFonts w:ascii="Times New Roman" w:hAnsi="Times New Roman" w:cs="Times New Roman"/>
          <w:sz w:val="24"/>
          <w:szCs w:val="24"/>
        </w:rPr>
        <w:t>…………………….5</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 PROJEKTOWANE POSTANOWIENIA UMOWY W SPRAWIE ZAMÓWIENIA PUBLICZNEGO, KTÓRE ZOSTANĄ WPROWADZONE DO TREŚCI TEJ UMOWY </w:t>
      </w:r>
      <w:r w:rsidR="00AA565B">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VIII. INFORMACJE O </w:t>
      </w:r>
      <w:r w:rsidR="005769C0" w:rsidRPr="00E26353">
        <w:rPr>
          <w:rFonts w:ascii="Times New Roman" w:hAnsi="Times New Roman" w:cs="Times New Roman"/>
          <w:sz w:val="24"/>
          <w:szCs w:val="24"/>
        </w:rPr>
        <w:t>ŚRODKACH</w:t>
      </w:r>
      <w:r w:rsidRPr="00E26353">
        <w:rPr>
          <w:rFonts w:ascii="Times New Roman" w:hAnsi="Times New Roman" w:cs="Times New Roman"/>
          <w:sz w:val="24"/>
          <w:szCs w:val="24"/>
        </w:rPr>
        <w:t xml:space="preserve"> KOMUNIKACJI ELEKTRONICZNEJ, PRZY UŻYCIU </w:t>
      </w:r>
      <w:r w:rsidR="005769C0"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ZAMAWIAJĄCY BĘDZIE KOMUNIKOWAŁ SIĘ Z WYKONAWCAMI, ORAZ INFORMACJE O WYMAGANIACH TECHNICZNYCH I ORGANIZACYJNYCH SPORZĄDZANIA, WYSYŁANIA I ODBIERANIA KORESPONDENCJI ELEKTRONICZNEJ</w:t>
      </w:r>
      <w:r w:rsidR="004976C1">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B26F65" w:rsidRDefault="00B26F65" w:rsidP="00B26F65">
      <w:pPr>
        <w:tabs>
          <w:tab w:val="left" w:leader="dot" w:pos="8931"/>
        </w:tabs>
        <w:rPr>
          <w:rFonts w:ascii="Times New Roman" w:hAnsi="Times New Roman" w:cs="Times New Roman"/>
          <w:sz w:val="24"/>
          <w:szCs w:val="24"/>
        </w:rPr>
      </w:pPr>
    </w:p>
    <w:p w:rsidR="00B26F65" w:rsidRDefault="00137F21" w:rsidP="00B26F65">
      <w:pPr>
        <w:tabs>
          <w:tab w:val="left" w:leader="dot" w:pos="8931"/>
        </w:tabs>
        <w:rPr>
          <w:rFonts w:ascii="Times New Roman" w:hAnsi="Times New Roman" w:cs="Times New Roman"/>
          <w:sz w:val="24"/>
          <w:szCs w:val="24"/>
        </w:rPr>
      </w:pPr>
      <w:r>
        <w:rPr>
          <w:rFonts w:ascii="Times New Roman" w:hAnsi="Times New Roman" w:cs="Times New Roman"/>
          <w:sz w:val="24"/>
          <w:szCs w:val="24"/>
        </w:rPr>
        <w:t>I</w:t>
      </w:r>
      <w:r w:rsidR="00B26F65" w:rsidRPr="009752ED">
        <w:rPr>
          <w:rFonts w:ascii="Times New Roman" w:hAnsi="Times New Roman" w:cs="Times New Roman"/>
          <w:sz w:val="24"/>
          <w:szCs w:val="24"/>
        </w:rPr>
        <w:t>X. WYŚNIENIE TREŚCI SWZ</w:t>
      </w:r>
      <w:r w:rsidR="00B26F65" w:rsidRPr="009752ED">
        <w:rPr>
          <w:rFonts w:ascii="Times New Roman" w:hAnsi="Times New Roman" w:cs="Times New Roman"/>
          <w:sz w:val="24"/>
          <w:szCs w:val="24"/>
        </w:rPr>
        <w:tab/>
      </w:r>
      <w:r w:rsidR="00837A76">
        <w:rPr>
          <w:rFonts w:ascii="Times New Roman" w:hAnsi="Times New Roman" w:cs="Times New Roman"/>
          <w:sz w:val="24"/>
          <w:szCs w:val="24"/>
        </w:rPr>
        <w:t>6</w:t>
      </w:r>
    </w:p>
    <w:p w:rsidR="00137F21" w:rsidRPr="009752ED" w:rsidRDefault="00137F21" w:rsidP="00B26F65">
      <w:pPr>
        <w:tabs>
          <w:tab w:val="left" w:leader="dot" w:pos="8931"/>
        </w:tabs>
        <w:rPr>
          <w:rFonts w:ascii="Times New Roman" w:hAnsi="Times New Roman" w:cs="Times New Roman"/>
          <w:sz w:val="24"/>
          <w:szCs w:val="24"/>
        </w:rPr>
      </w:pPr>
    </w:p>
    <w:p w:rsidR="00137F21" w:rsidRPr="00E26353" w:rsidRDefault="00137F21" w:rsidP="00137F21">
      <w:pPr>
        <w:rPr>
          <w:rFonts w:ascii="Times New Roman" w:hAnsi="Times New Roman" w:cs="Times New Roman"/>
          <w:sz w:val="24"/>
          <w:szCs w:val="24"/>
        </w:rPr>
      </w:pPr>
      <w:r>
        <w:rPr>
          <w:rFonts w:ascii="Times New Roman" w:hAnsi="Times New Roman" w:cs="Times New Roman"/>
          <w:sz w:val="24"/>
          <w:szCs w:val="24"/>
        </w:rPr>
        <w:t>X</w:t>
      </w:r>
      <w:r w:rsidRPr="00E26353">
        <w:rPr>
          <w:rFonts w:ascii="Times New Roman" w:hAnsi="Times New Roman" w:cs="Times New Roman"/>
          <w:sz w:val="24"/>
          <w:szCs w:val="24"/>
        </w:rPr>
        <w:t xml:space="preserve">. WSKAZANIE OSÓB UPRAWNIONYCH DO KOMUNIKOWANIA SIĘ </w:t>
      </w:r>
      <w:r>
        <w:rPr>
          <w:rFonts w:ascii="Times New Roman" w:hAnsi="Times New Roman" w:cs="Times New Roman"/>
          <w:sz w:val="24"/>
          <w:szCs w:val="24"/>
        </w:rPr>
        <w:br/>
      </w:r>
      <w:r w:rsidRPr="00E26353">
        <w:rPr>
          <w:rFonts w:ascii="Times New Roman" w:hAnsi="Times New Roman" w:cs="Times New Roman"/>
          <w:sz w:val="24"/>
          <w:szCs w:val="24"/>
        </w:rPr>
        <w:t xml:space="preserve">Z WYKONAWCAMI </w:t>
      </w:r>
      <w:r>
        <w:rPr>
          <w:rFonts w:ascii="Times New Roman" w:hAnsi="Times New Roman" w:cs="Times New Roman"/>
          <w:sz w:val="24"/>
          <w:szCs w:val="24"/>
        </w:rPr>
        <w:t>…………………………………………………………………………</w:t>
      </w:r>
      <w:r w:rsidR="00837A76">
        <w:rPr>
          <w:rFonts w:ascii="Times New Roman" w:hAnsi="Times New Roman" w:cs="Times New Roman"/>
          <w:sz w:val="24"/>
          <w:szCs w:val="24"/>
        </w:rPr>
        <w:t>6</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t>XI</w:t>
      </w:r>
      <w:r w:rsidR="00F44804" w:rsidRPr="00E26353">
        <w:rPr>
          <w:rFonts w:ascii="Times New Roman" w:hAnsi="Times New Roman" w:cs="Times New Roman"/>
          <w:sz w:val="24"/>
          <w:szCs w:val="24"/>
        </w:rPr>
        <w:t xml:space="preserve">. TERMIN ZWIĄZANIA OFERTĄ </w:t>
      </w:r>
      <w:r w:rsidR="009752ED">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B67D5F">
        <w:rPr>
          <w:rFonts w:ascii="Times New Roman" w:hAnsi="Times New Roman" w:cs="Times New Roman"/>
          <w:sz w:val="24"/>
          <w:szCs w:val="24"/>
        </w:rPr>
        <w:t>6</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w:t>
      </w:r>
      <w:r w:rsidR="00137F21">
        <w:rPr>
          <w:rFonts w:ascii="Times New Roman" w:hAnsi="Times New Roman" w:cs="Times New Roman"/>
          <w:sz w:val="24"/>
          <w:szCs w:val="24"/>
        </w:rPr>
        <w:t>I</w:t>
      </w:r>
      <w:r w:rsidRPr="00E26353">
        <w:rPr>
          <w:rFonts w:ascii="Times New Roman" w:hAnsi="Times New Roman" w:cs="Times New Roman"/>
          <w:sz w:val="24"/>
          <w:szCs w:val="24"/>
        </w:rPr>
        <w:t>. OPIS SPOSOBU PRZYGOTOWANIA OFERTY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.7</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SPOSÓB ORAZ TERMIN SKŁADANIA OFERT </w:t>
      </w:r>
      <w:r w:rsidR="00137F21">
        <w:rPr>
          <w:rFonts w:ascii="Times New Roman" w:hAnsi="Times New Roman" w:cs="Times New Roman"/>
          <w:sz w:val="24"/>
          <w:szCs w:val="24"/>
        </w:rPr>
        <w:t>………………………………</w:t>
      </w:r>
      <w:r w:rsidR="004976C1">
        <w:rPr>
          <w:rFonts w:ascii="Times New Roman" w:hAnsi="Times New Roman" w:cs="Times New Roman"/>
          <w:sz w:val="24"/>
          <w:szCs w:val="24"/>
        </w:rPr>
        <w:t>…</w:t>
      </w:r>
      <w:r w:rsidR="00AA565B">
        <w:rPr>
          <w:rFonts w:ascii="Times New Roman" w:hAnsi="Times New Roman" w:cs="Times New Roman"/>
          <w:sz w:val="24"/>
          <w:szCs w:val="24"/>
        </w:rPr>
        <w:t>.....</w:t>
      </w:r>
      <w:r w:rsidR="00B67D5F">
        <w:rPr>
          <w:rFonts w:ascii="Times New Roman" w:hAnsi="Times New Roman" w:cs="Times New Roman"/>
          <w:sz w:val="24"/>
          <w:szCs w:val="24"/>
        </w:rPr>
        <w:t>8</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XIV</w:t>
      </w:r>
      <w:r w:rsidR="00F44804" w:rsidRPr="00E26353">
        <w:rPr>
          <w:rFonts w:ascii="Times New Roman" w:hAnsi="Times New Roman" w:cs="Times New Roman"/>
          <w:sz w:val="24"/>
          <w:szCs w:val="24"/>
        </w:rPr>
        <w:t xml:space="preserve">. TERMIN OTWARCIA OFERT </w:t>
      </w:r>
      <w:r>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V. PODSTAWY WYKLUCZENIA</w:t>
      </w:r>
      <w:r w:rsidR="00837A76">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w:t>
      </w:r>
      <w:r w:rsidR="00137F21">
        <w:rPr>
          <w:rFonts w:ascii="Times New Roman" w:hAnsi="Times New Roman" w:cs="Times New Roman"/>
          <w:sz w:val="24"/>
          <w:szCs w:val="24"/>
        </w:rPr>
        <w:t>I</w:t>
      </w:r>
      <w:r w:rsidRPr="00E26353">
        <w:rPr>
          <w:rFonts w:ascii="Times New Roman" w:hAnsi="Times New Roman" w:cs="Times New Roman"/>
          <w:sz w:val="24"/>
          <w:szCs w:val="24"/>
        </w:rPr>
        <w:t>. SPOSÓB OBLICZENIA CENY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5A62EB">
        <w:rPr>
          <w:rFonts w:ascii="Times New Roman" w:hAnsi="Times New Roman" w:cs="Times New Roman"/>
          <w:sz w:val="24"/>
          <w:szCs w:val="24"/>
        </w:rPr>
        <w:t>.….1</w:t>
      </w:r>
      <w:r w:rsidR="00B67D5F">
        <w:rPr>
          <w:rFonts w:ascii="Times New Roman" w:hAnsi="Times New Roman" w:cs="Times New Roman"/>
          <w:sz w:val="24"/>
          <w:szCs w:val="24"/>
        </w:rPr>
        <w:t>0</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OPIS KRYTERIÓW OCENY OFERT, WRAZ Z PODANIEM WAG TYCH KRYTERIÓW I SPOSOBU OCENY OFERT </w:t>
      </w:r>
      <w:r w:rsidR="00837A76">
        <w:rPr>
          <w:rFonts w:ascii="Times New Roman" w:hAnsi="Times New Roman" w:cs="Times New Roman"/>
          <w:sz w:val="24"/>
          <w:szCs w:val="24"/>
        </w:rPr>
        <w:t>……………………………</w:t>
      </w:r>
      <w:r w:rsidR="00AA565B">
        <w:rPr>
          <w:rFonts w:ascii="Times New Roman" w:hAnsi="Times New Roman" w:cs="Times New Roman"/>
          <w:sz w:val="24"/>
          <w:szCs w:val="24"/>
        </w:rPr>
        <w:t>…………  ……..11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I. INFORMACJE O FORMALNOŚCIACH, JAKIE MUSZĄ ZOSTAĆ DOPEŁNIONE PO WYBORZE OFERTY W CELU ZAWARCIA UMOWY W SPRAWIE ZAMÓWIENIA PUBLICZNEGO </w:t>
      </w:r>
      <w:r w:rsidR="004976C1">
        <w:rPr>
          <w:rFonts w:ascii="Times New Roman" w:hAnsi="Times New Roman" w:cs="Times New Roman"/>
          <w:sz w:val="24"/>
          <w:szCs w:val="24"/>
        </w:rPr>
        <w:t>…</w:t>
      </w:r>
      <w:r w:rsidR="00837A76">
        <w:rPr>
          <w:rFonts w:ascii="Times New Roman" w:hAnsi="Times New Roman" w:cs="Times New Roman"/>
          <w:sz w:val="24"/>
          <w:szCs w:val="24"/>
        </w:rPr>
        <w:t>…………………………………………………………………………..11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lastRenderedPageBreak/>
        <w:t>X</w:t>
      </w:r>
      <w:r w:rsidR="00F44804" w:rsidRPr="00E26353">
        <w:rPr>
          <w:rFonts w:ascii="Times New Roman" w:hAnsi="Times New Roman" w:cs="Times New Roman"/>
          <w:sz w:val="24"/>
          <w:szCs w:val="24"/>
        </w:rPr>
        <w:t>I</w:t>
      </w:r>
      <w:r>
        <w:rPr>
          <w:rFonts w:ascii="Times New Roman" w:hAnsi="Times New Roman" w:cs="Times New Roman"/>
          <w:sz w:val="24"/>
          <w:szCs w:val="24"/>
        </w:rPr>
        <w:t>X</w:t>
      </w:r>
      <w:r w:rsidR="00F44804" w:rsidRPr="00E26353">
        <w:rPr>
          <w:rFonts w:ascii="Times New Roman" w:hAnsi="Times New Roman" w:cs="Times New Roman"/>
          <w:sz w:val="24"/>
          <w:szCs w:val="24"/>
        </w:rPr>
        <w:t>. POUCZENIE O ŚRODKACH OCHRONY PRAWNEJ PRZYSŁUGUJĄCYCH WYKONAWCY</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……………………………...12</w:t>
      </w:r>
      <w:r w:rsidR="00F44804" w:rsidRPr="00E26353">
        <w:rPr>
          <w:rFonts w:ascii="Times New Roman" w:hAnsi="Times New Roman" w:cs="Times New Roman"/>
          <w:sz w:val="24"/>
          <w:szCs w:val="24"/>
        </w:rPr>
        <w:t xml:space="preserve"> </w:t>
      </w:r>
    </w:p>
    <w:p w:rsidR="00137F21" w:rsidRDefault="00137F21" w:rsidP="006A4A9B">
      <w:pPr>
        <w:tabs>
          <w:tab w:val="left" w:leader="dot" w:pos="8931"/>
        </w:tabs>
        <w:jc w:val="both"/>
        <w:rPr>
          <w:rFonts w:ascii="Times New Roman" w:hAnsi="Times New Roman" w:cs="Times New Roman"/>
          <w:sz w:val="24"/>
          <w:szCs w:val="24"/>
        </w:rPr>
      </w:pPr>
    </w:p>
    <w:p w:rsidR="006A4A9B" w:rsidRPr="006A4A9B" w:rsidRDefault="00137F21" w:rsidP="00837A76">
      <w:pPr>
        <w:tabs>
          <w:tab w:val="left" w:leader="dot" w:pos="8789"/>
        </w:tabs>
        <w:jc w:val="both"/>
        <w:rPr>
          <w:rFonts w:ascii="Times New Roman" w:hAnsi="Times New Roman" w:cs="Times New Roman"/>
          <w:sz w:val="24"/>
          <w:szCs w:val="24"/>
        </w:rPr>
      </w:pPr>
      <w:r>
        <w:rPr>
          <w:rFonts w:ascii="Times New Roman" w:hAnsi="Times New Roman" w:cs="Times New Roman"/>
          <w:sz w:val="24"/>
          <w:szCs w:val="24"/>
        </w:rPr>
        <w:t>X</w:t>
      </w:r>
      <w:r w:rsidR="006A4A9B" w:rsidRPr="006A4A9B">
        <w:rPr>
          <w:rFonts w:ascii="Times New Roman" w:hAnsi="Times New Roman" w:cs="Times New Roman"/>
          <w:sz w:val="24"/>
          <w:szCs w:val="24"/>
        </w:rPr>
        <w:t>X. KLAUZULA INFORMACYJNA DOTYCZĄCA PRZETWARZANIA DANYCH OSOBOWYCH</w:t>
      </w:r>
      <w:r w:rsidR="00837A76">
        <w:rPr>
          <w:rFonts w:ascii="Times New Roman" w:hAnsi="Times New Roman" w:cs="Times New Roman"/>
          <w:sz w:val="24"/>
          <w:szCs w:val="24"/>
        </w:rPr>
        <w:tab/>
        <w:t>12</w:t>
      </w:r>
    </w:p>
    <w:p w:rsidR="006A4A9B" w:rsidRPr="00E26353" w:rsidRDefault="006A4A9B">
      <w:pPr>
        <w:rPr>
          <w:rFonts w:ascii="Times New Roman" w:hAnsi="Times New Roman" w:cs="Times New Roman"/>
          <w:sz w:val="24"/>
          <w:szCs w:val="24"/>
        </w:rPr>
      </w:pPr>
    </w:p>
    <w:p w:rsidR="009B4D8D" w:rsidRPr="00E26353" w:rsidRDefault="009B4D8D">
      <w:pPr>
        <w:rPr>
          <w:rFonts w:ascii="Times New Roman" w:hAnsi="Times New Roman" w:cs="Times New Roman"/>
          <w:sz w:val="24"/>
          <w:szCs w:val="24"/>
        </w:rPr>
      </w:pPr>
    </w:p>
    <w:p w:rsidR="009B4D8D" w:rsidRPr="00E26353" w:rsidRDefault="006A4A9B">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X</w:t>
      </w:r>
      <w:r w:rsidR="00137F21">
        <w:rPr>
          <w:rFonts w:ascii="Times New Roman" w:hAnsi="Times New Roman" w:cs="Times New Roman"/>
          <w:sz w:val="24"/>
          <w:szCs w:val="24"/>
        </w:rPr>
        <w:t>I</w:t>
      </w:r>
      <w:r w:rsidR="00F44804" w:rsidRPr="00E26353">
        <w:rPr>
          <w:rFonts w:ascii="Times New Roman" w:hAnsi="Times New Roman" w:cs="Times New Roman"/>
          <w:sz w:val="24"/>
          <w:szCs w:val="24"/>
        </w:rPr>
        <w:t>. ZAŁĄCZNIKI DO SWZ</w:t>
      </w:r>
      <w:r w:rsidR="00837A76">
        <w:rPr>
          <w:rFonts w:ascii="Times New Roman" w:hAnsi="Times New Roman" w:cs="Times New Roman"/>
          <w:sz w:val="24"/>
          <w:szCs w:val="24"/>
        </w:rPr>
        <w:t>……………………………………………………………….13</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r w:rsidRPr="00E26353">
        <w:rPr>
          <w:rFonts w:ascii="Times New Roman" w:hAnsi="Times New Roman" w:cs="Times New Roman"/>
          <w:sz w:val="24"/>
          <w:szCs w:val="24"/>
        </w:rPr>
        <w:br w:type="page"/>
      </w:r>
    </w:p>
    <w:p w:rsidR="009B4D8D" w:rsidRPr="00E26353" w:rsidRDefault="00F44804" w:rsidP="004976C1">
      <w:pPr>
        <w:pStyle w:val="Akapitzlist"/>
        <w:numPr>
          <w:ilvl w:val="0"/>
          <w:numId w:val="2"/>
        </w:numPr>
        <w:rPr>
          <w:rFonts w:ascii="Times New Roman" w:hAnsi="Times New Roman" w:cs="Times New Roman"/>
          <w:b/>
          <w:sz w:val="24"/>
          <w:szCs w:val="24"/>
        </w:rPr>
      </w:pPr>
      <w:r w:rsidRPr="00E26353">
        <w:rPr>
          <w:rFonts w:ascii="Times New Roman" w:hAnsi="Times New Roman" w:cs="Times New Roman"/>
          <w:b/>
          <w:sz w:val="24"/>
          <w:szCs w:val="24"/>
        </w:rPr>
        <w:lastRenderedPageBreak/>
        <w:t>Nazwa oraz adres Zamawiającego</w:t>
      </w:r>
    </w:p>
    <w:p w:rsidR="009B4D8D" w:rsidRPr="00E26353" w:rsidRDefault="009B4D8D">
      <w:pPr>
        <w:rPr>
          <w:rFonts w:ascii="Times New Roman" w:hAnsi="Times New Roman" w:cs="Times New Roman"/>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color w:val="000000"/>
        </w:rPr>
      </w:pPr>
      <w:r w:rsidRPr="00C170D4">
        <w:rPr>
          <w:rFonts w:ascii="Times New Roman" w:hAnsi="Times New Roman" w:cs="Times New Roman"/>
          <w:color w:val="000000"/>
        </w:rPr>
        <w:t xml:space="preserve">Powiat Piaseczyński - </w:t>
      </w:r>
      <w:r w:rsidRPr="00C170D4">
        <w:rPr>
          <w:rFonts w:ascii="Times New Roman" w:hAnsi="Times New Roman" w:cs="Times New Roman"/>
          <w:color w:val="000000"/>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C170D4">
        <w:rPr>
          <w:rFonts w:ascii="Times New Roman" w:hAnsi="Times New Roman" w:cs="Times New Roman"/>
          <w:color w:val="000000"/>
          <w:shd w:val="clear" w:color="auto" w:fill="FFFFFF"/>
        </w:rPr>
        <w:t>ul. Szpitalna 1</w:t>
      </w:r>
      <w:r w:rsidRPr="00C170D4">
        <w:rPr>
          <w:rFonts w:ascii="Times New Roman" w:hAnsi="Times New Roman" w:cs="Times New Roman"/>
          <w:color w:val="000000"/>
        </w:rPr>
        <w:t xml:space="preserve">, </w:t>
      </w:r>
      <w:r w:rsidRPr="00C170D4">
        <w:rPr>
          <w:rFonts w:ascii="Times New Roman" w:hAnsi="Times New Roman" w:cs="Times New Roman"/>
          <w:color w:val="000000"/>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Telefon: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Faks: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strony internetowej </w:t>
      </w:r>
      <w:r w:rsidRPr="00E26353">
        <w:rPr>
          <w:rFonts w:ascii="Times New Roman" w:hAnsi="Times New Roman" w:cs="Times New Roman"/>
          <w:color w:val="000000"/>
        </w:rPr>
        <w:tab/>
      </w:r>
      <w:hyperlink r:id="rId9" w:history="1">
        <w:r w:rsidR="00B26F65" w:rsidRPr="002500B4">
          <w:rPr>
            <w:rStyle w:val="Hipercze"/>
            <w:rFonts w:ascii="Times New Roman" w:hAnsi="Times New Roman" w:cs="Times New Roman"/>
            <w:color w:val="auto"/>
            <w:shd w:val="clear" w:color="auto" w:fill="FFFFFF"/>
          </w:rPr>
          <w:t>bip.piaseczno.pl</w:t>
        </w:r>
      </w:hyperlink>
      <w:r w:rsidR="00274C93" w:rsidRPr="002500B4">
        <w:rPr>
          <w:rFonts w:ascii="Times New Roman" w:hAnsi="Times New Roman" w:cs="Times New Roman"/>
          <w:shd w:val="clear" w:color="auto" w:fill="FFFFFF"/>
        </w:rPr>
        <w:t xml:space="preserve">, </w:t>
      </w:r>
      <w:hyperlink r:id="rId10" w:history="1">
        <w:r w:rsidR="002500B4" w:rsidRPr="002500B4">
          <w:rPr>
            <w:rStyle w:val="Hipercze"/>
            <w:rFonts w:ascii="Times New Roman" w:hAnsi="Times New Roman" w:cs="Times New Roman"/>
            <w:color w:val="auto"/>
            <w:shd w:val="clear" w:color="auto" w:fill="FFFFFF"/>
          </w:rPr>
          <w:t>https://miniportal.uzp.gov.pl/</w:t>
        </w:r>
      </w:hyperlink>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poczty elektronicznej </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przetargi@dpsgk.pl</w:t>
      </w:r>
    </w:p>
    <w:p w:rsidR="00E26353" w:rsidRPr="00E26353"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E26353">
        <w:rPr>
          <w:rFonts w:ascii="Times New Roman" w:hAnsi="Times New Roman" w:cs="Times New Roman"/>
          <w:color w:val="000000"/>
        </w:rPr>
        <w:t>Godziny urzędowania:</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 xml:space="preserve">poniedziałek 7:30 – 16:00; wtorek-czwartek 7:30 – 15:30; </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shd w:val="clear" w:color="auto" w:fill="FFFFFF"/>
        </w:rPr>
        <w:tab/>
        <w:t>piątek 7:30-15:00</w:t>
      </w:r>
    </w:p>
    <w:p w:rsidR="009B4D8D" w:rsidRPr="00E26353" w:rsidRDefault="009B4D8D">
      <w:pPr>
        <w:rPr>
          <w:rFonts w:ascii="Times New Roman" w:hAnsi="Times New Roman" w:cs="Times New Roman"/>
          <w:sz w:val="24"/>
          <w:szCs w:val="24"/>
        </w:rPr>
      </w:pPr>
    </w:p>
    <w:p w:rsidR="009B4D8D" w:rsidRPr="00E26353" w:rsidRDefault="00F44804" w:rsidP="00B26F65">
      <w:pPr>
        <w:pStyle w:val="Akapitzlist"/>
        <w:numPr>
          <w:ilvl w:val="0"/>
          <w:numId w:val="2"/>
        </w:numPr>
        <w:ind w:left="426" w:hanging="426"/>
        <w:rPr>
          <w:rFonts w:ascii="Times New Roman" w:hAnsi="Times New Roman" w:cs="Times New Roman"/>
          <w:sz w:val="24"/>
          <w:szCs w:val="24"/>
        </w:rPr>
      </w:pPr>
      <w:r w:rsidRPr="00E26353">
        <w:rPr>
          <w:rFonts w:ascii="Times New Roman" w:hAnsi="Times New Roman" w:cs="Times New Roman"/>
          <w:b/>
          <w:sz w:val="24"/>
          <w:szCs w:val="24"/>
        </w:rPr>
        <w:t xml:space="preserve">Adres strony internetowej, na której udostępniane będą zmiany i wyjaśnienia treści SWZ oraz inne dokumenty zamówienia bezpośrednio związane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postępowaniem o udzielenie zamówienia</w:t>
      </w:r>
    </w:p>
    <w:p w:rsidR="009B4D8D" w:rsidRPr="002500B4"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Zmiany i </w:t>
      </w:r>
      <w:r w:rsidR="009B4D8D" w:rsidRPr="00E26353">
        <w:rPr>
          <w:rFonts w:ascii="Times New Roman" w:hAnsi="Times New Roman" w:cs="Times New Roman"/>
          <w:sz w:val="24"/>
          <w:szCs w:val="24"/>
        </w:rPr>
        <w:t>wyjaśnienia</w:t>
      </w:r>
      <w:r w:rsidRPr="00E26353">
        <w:rPr>
          <w:rFonts w:ascii="Times New Roman" w:hAnsi="Times New Roman" w:cs="Times New Roman"/>
          <w:sz w:val="24"/>
          <w:szCs w:val="24"/>
        </w:rPr>
        <w:t xml:space="preserve"> </w:t>
      </w:r>
      <w:r w:rsidR="009B4D8D" w:rsidRPr="00E26353">
        <w:rPr>
          <w:rFonts w:ascii="Times New Roman" w:hAnsi="Times New Roman" w:cs="Times New Roman"/>
          <w:sz w:val="24"/>
          <w:szCs w:val="24"/>
        </w:rPr>
        <w:t>treści</w:t>
      </w:r>
      <w:r w:rsidRPr="00E26353">
        <w:rPr>
          <w:rFonts w:ascii="Times New Roman" w:hAnsi="Times New Roman" w:cs="Times New Roman"/>
          <w:sz w:val="24"/>
          <w:szCs w:val="24"/>
        </w:rPr>
        <w:t xml:space="preserve"> SWZ oraz inne dokumenty </w:t>
      </w:r>
      <w:r w:rsidR="009B4D8D"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r w:rsidR="009B4D8D" w:rsidRPr="00E26353">
        <w:rPr>
          <w:rFonts w:ascii="Times New Roman" w:hAnsi="Times New Roman" w:cs="Times New Roman"/>
          <w:sz w:val="24"/>
          <w:szCs w:val="24"/>
        </w:rPr>
        <w:t>bezpośrednio</w:t>
      </w:r>
      <w:r w:rsidRPr="00E26353">
        <w:rPr>
          <w:rFonts w:ascii="Times New Roman" w:hAnsi="Times New Roman" w:cs="Times New Roman"/>
          <w:sz w:val="24"/>
          <w:szCs w:val="24"/>
        </w:rPr>
        <w:t xml:space="preserve"> </w:t>
      </w:r>
      <w:r w:rsidR="009B4D8D" w:rsidRPr="00E26353">
        <w:rPr>
          <w:rFonts w:ascii="Times New Roman" w:hAnsi="Times New Roman" w:cs="Times New Roman"/>
          <w:sz w:val="24"/>
          <w:szCs w:val="24"/>
        </w:rPr>
        <w:t>związane</w:t>
      </w:r>
      <w:r w:rsidRPr="00E26353">
        <w:rPr>
          <w:rFonts w:ascii="Times New Roman" w:hAnsi="Times New Roman" w:cs="Times New Roman"/>
          <w:sz w:val="24"/>
          <w:szCs w:val="24"/>
        </w:rPr>
        <w:t xml:space="preserve"> </w:t>
      </w:r>
      <w:r w:rsidR="009B4D8D" w:rsidRPr="00E26353">
        <w:rPr>
          <w:rFonts w:ascii="Times New Roman" w:hAnsi="Times New Roman" w:cs="Times New Roman"/>
          <w:sz w:val="24"/>
          <w:szCs w:val="24"/>
        </w:rPr>
        <w:br/>
      </w:r>
      <w:r w:rsidRPr="00E26353">
        <w:rPr>
          <w:rFonts w:ascii="Times New Roman" w:hAnsi="Times New Roman" w:cs="Times New Roman"/>
          <w:sz w:val="24"/>
          <w:szCs w:val="24"/>
        </w:rPr>
        <w:t xml:space="preserve">z </w:t>
      </w:r>
      <w:r w:rsidR="009B4D8D" w:rsidRPr="00E26353">
        <w:rPr>
          <w:rFonts w:ascii="Times New Roman" w:hAnsi="Times New Roman" w:cs="Times New Roman"/>
          <w:sz w:val="24"/>
          <w:szCs w:val="24"/>
        </w:rPr>
        <w:t>postępowaniem</w:t>
      </w:r>
      <w:r w:rsidRPr="00E26353">
        <w:rPr>
          <w:rFonts w:ascii="Times New Roman" w:hAnsi="Times New Roman" w:cs="Times New Roman"/>
          <w:sz w:val="24"/>
          <w:szCs w:val="24"/>
        </w:rPr>
        <w:t xml:space="preserve"> o udzielenie </w:t>
      </w:r>
      <w:r w:rsidR="009B4D8D"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będą udostępniane na stronie internetowej:</w:t>
      </w:r>
      <w:r w:rsidR="001B167C">
        <w:rPr>
          <w:rFonts w:ascii="Times New Roman" w:hAnsi="Times New Roman" w:cs="Times New Roman"/>
          <w:sz w:val="24"/>
          <w:szCs w:val="24"/>
        </w:rPr>
        <w:t xml:space="preserve"> </w:t>
      </w:r>
      <w:r w:rsidR="001B167C">
        <w:rPr>
          <w:rFonts w:ascii="Times New Roman" w:hAnsi="Times New Roman" w:cs="Times New Roman"/>
          <w:color w:val="000000"/>
          <w:shd w:val="clear" w:color="auto" w:fill="FFFFFF"/>
        </w:rPr>
        <w:t xml:space="preserve"> </w:t>
      </w:r>
      <w:hyperlink r:id="rId11" w:history="1">
        <w:r w:rsidR="005673D6" w:rsidRPr="002500B4">
          <w:rPr>
            <w:rStyle w:val="Hipercze"/>
            <w:rFonts w:ascii="Times New Roman" w:hAnsi="Times New Roman" w:cs="Times New Roman"/>
            <w:color w:val="auto"/>
            <w:shd w:val="clear" w:color="auto" w:fill="FFFFFF"/>
          </w:rPr>
          <w:t>bip.piaseczno.pl</w:t>
        </w:r>
      </w:hyperlink>
      <w:r w:rsidR="00274C93" w:rsidRPr="002500B4">
        <w:rPr>
          <w:rFonts w:ascii="Times New Roman" w:hAnsi="Times New Roman" w:cs="Times New Roman"/>
          <w:shd w:val="clear" w:color="auto" w:fill="FFFFFF"/>
        </w:rPr>
        <w:t xml:space="preserve">, </w:t>
      </w:r>
      <w:hyperlink r:id="rId12" w:history="1">
        <w:r w:rsidR="00644E73" w:rsidRPr="002500B4">
          <w:rPr>
            <w:rStyle w:val="Hipercze"/>
            <w:rFonts w:ascii="Times New Roman" w:hAnsi="Times New Roman" w:cs="Times New Roman"/>
            <w:color w:val="auto"/>
            <w:shd w:val="clear" w:color="auto" w:fill="FFFFFF"/>
          </w:rPr>
          <w:t>https://miniportal.uzp.gov.pl/</w:t>
        </w:r>
      </w:hyperlink>
      <w:r w:rsidR="00644E73" w:rsidRPr="002500B4">
        <w:rPr>
          <w:rFonts w:ascii="Times New Roman" w:hAnsi="Times New Roman" w:cs="Times New Roman"/>
          <w:shd w:val="clear" w:color="auto" w:fill="FFFFFF"/>
        </w:rPr>
        <w:t xml:space="preserve"> </w:t>
      </w:r>
    </w:p>
    <w:p w:rsidR="009B4D8D" w:rsidRPr="002500B4" w:rsidRDefault="009B4D8D" w:rsidP="009B4D8D">
      <w:pPr>
        <w:jc w:val="center"/>
        <w:rPr>
          <w:rFonts w:ascii="Times New Roman" w:hAnsi="Times New Roman" w:cs="Times New Roman"/>
          <w:b/>
          <w:sz w:val="24"/>
          <w:szCs w:val="24"/>
        </w:rPr>
      </w:pPr>
    </w:p>
    <w:p w:rsidR="009B4D8D" w:rsidRPr="002500B4" w:rsidRDefault="00F44804" w:rsidP="00B26F65">
      <w:pPr>
        <w:pStyle w:val="Akapitzlist"/>
        <w:numPr>
          <w:ilvl w:val="0"/>
          <w:numId w:val="2"/>
        </w:numPr>
        <w:ind w:left="426" w:hanging="426"/>
        <w:rPr>
          <w:rFonts w:ascii="Times New Roman" w:hAnsi="Times New Roman" w:cs="Times New Roman"/>
          <w:b/>
          <w:sz w:val="24"/>
          <w:szCs w:val="24"/>
        </w:rPr>
      </w:pPr>
      <w:r w:rsidRPr="002500B4">
        <w:rPr>
          <w:rFonts w:ascii="Times New Roman" w:hAnsi="Times New Roman" w:cs="Times New Roman"/>
          <w:b/>
          <w:sz w:val="24"/>
          <w:szCs w:val="24"/>
        </w:rPr>
        <w:t>Tryb udzielenia zamówienia</w:t>
      </w: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(Dz. U. z </w:t>
      </w:r>
      <w:r w:rsidR="00216D8D">
        <w:rPr>
          <w:rFonts w:ascii="Times New Roman" w:hAnsi="Times New Roman" w:cs="Times New Roman"/>
          <w:sz w:val="24"/>
          <w:szCs w:val="24"/>
        </w:rPr>
        <w:t>2021</w:t>
      </w:r>
      <w:r w:rsidRPr="00E26353">
        <w:rPr>
          <w:rFonts w:ascii="Times New Roman" w:hAnsi="Times New Roman" w:cs="Times New Roman"/>
          <w:sz w:val="24"/>
          <w:szCs w:val="24"/>
        </w:rPr>
        <w:t xml:space="preserve"> r., poz. </w:t>
      </w:r>
      <w:r w:rsidR="00216D8D">
        <w:rPr>
          <w:rFonts w:ascii="Times New Roman" w:hAnsi="Times New Roman" w:cs="Times New Roman"/>
          <w:sz w:val="24"/>
          <w:szCs w:val="24"/>
        </w:rPr>
        <w:t>1129</w:t>
      </w:r>
      <w:r w:rsidRPr="00E26353">
        <w:rPr>
          <w:rFonts w:ascii="Times New Roman" w:hAnsi="Times New Roman" w:cs="Times New Roman"/>
          <w:sz w:val="24"/>
          <w:szCs w:val="24"/>
        </w:rPr>
        <w:t>) [zwanej dalej także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 xml:space="preserve">IV. Informacja, czy Zamawiający przewiduje wybór najkorzystniejszej oferty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możliwością prowadzenia negocjacji</w:t>
      </w: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Zamawiający nie przewiduje wyboru najkorzystniejszej oferty z możliwością prowadzenia negocjacji. </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 Opis przedmiotu zamówienia</w:t>
      </w:r>
    </w:p>
    <w:p w:rsidR="00644E73" w:rsidRPr="00644E73" w:rsidRDefault="00F44804" w:rsidP="00644E73">
      <w:pPr>
        <w:rPr>
          <w:rFonts w:ascii="Times New Roman" w:hAnsi="Times New Roman" w:cs="Times New Roman"/>
          <w:sz w:val="24"/>
          <w:szCs w:val="24"/>
          <w:shd w:val="clear" w:color="auto" w:fill="FFFFFF"/>
        </w:rPr>
      </w:pPr>
      <w:r w:rsidRPr="00644E73">
        <w:rPr>
          <w:rFonts w:ascii="Times New Roman" w:hAnsi="Times New Roman" w:cs="Times New Roman"/>
          <w:sz w:val="24"/>
          <w:szCs w:val="24"/>
        </w:rPr>
        <w:t>1. Przedmiotem zamówienia jest wykonanie</w:t>
      </w:r>
      <w:r w:rsidR="00192332">
        <w:rPr>
          <w:rFonts w:ascii="Times New Roman" w:hAnsi="Times New Roman" w:cs="Times New Roman"/>
          <w:sz w:val="24"/>
          <w:szCs w:val="24"/>
        </w:rPr>
        <w:t xml:space="preserve"> zamówienia z podziałem na </w:t>
      </w:r>
      <w:r w:rsidR="004D152F">
        <w:rPr>
          <w:rFonts w:ascii="Times New Roman" w:hAnsi="Times New Roman" w:cs="Times New Roman"/>
          <w:sz w:val="24"/>
          <w:szCs w:val="24"/>
        </w:rPr>
        <w:t xml:space="preserve">trzy </w:t>
      </w:r>
      <w:r w:rsidR="00192332">
        <w:rPr>
          <w:rFonts w:ascii="Times New Roman" w:hAnsi="Times New Roman" w:cs="Times New Roman"/>
          <w:sz w:val="24"/>
          <w:szCs w:val="24"/>
        </w:rPr>
        <w:t>zadania</w:t>
      </w:r>
      <w:r w:rsidR="00644E73" w:rsidRPr="00644E73">
        <w:rPr>
          <w:rFonts w:ascii="Times New Roman" w:hAnsi="Times New Roman" w:cs="Times New Roman"/>
          <w:sz w:val="24"/>
          <w:szCs w:val="24"/>
        </w:rPr>
        <w:t xml:space="preserve">: </w:t>
      </w:r>
      <w:r w:rsidR="00FD519A" w:rsidRPr="00644E73">
        <w:rPr>
          <w:rFonts w:ascii="Times New Roman" w:hAnsi="Times New Roman" w:cs="Times New Roman"/>
          <w:sz w:val="24"/>
          <w:szCs w:val="24"/>
        </w:rPr>
        <w:t xml:space="preserve">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1</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sidR="008A43D5">
        <w:rPr>
          <w:rFonts w:ascii="Times New Roman" w:hAnsi="Times New Roman" w:cs="Times New Roman"/>
          <w:sz w:val="24"/>
          <w:szCs w:val="24"/>
          <w:shd w:val="clear" w:color="auto" w:fill="FFFFFF"/>
        </w:rPr>
        <w:t>mleka i przetworów mlecznych</w:t>
      </w:r>
      <w:r w:rsidRPr="00644E73">
        <w:rPr>
          <w:rFonts w:ascii="Times New Roman" w:hAnsi="Times New Roman" w:cs="Times New Roman"/>
          <w:sz w:val="24"/>
          <w:szCs w:val="24"/>
          <w:shd w:val="clear" w:color="auto" w:fill="FFFFFF"/>
        </w:rPr>
        <w:t xml:space="preserve">- wg załącznika nr 1 do SWZ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2</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sidR="008A43D5">
        <w:rPr>
          <w:rFonts w:ascii="Times New Roman" w:hAnsi="Times New Roman" w:cs="Times New Roman"/>
          <w:sz w:val="24"/>
          <w:szCs w:val="24"/>
          <w:shd w:val="clear" w:color="auto" w:fill="FFFFFF"/>
        </w:rPr>
        <w:t>ryb i przetworów rybnych</w:t>
      </w:r>
      <w:r w:rsidRPr="00644E73">
        <w:rPr>
          <w:rFonts w:ascii="Times New Roman" w:hAnsi="Times New Roman" w:cs="Times New Roman"/>
          <w:sz w:val="24"/>
          <w:szCs w:val="24"/>
          <w:shd w:val="clear" w:color="auto" w:fill="FFFFFF"/>
        </w:rPr>
        <w:t xml:space="preserve">- wg załącznika nr 2 do SWZ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3</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sidR="008A43D5">
        <w:rPr>
          <w:rFonts w:ascii="Times New Roman" w:hAnsi="Times New Roman" w:cs="Times New Roman"/>
          <w:sz w:val="24"/>
          <w:szCs w:val="24"/>
          <w:shd w:val="clear" w:color="auto" w:fill="FFFFFF"/>
        </w:rPr>
        <w:t>pieczywa</w:t>
      </w:r>
      <w:r w:rsidRPr="00644E73">
        <w:rPr>
          <w:rFonts w:ascii="Times New Roman" w:hAnsi="Times New Roman" w:cs="Times New Roman"/>
          <w:sz w:val="24"/>
          <w:szCs w:val="24"/>
          <w:shd w:val="clear" w:color="auto" w:fill="FFFFFF"/>
        </w:rPr>
        <w:t xml:space="preserve"> - wg załącznika nr 3 do SWZ  </w:t>
      </w:r>
    </w:p>
    <w:p w:rsidR="00FD519A" w:rsidRDefault="00FD519A" w:rsidP="009B4D8D">
      <w:pPr>
        <w:rPr>
          <w:rFonts w:ascii="Times New Roman" w:hAnsi="Times New Roman" w:cs="Times New Roman"/>
          <w:sz w:val="24"/>
          <w:szCs w:val="24"/>
        </w:rPr>
      </w:pPr>
    </w:p>
    <w:p w:rsidR="009B4D8D" w:rsidRPr="00FD519A" w:rsidRDefault="00F44804" w:rsidP="009B4D8D">
      <w:pPr>
        <w:rPr>
          <w:rFonts w:ascii="Times New Roman" w:hAnsi="Times New Roman" w:cs="Times New Roman"/>
          <w:color w:val="FF0000"/>
          <w:sz w:val="24"/>
          <w:szCs w:val="24"/>
        </w:rPr>
      </w:pPr>
      <w:r w:rsidRPr="00E26353">
        <w:rPr>
          <w:rFonts w:ascii="Times New Roman" w:hAnsi="Times New Roman" w:cs="Times New Roman"/>
          <w:sz w:val="24"/>
          <w:szCs w:val="24"/>
        </w:rPr>
        <w:t>2. Nazwy i kody zamówienia według Wsp</w:t>
      </w:r>
      <w:r w:rsidR="00773A88">
        <w:rPr>
          <w:rFonts w:ascii="Times New Roman" w:hAnsi="Times New Roman" w:cs="Times New Roman"/>
          <w:sz w:val="24"/>
          <w:szCs w:val="24"/>
        </w:rPr>
        <w:t xml:space="preserve">ólnego Słownika Zamówień (CPV): </w:t>
      </w:r>
    </w:p>
    <w:p w:rsidR="008A43D5" w:rsidRPr="008A43D5" w:rsidRDefault="008A43D5" w:rsidP="008A43D5">
      <w:pPr>
        <w:rPr>
          <w:rFonts w:ascii="Times New Roman" w:hAnsi="Times New Roman" w:cs="Times New Roman"/>
          <w:sz w:val="24"/>
          <w:szCs w:val="24"/>
        </w:rPr>
      </w:pPr>
      <w:r w:rsidRPr="008A43D5">
        <w:rPr>
          <w:rFonts w:ascii="Times New Roman" w:hAnsi="Times New Roman" w:cs="Times New Roman"/>
          <w:b/>
          <w:sz w:val="24"/>
          <w:szCs w:val="24"/>
        </w:rPr>
        <w:t>zadanie nr 1</w:t>
      </w:r>
      <w:r w:rsidRPr="008A43D5">
        <w:rPr>
          <w:rFonts w:ascii="Times New Roman" w:hAnsi="Times New Roman" w:cs="Times New Roman"/>
          <w:sz w:val="24"/>
          <w:szCs w:val="24"/>
        </w:rPr>
        <w:t xml:space="preserve"> - dostawy  mleka i przetworów mlecznych wg formularza cenowego - załącznik nr 1 do SIWZ   </w:t>
      </w:r>
    </w:p>
    <w:p w:rsidR="008A43D5" w:rsidRPr="008A43D5" w:rsidRDefault="008A43D5" w:rsidP="008A43D5">
      <w:pPr>
        <w:rPr>
          <w:rFonts w:ascii="Times New Roman" w:hAnsi="Times New Roman" w:cs="Times New Roman"/>
          <w:sz w:val="24"/>
          <w:szCs w:val="24"/>
        </w:rPr>
      </w:pPr>
      <w:r w:rsidRPr="008A43D5">
        <w:rPr>
          <w:rFonts w:ascii="Times New Roman" w:hAnsi="Times New Roman" w:cs="Times New Roman"/>
          <w:sz w:val="24"/>
          <w:szCs w:val="24"/>
        </w:rPr>
        <w:t xml:space="preserve"> kod CPV  15 51 10 00-3, 15 50 00 00-3, 15 54 40 00-3</w:t>
      </w:r>
    </w:p>
    <w:p w:rsidR="008A43D5" w:rsidRPr="008A43D5" w:rsidRDefault="008A43D5" w:rsidP="008A43D5">
      <w:pPr>
        <w:rPr>
          <w:rFonts w:ascii="Times New Roman" w:hAnsi="Times New Roman" w:cs="Times New Roman"/>
          <w:sz w:val="24"/>
          <w:szCs w:val="24"/>
        </w:rPr>
      </w:pPr>
    </w:p>
    <w:p w:rsidR="008A43D5" w:rsidRPr="008A43D5" w:rsidRDefault="008A43D5" w:rsidP="008A43D5">
      <w:pPr>
        <w:rPr>
          <w:rFonts w:ascii="Times New Roman" w:hAnsi="Times New Roman" w:cs="Times New Roman"/>
          <w:sz w:val="24"/>
          <w:szCs w:val="24"/>
        </w:rPr>
      </w:pPr>
      <w:r w:rsidRPr="008A43D5">
        <w:rPr>
          <w:rFonts w:ascii="Times New Roman" w:hAnsi="Times New Roman" w:cs="Times New Roman"/>
          <w:b/>
          <w:sz w:val="24"/>
          <w:szCs w:val="24"/>
        </w:rPr>
        <w:t>zadanie nr 2 -</w:t>
      </w:r>
      <w:r w:rsidRPr="008A43D5">
        <w:rPr>
          <w:rFonts w:ascii="Times New Roman" w:hAnsi="Times New Roman" w:cs="Times New Roman"/>
          <w:sz w:val="24"/>
          <w:szCs w:val="24"/>
        </w:rPr>
        <w:t xml:space="preserve"> dostawy ryb i przetworów rybnych wg formularza cenowego - załącznik nr 2 do SIWZ </w:t>
      </w:r>
    </w:p>
    <w:p w:rsidR="008A43D5" w:rsidRPr="008A43D5" w:rsidRDefault="008A43D5" w:rsidP="008A43D5">
      <w:pPr>
        <w:rPr>
          <w:rFonts w:ascii="Times New Roman" w:hAnsi="Times New Roman" w:cs="Times New Roman"/>
          <w:sz w:val="24"/>
          <w:szCs w:val="24"/>
        </w:rPr>
      </w:pPr>
      <w:r w:rsidRPr="008A43D5">
        <w:rPr>
          <w:rFonts w:ascii="Times New Roman" w:hAnsi="Times New Roman" w:cs="Times New Roman"/>
          <w:sz w:val="24"/>
          <w:szCs w:val="24"/>
        </w:rPr>
        <w:t>Kod CPV  15 22 10 00-3, 15 24 10 00-9</w:t>
      </w:r>
    </w:p>
    <w:p w:rsidR="008A43D5" w:rsidRPr="008A43D5" w:rsidRDefault="008A43D5" w:rsidP="008A43D5">
      <w:pPr>
        <w:rPr>
          <w:rFonts w:ascii="Times New Roman" w:hAnsi="Times New Roman" w:cs="Times New Roman"/>
          <w:sz w:val="24"/>
          <w:szCs w:val="24"/>
        </w:rPr>
      </w:pPr>
    </w:p>
    <w:p w:rsidR="008A43D5" w:rsidRPr="008A43D5" w:rsidRDefault="008A43D5" w:rsidP="008A43D5">
      <w:pPr>
        <w:rPr>
          <w:rFonts w:ascii="Times New Roman" w:hAnsi="Times New Roman" w:cs="Times New Roman"/>
          <w:sz w:val="24"/>
          <w:szCs w:val="24"/>
        </w:rPr>
      </w:pPr>
      <w:r w:rsidRPr="008A43D5">
        <w:rPr>
          <w:rFonts w:ascii="Times New Roman" w:hAnsi="Times New Roman" w:cs="Times New Roman"/>
          <w:b/>
          <w:sz w:val="24"/>
          <w:szCs w:val="24"/>
        </w:rPr>
        <w:t>zadanie nr 3</w:t>
      </w:r>
      <w:r w:rsidRPr="008A43D5">
        <w:rPr>
          <w:rFonts w:ascii="Times New Roman" w:hAnsi="Times New Roman" w:cs="Times New Roman"/>
          <w:sz w:val="24"/>
          <w:szCs w:val="24"/>
        </w:rPr>
        <w:t xml:space="preserve"> – dostawy pieczywa wg formularza cenowego - załącznik nr 3 do SIWZ </w:t>
      </w:r>
    </w:p>
    <w:p w:rsidR="008A43D5" w:rsidRPr="008A43D5" w:rsidRDefault="008A43D5" w:rsidP="008A43D5">
      <w:pPr>
        <w:rPr>
          <w:rFonts w:ascii="Times New Roman" w:hAnsi="Times New Roman" w:cs="Times New Roman"/>
          <w:sz w:val="24"/>
          <w:szCs w:val="24"/>
        </w:rPr>
      </w:pPr>
      <w:r w:rsidRPr="008A43D5">
        <w:rPr>
          <w:rFonts w:ascii="Times New Roman" w:hAnsi="Times New Roman" w:cs="Times New Roman"/>
          <w:sz w:val="24"/>
          <w:szCs w:val="24"/>
        </w:rPr>
        <w:t>kod CPV  18 811100-7, 15 81 1000-6, 15811400-0, 15 81 00 00-9, 15 81 20 00-3.</w:t>
      </w:r>
    </w:p>
    <w:p w:rsidR="008A43D5" w:rsidRPr="008A43D5" w:rsidRDefault="008A43D5" w:rsidP="008A43D5">
      <w:pPr>
        <w:rPr>
          <w:rFonts w:ascii="Times New Roman" w:hAnsi="Times New Roman" w:cs="Times New Roman"/>
          <w:sz w:val="24"/>
          <w:szCs w:val="24"/>
        </w:rPr>
      </w:pPr>
    </w:p>
    <w:p w:rsidR="00644E73" w:rsidRPr="003C46FB" w:rsidRDefault="003C46FB" w:rsidP="004976C1">
      <w:pPr>
        <w:rPr>
          <w:rFonts w:ascii="Times New Roman" w:hAnsi="Times New Roman" w:cs="Times New Roman"/>
          <w:sz w:val="24"/>
          <w:szCs w:val="24"/>
        </w:rPr>
      </w:pPr>
      <w:r w:rsidRPr="003C46FB">
        <w:rPr>
          <w:rFonts w:ascii="Times New Roman" w:hAnsi="Times New Roman" w:cs="Times New Roman"/>
          <w:sz w:val="24"/>
          <w:szCs w:val="24"/>
        </w:rPr>
        <w:t>2. Każdy z wykonawców może złożyć ofertę na wybrane przez siebie zadanie lub zadania</w:t>
      </w:r>
    </w:p>
    <w:p w:rsidR="003C46FB" w:rsidRDefault="003C46FB" w:rsidP="004976C1">
      <w:pPr>
        <w:rPr>
          <w:rFonts w:ascii="Times New Roman" w:hAnsi="Times New Roman" w:cs="Times New Roman"/>
          <w:b/>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lastRenderedPageBreak/>
        <w:t>VI. Termin wykonania zamówienia</w:t>
      </w:r>
    </w:p>
    <w:p w:rsidR="00AB0E97" w:rsidRPr="006F78C9" w:rsidRDefault="00F44804" w:rsidP="00AB0E97">
      <w:pPr>
        <w:rPr>
          <w:rFonts w:ascii="Times New Roman" w:hAnsi="Times New Roman" w:cs="Times New Roman"/>
          <w:color w:val="FF0000"/>
          <w:sz w:val="24"/>
          <w:szCs w:val="24"/>
        </w:rPr>
      </w:pPr>
      <w:r w:rsidRPr="00FD519A">
        <w:rPr>
          <w:rFonts w:ascii="Times New Roman" w:hAnsi="Times New Roman" w:cs="Times New Roman"/>
          <w:color w:val="000000" w:themeColor="text1"/>
          <w:sz w:val="24"/>
          <w:szCs w:val="24"/>
        </w:rPr>
        <w:t>Wykonawca zobowiązany jest zrealizować przedmiot zamówienia w</w:t>
      </w:r>
      <w:r w:rsidR="00130B0E" w:rsidRPr="00FD519A">
        <w:rPr>
          <w:rFonts w:ascii="Times New Roman" w:hAnsi="Times New Roman" w:cs="Times New Roman"/>
          <w:color w:val="000000" w:themeColor="text1"/>
          <w:sz w:val="24"/>
          <w:szCs w:val="24"/>
        </w:rPr>
        <w:t xml:space="preserve"> systematycznych dostawach, w</w:t>
      </w:r>
      <w:r w:rsidRPr="00FD519A">
        <w:rPr>
          <w:rFonts w:ascii="Times New Roman" w:hAnsi="Times New Roman" w:cs="Times New Roman"/>
          <w:color w:val="000000" w:themeColor="text1"/>
          <w:sz w:val="24"/>
          <w:szCs w:val="24"/>
        </w:rPr>
        <w:t xml:space="preserve"> </w:t>
      </w:r>
      <w:r w:rsidR="00130B0E" w:rsidRPr="00FD519A">
        <w:rPr>
          <w:rFonts w:ascii="Times New Roman" w:hAnsi="Times New Roman" w:cs="Times New Roman"/>
          <w:color w:val="000000" w:themeColor="text1"/>
          <w:sz w:val="24"/>
          <w:szCs w:val="24"/>
        </w:rPr>
        <w:t>okresie</w:t>
      </w:r>
      <w:r w:rsidRPr="00FD519A">
        <w:rPr>
          <w:rFonts w:ascii="Times New Roman" w:hAnsi="Times New Roman" w:cs="Times New Roman"/>
          <w:color w:val="000000" w:themeColor="text1"/>
          <w:sz w:val="24"/>
          <w:szCs w:val="24"/>
        </w:rPr>
        <w:t xml:space="preserve"> </w:t>
      </w:r>
      <w:r w:rsidR="00773A88" w:rsidRPr="00FD519A">
        <w:rPr>
          <w:rFonts w:ascii="Times New Roman" w:hAnsi="Times New Roman" w:cs="Times New Roman"/>
          <w:color w:val="000000" w:themeColor="text1"/>
          <w:sz w:val="24"/>
          <w:szCs w:val="24"/>
        </w:rPr>
        <w:t xml:space="preserve">do dnia </w:t>
      </w:r>
      <w:r w:rsidR="00644E73" w:rsidRPr="00644E73">
        <w:rPr>
          <w:rFonts w:ascii="Times New Roman" w:hAnsi="Times New Roman" w:cs="Times New Roman"/>
          <w:sz w:val="24"/>
          <w:szCs w:val="24"/>
        </w:rPr>
        <w:t>31.12.2022</w:t>
      </w:r>
      <w:r w:rsidR="00773A88" w:rsidRPr="00644E73">
        <w:rPr>
          <w:rFonts w:ascii="Times New Roman" w:hAnsi="Times New Roman" w:cs="Times New Roman"/>
          <w:sz w:val="24"/>
          <w:szCs w:val="24"/>
        </w:rPr>
        <w:t xml:space="preserve"> r</w:t>
      </w:r>
      <w:r w:rsidR="00773A88" w:rsidRPr="00274C93">
        <w:rPr>
          <w:rFonts w:ascii="Times New Roman" w:hAnsi="Times New Roman" w:cs="Times New Roman"/>
          <w:color w:val="FF0000"/>
          <w:sz w:val="24"/>
          <w:szCs w:val="24"/>
        </w:rPr>
        <w:t>.</w:t>
      </w:r>
      <w:r w:rsidR="00773A88" w:rsidRPr="00FD519A">
        <w:rPr>
          <w:rFonts w:ascii="Times New Roman" w:hAnsi="Times New Roman" w:cs="Times New Roman"/>
          <w:color w:val="000000" w:themeColor="text1"/>
          <w:sz w:val="24"/>
          <w:szCs w:val="24"/>
        </w:rPr>
        <w:t xml:space="preserve"> </w:t>
      </w:r>
      <w:r w:rsidRPr="00FD519A">
        <w:rPr>
          <w:rFonts w:ascii="Times New Roman" w:hAnsi="Times New Roman" w:cs="Times New Roman"/>
          <w:color w:val="000000" w:themeColor="text1"/>
          <w:sz w:val="24"/>
          <w:szCs w:val="24"/>
        </w:rPr>
        <w:t xml:space="preserve">od daty zawarcia umowy. </w:t>
      </w:r>
      <w:r w:rsidR="00AB0E97" w:rsidRPr="00FD519A">
        <w:rPr>
          <w:rFonts w:ascii="Times New Roman" w:hAnsi="Times New Roman" w:cs="Times New Roman"/>
          <w:color w:val="000000" w:themeColor="text1"/>
          <w:sz w:val="24"/>
          <w:szCs w:val="24"/>
        </w:rPr>
        <w:t xml:space="preserve">Warunki dostawy </w:t>
      </w:r>
      <w:r w:rsidR="00192332">
        <w:rPr>
          <w:rFonts w:ascii="Times New Roman" w:hAnsi="Times New Roman" w:cs="Times New Roman"/>
          <w:color w:val="000000" w:themeColor="text1"/>
          <w:sz w:val="24"/>
          <w:szCs w:val="24"/>
        </w:rPr>
        <w:t>określa</w:t>
      </w:r>
      <w:r w:rsidR="00644E73">
        <w:rPr>
          <w:rFonts w:ascii="Times New Roman" w:hAnsi="Times New Roman" w:cs="Times New Roman"/>
          <w:color w:val="000000" w:themeColor="text1"/>
          <w:sz w:val="24"/>
          <w:szCs w:val="24"/>
        </w:rPr>
        <w:t xml:space="preserve"> </w:t>
      </w:r>
      <w:r w:rsidR="009752ED" w:rsidRPr="00B35E95">
        <w:rPr>
          <w:rFonts w:ascii="Times New Roman" w:hAnsi="Times New Roman" w:cs="Times New Roman"/>
          <w:b/>
          <w:sz w:val="24"/>
          <w:szCs w:val="24"/>
        </w:rPr>
        <w:t xml:space="preserve">załącznik nr </w:t>
      </w:r>
      <w:r w:rsidR="008A43D5">
        <w:rPr>
          <w:rFonts w:ascii="Times New Roman" w:hAnsi="Times New Roman" w:cs="Times New Roman"/>
          <w:b/>
          <w:sz w:val="24"/>
          <w:szCs w:val="24"/>
        </w:rPr>
        <w:t xml:space="preserve">7, 8, </w:t>
      </w:r>
      <w:r w:rsidR="00C2544E">
        <w:rPr>
          <w:rFonts w:ascii="Times New Roman" w:hAnsi="Times New Roman" w:cs="Times New Roman"/>
          <w:b/>
          <w:sz w:val="24"/>
          <w:szCs w:val="24"/>
        </w:rPr>
        <w:t>9</w:t>
      </w:r>
      <w:r w:rsidR="00AB0E97" w:rsidRPr="00192332">
        <w:rPr>
          <w:rFonts w:ascii="Times New Roman" w:hAnsi="Times New Roman" w:cs="Times New Roman"/>
          <w:sz w:val="24"/>
          <w:szCs w:val="24"/>
        </w:rPr>
        <w:t xml:space="preserve"> </w:t>
      </w:r>
      <w:r w:rsidR="008A43D5">
        <w:rPr>
          <w:rFonts w:ascii="Times New Roman" w:hAnsi="Times New Roman" w:cs="Times New Roman"/>
          <w:sz w:val="24"/>
          <w:szCs w:val="24"/>
        </w:rPr>
        <w:t xml:space="preserve">- </w:t>
      </w:r>
      <w:r w:rsidR="00AB0E97" w:rsidRPr="00192332">
        <w:rPr>
          <w:rFonts w:ascii="Times New Roman" w:hAnsi="Times New Roman" w:cs="Times New Roman"/>
          <w:sz w:val="24"/>
          <w:szCs w:val="24"/>
        </w:rPr>
        <w:t>Projekt umowy</w:t>
      </w:r>
      <w:r w:rsidR="008A43D5">
        <w:rPr>
          <w:rFonts w:ascii="Times New Roman" w:hAnsi="Times New Roman" w:cs="Times New Roman"/>
          <w:sz w:val="24"/>
          <w:szCs w:val="24"/>
        </w:rPr>
        <w:t xml:space="preserve"> odpowiedni dla danego zadania</w:t>
      </w:r>
      <w:r w:rsidR="00FD519A" w:rsidRPr="00192332">
        <w:rPr>
          <w:rFonts w:ascii="Times New Roman" w:hAnsi="Times New Roman" w:cs="Times New Roman"/>
          <w:sz w:val="24"/>
          <w:szCs w:val="24"/>
        </w:rPr>
        <w:t>.</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VII. Projektowane postanowienia umowy w sprawie zamówienia publicznego, które zostaną wprowadzone do treści tej umowy</w:t>
      </w:r>
    </w:p>
    <w:p w:rsidR="00F60A2B" w:rsidRPr="00F60A2B" w:rsidRDefault="00F60A2B" w:rsidP="00F60A2B">
      <w:pPr>
        <w:autoSpaceDE w:val="0"/>
        <w:autoSpaceDN w:val="0"/>
        <w:adjustRightInd w:val="0"/>
        <w:jc w:val="both"/>
        <w:rPr>
          <w:rFonts w:ascii="Times New Roman" w:hAnsi="Times New Roman" w:cs="Times New Roman"/>
          <w:sz w:val="24"/>
          <w:szCs w:val="24"/>
        </w:rPr>
      </w:pPr>
      <w:r w:rsidRPr="00F60A2B">
        <w:rPr>
          <w:rFonts w:ascii="Times New Roman" w:hAnsi="Times New Roman" w:cs="Times New Roman"/>
          <w:sz w:val="24"/>
          <w:szCs w:val="24"/>
        </w:rPr>
        <w:t xml:space="preserve">Umowa w sprawie realizacji zamówienia publicznego zawarta zostanie z uwzględnieniem postanowień wynikających z treści niniejszej specyfikacji warunków zamówienia </w:t>
      </w:r>
      <w:r w:rsidR="0024582E">
        <w:rPr>
          <w:rFonts w:ascii="Times New Roman" w:hAnsi="Times New Roman" w:cs="Times New Roman"/>
          <w:sz w:val="24"/>
          <w:szCs w:val="24"/>
        </w:rPr>
        <w:br/>
      </w:r>
      <w:r w:rsidRPr="00F60A2B">
        <w:rPr>
          <w:rFonts w:ascii="Times New Roman" w:hAnsi="Times New Roman" w:cs="Times New Roman"/>
          <w:sz w:val="24"/>
          <w:szCs w:val="24"/>
        </w:rPr>
        <w:t xml:space="preserve">w szczególności </w:t>
      </w:r>
      <w:r w:rsidRPr="00B35E95">
        <w:rPr>
          <w:rFonts w:ascii="Times New Roman" w:hAnsi="Times New Roman" w:cs="Times New Roman"/>
          <w:b/>
          <w:sz w:val="24"/>
          <w:szCs w:val="24"/>
        </w:rPr>
        <w:t xml:space="preserve">załącznika </w:t>
      </w:r>
      <w:r w:rsidR="008A43D5" w:rsidRPr="00B35E95">
        <w:rPr>
          <w:rFonts w:ascii="Times New Roman" w:hAnsi="Times New Roman" w:cs="Times New Roman"/>
          <w:b/>
          <w:sz w:val="24"/>
          <w:szCs w:val="24"/>
        </w:rPr>
        <w:t xml:space="preserve">nr </w:t>
      </w:r>
      <w:r w:rsidR="008A43D5">
        <w:rPr>
          <w:rFonts w:ascii="Times New Roman" w:hAnsi="Times New Roman" w:cs="Times New Roman"/>
          <w:b/>
          <w:sz w:val="24"/>
          <w:szCs w:val="24"/>
        </w:rPr>
        <w:t>7, 8, 9</w:t>
      </w:r>
      <w:r w:rsidR="008A43D5" w:rsidRPr="00192332">
        <w:rPr>
          <w:rFonts w:ascii="Times New Roman" w:hAnsi="Times New Roman" w:cs="Times New Roman"/>
          <w:sz w:val="24"/>
          <w:szCs w:val="24"/>
        </w:rPr>
        <w:t xml:space="preserve"> </w:t>
      </w:r>
      <w:r w:rsidRPr="00F60A2B">
        <w:rPr>
          <w:rFonts w:ascii="Times New Roman" w:hAnsi="Times New Roman" w:cs="Times New Roman"/>
          <w:sz w:val="24"/>
          <w:szCs w:val="24"/>
        </w:rPr>
        <w:t xml:space="preserve"> oraz danych zawartych w ofercie.</w:t>
      </w:r>
    </w:p>
    <w:p w:rsidR="00F60A2B" w:rsidRDefault="00F60A2B" w:rsidP="009B4D8D">
      <w:pPr>
        <w:rPr>
          <w:rFonts w:ascii="Times New Roman" w:hAnsi="Times New Roman" w:cs="Times New Roman"/>
          <w:sz w:val="24"/>
          <w:szCs w:val="24"/>
        </w:rPr>
      </w:pPr>
    </w:p>
    <w:p w:rsidR="00000AD4" w:rsidRDefault="00F44804" w:rsidP="008D4E44">
      <w:pPr>
        <w:jc w:val="both"/>
        <w:rPr>
          <w:rFonts w:ascii="Times New Roman" w:hAnsi="Times New Roman" w:cs="Times New Roman"/>
          <w:b/>
          <w:sz w:val="24"/>
          <w:szCs w:val="24"/>
        </w:rPr>
      </w:pPr>
      <w:r w:rsidRPr="00E26353">
        <w:rPr>
          <w:rFonts w:ascii="Times New Roman" w:hAnsi="Times New Roman" w:cs="Times New Roman"/>
          <w:b/>
          <w:sz w:val="24"/>
          <w:szCs w:val="24"/>
        </w:rPr>
        <w:t xml:space="preserve">VIII. Informacje o </w:t>
      </w:r>
      <w:r w:rsidR="009B4D8D" w:rsidRPr="00E26353">
        <w:rPr>
          <w:rFonts w:ascii="Times New Roman" w:hAnsi="Times New Roman" w:cs="Times New Roman"/>
          <w:b/>
          <w:sz w:val="24"/>
          <w:szCs w:val="24"/>
        </w:rPr>
        <w:t>środkach</w:t>
      </w:r>
      <w:r w:rsidRPr="00E26353">
        <w:rPr>
          <w:rFonts w:ascii="Times New Roman" w:hAnsi="Times New Roman" w:cs="Times New Roman"/>
          <w:b/>
          <w:sz w:val="24"/>
          <w:szCs w:val="24"/>
        </w:rPr>
        <w:t xml:space="preserve"> komunikacji elektronicznej, przy użyciu </w:t>
      </w:r>
      <w:r w:rsidR="009B4D8D" w:rsidRPr="00E26353">
        <w:rPr>
          <w:rFonts w:ascii="Times New Roman" w:hAnsi="Times New Roman" w:cs="Times New Roman"/>
          <w:b/>
          <w:sz w:val="24"/>
          <w:szCs w:val="24"/>
        </w:rPr>
        <w:t>których</w:t>
      </w:r>
      <w:r w:rsidRPr="00E26353">
        <w:rPr>
          <w:rFonts w:ascii="Times New Roman" w:hAnsi="Times New Roman" w:cs="Times New Roman"/>
          <w:b/>
          <w:sz w:val="24"/>
          <w:szCs w:val="24"/>
        </w:rPr>
        <w:t xml:space="preserve"> Zamawiający będzie komunikował się z wykonawcami, oraz informacje o wymaganiach technicznych i organizacyjnych sporządzania, wysyłania i odbierania korespondencji elektronicznej</w:t>
      </w:r>
    </w:p>
    <w:p w:rsidR="00451304" w:rsidRPr="002570F0"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1. W postępowaniu o udzielenie zamówienia komunikacja między Zamawiającym </w:t>
      </w:r>
      <w:r w:rsidR="0024582E">
        <w:rPr>
          <w:rFonts w:ascii="Times New Roman" w:hAnsi="Times New Roman" w:cs="Times New Roman"/>
          <w:sz w:val="24"/>
          <w:szCs w:val="24"/>
        </w:rPr>
        <w:br/>
      </w:r>
      <w:r>
        <w:rPr>
          <w:rFonts w:ascii="Times New Roman" w:hAnsi="Times New Roman" w:cs="Times New Roman"/>
          <w:sz w:val="24"/>
          <w:szCs w:val="24"/>
        </w:rPr>
        <w:t xml:space="preserve">a Wykonawcami odbywa się drogą elektroniczną przy użyciu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https://miniportal.uzp.gov.pl/, </w:t>
      </w:r>
      <w:proofErr w:type="spellStart"/>
      <w:r>
        <w:rPr>
          <w:rFonts w:ascii="Times New Roman" w:hAnsi="Times New Roman" w:cs="Times New Roman"/>
          <w:sz w:val="24"/>
          <w:szCs w:val="24"/>
        </w:rPr>
        <w:t>ePUAPu</w:t>
      </w:r>
      <w:proofErr w:type="spellEnd"/>
      <w:r>
        <w:rPr>
          <w:rFonts w:ascii="Times New Roman" w:hAnsi="Times New Roman" w:cs="Times New Roman"/>
          <w:sz w:val="24"/>
          <w:szCs w:val="24"/>
        </w:rPr>
        <w:t xml:space="preserve"> </w:t>
      </w:r>
      <w:hyperlink r:id="rId13" w:history="1">
        <w:r>
          <w:rPr>
            <w:rStyle w:val="Hipercze"/>
            <w:rFonts w:ascii="Times New Roman" w:hAnsi="Times New Roman" w:cs="Times New Roman"/>
            <w:sz w:val="24"/>
            <w:szCs w:val="24"/>
          </w:rPr>
          <w:t>https://epuap.gov.pl/wps/portal</w:t>
        </w:r>
      </w:hyperlink>
      <w:r w:rsidR="002570F0">
        <w:t xml:space="preserve"> </w:t>
      </w:r>
      <w:r w:rsidR="002570F0" w:rsidRPr="002570F0">
        <w:rPr>
          <w:rFonts w:ascii="Times New Roman" w:eastAsia="Arial" w:hAnsi="Times New Roman" w:cs="Times New Roman"/>
          <w:color w:val="000000"/>
          <w:sz w:val="24"/>
          <w:szCs w:val="24"/>
        </w:rPr>
        <w:t>(Elektroniczna  </w:t>
      </w:r>
      <w:r w:rsidR="00D96EC1">
        <w:rPr>
          <w:rFonts w:ascii="Times New Roman" w:eastAsia="Arial" w:hAnsi="Times New Roman" w:cs="Times New Roman"/>
          <w:color w:val="000000"/>
          <w:sz w:val="24"/>
          <w:szCs w:val="24"/>
        </w:rPr>
        <w:t>Skrzynka Podawcza – nazwa – DPS</w:t>
      </w:r>
      <w:r w:rsidR="0024582E">
        <w:rPr>
          <w:rFonts w:ascii="Times New Roman" w:eastAsia="Arial" w:hAnsi="Times New Roman" w:cs="Times New Roman"/>
          <w:color w:val="000000"/>
          <w:sz w:val="24"/>
          <w:szCs w:val="24"/>
        </w:rPr>
        <w:t xml:space="preserve"> </w:t>
      </w:r>
      <w:r w:rsidR="002570F0" w:rsidRPr="002570F0">
        <w:rPr>
          <w:rFonts w:ascii="Times New Roman" w:eastAsia="Arial" w:hAnsi="Times New Roman" w:cs="Times New Roman"/>
          <w:color w:val="000000"/>
          <w:sz w:val="24"/>
          <w:szCs w:val="24"/>
        </w:rPr>
        <w:t>Góra Kalwaria)</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2. Wykonawca zamierzający wziąć udział w postępowaniu o udzielenie zamówienia publicznego, musi posiadać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Wykonawca posiadający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t>
      </w:r>
      <w:r w:rsidR="0024582E">
        <w:rPr>
          <w:rFonts w:ascii="Times New Roman" w:hAnsi="Times New Roman" w:cs="Times New Roman"/>
          <w:sz w:val="24"/>
          <w:szCs w:val="24"/>
        </w:rPr>
        <w:br/>
      </w:r>
      <w:r>
        <w:rPr>
          <w:rFonts w:ascii="Times New Roman" w:hAnsi="Times New Roman" w:cs="Times New Roman"/>
          <w:sz w:val="24"/>
          <w:szCs w:val="24"/>
        </w:rPr>
        <w:t>ma dostęp do formularzy: złożenia, zmiany, wycofania oferty lub wniosku oraz do formularza do komunikacji.</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3. Wymagania techniczne i organizacyjne wysyłania i odbierania korespondencji elektronicznej przekazywanej przy ich użyciu, opisane zostały w Regulaminie korzystania </w:t>
      </w:r>
      <w:r w:rsidR="0024582E">
        <w:rPr>
          <w:rFonts w:ascii="Times New Roman" w:hAnsi="Times New Roman" w:cs="Times New Roman"/>
          <w:sz w:val="24"/>
          <w:szCs w:val="24"/>
        </w:rPr>
        <w:br/>
      </w:r>
      <w:r>
        <w:rPr>
          <w:rFonts w:ascii="Times New Roman" w:hAnsi="Times New Roman" w:cs="Times New Roman"/>
          <w:sz w:val="24"/>
          <w:szCs w:val="24"/>
        </w:rPr>
        <w:t xml:space="preserve">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dostępnym pod adresem https://miniportal.uzp.gov.pl/WarunkiUslugi.aspx oraz Regulaminie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4. Wykonawca przystępując do niniejszego postępowania o udzielenie zamówienia publicznego, akceptuje warunki korzystania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określone w Regulaminie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oraz zobowiązuje się korzystając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przestrzegać postanowień tego regulaminu.</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5. Maksymalny rozmiar plików przesyłanych za pośrednictwem dedykowanych formularzy do: złożenia i wycofania oferty oraz do komunikacji wynosi 150 MB.</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6. Za datę przekazania oferty, oświadczenia, o którym mowa w art. 125 ust. 1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7. W postępowaniu o udzielenie zamówienia korespondencja elektroniczna (inna niż oferta Wykonawcy i załączniki do oferty) odbywa się elektronicznie za pośrednictwem dedykowanego formularza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oraz udostępnionego przez </w:t>
      </w:r>
      <w:proofErr w:type="spellStart"/>
      <w:r>
        <w:rPr>
          <w:rFonts w:ascii="Times New Roman" w:hAnsi="Times New Roman" w:cs="Times New Roman"/>
          <w:sz w:val="24"/>
          <w:szCs w:val="24"/>
        </w:rPr>
        <w:t>miniPortal</w:t>
      </w:r>
      <w:proofErr w:type="spellEnd"/>
      <w:r>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posługują się numerem ogłoszenia (BZP).</w:t>
      </w:r>
    </w:p>
    <w:p w:rsidR="00451304" w:rsidRPr="00B26F65"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8. Zamawiający może również komunikować się z Wykonawcami za pomocą poczty elektronicznej, email: </w:t>
      </w:r>
      <w:r w:rsidR="00F85DF9" w:rsidRPr="00B26F65">
        <w:rPr>
          <w:rFonts w:ascii="Times New Roman" w:hAnsi="Times New Roman" w:cs="Times New Roman"/>
          <w:sz w:val="24"/>
          <w:szCs w:val="24"/>
        </w:rPr>
        <w:t>przetargi@dpsgk.pl</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9.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r w:rsidR="00F85DF9" w:rsidRPr="00B26F65">
        <w:rPr>
          <w:rFonts w:ascii="Times New Roman" w:hAnsi="Times New Roman" w:cs="Times New Roman"/>
          <w:sz w:val="24"/>
          <w:szCs w:val="24"/>
        </w:rPr>
        <w:t>przetargi@dpsgk.pl</w:t>
      </w:r>
      <w:r>
        <w:rPr>
          <w:rFonts w:ascii="Times New Roman" w:hAnsi="Times New Roman" w:cs="Times New Roman"/>
          <w:sz w:val="24"/>
          <w:szCs w:val="24"/>
        </w:rPr>
        <w:t xml:space="preserve"> Sposób sporządzenia </w:t>
      </w:r>
      <w:r>
        <w:rPr>
          <w:rFonts w:ascii="Times New Roman" w:hAnsi="Times New Roman" w:cs="Times New Roman"/>
          <w:sz w:val="24"/>
          <w:szCs w:val="24"/>
        </w:rPr>
        <w:lastRenderedPageBreak/>
        <w:t xml:space="preserve">dokumentów elektronicznych, oświadczeń lub elektronicznych kopii dokumentów lub oświadczeń musi być zgody z wymaganiami określonymi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Rozporządzeniem Prezesa Rady Ministrów z dnia Prezesa Rady Ministrów z dnia 30 grudnia 2020 r. w sprawie sposobu sporządzania i przekazywania informacji oraz wymagań technicznych dla dokumentów elektronicznych oraz środków komunikacji elektronicznej </w:t>
      </w:r>
      <w:r w:rsidR="0024582E">
        <w:rPr>
          <w:rFonts w:ascii="Times New Roman" w:eastAsia="Arial" w:hAnsi="Times New Roman" w:cs="Times New Roman"/>
          <w:color w:val="000000"/>
          <w:sz w:val="24"/>
          <w:szCs w:val="24"/>
        </w:rPr>
        <w:br/>
      </w:r>
      <w:r w:rsidRPr="002570F0">
        <w:rPr>
          <w:rFonts w:ascii="Times New Roman" w:eastAsia="Arial" w:hAnsi="Times New Roman" w:cs="Times New Roman"/>
          <w:color w:val="000000"/>
          <w:sz w:val="24"/>
          <w:szCs w:val="24"/>
        </w:rPr>
        <w:t>w postępowaniu o udzielenie zamówienia publicznego lub konkursie (Dz.U. 2020 poz. 2452)</w:t>
      </w:r>
      <w:r w:rsidRPr="002570F0">
        <w:rPr>
          <w:rFonts w:ascii="Times New Roman" w:hAnsi="Times New Roman" w:cs="Times New Roman"/>
          <w:color w:val="000000"/>
          <w:sz w:val="24"/>
          <w:szCs w:val="24"/>
        </w:rPr>
        <w:t xml:space="preserve">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oraz z: </w:t>
      </w:r>
    </w:p>
    <w:p w:rsidR="002570F0" w:rsidRPr="002570F0" w:rsidRDefault="002570F0" w:rsidP="002570F0">
      <w:pPr>
        <w:spacing w:line="276" w:lineRule="auto"/>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Rozporządzeniem Ministra Rozwoju, Pracy i Tec</w:t>
      </w:r>
      <w:r w:rsidR="004C5EC9">
        <w:rPr>
          <w:rFonts w:ascii="Times New Roman" w:eastAsia="Arial" w:hAnsi="Times New Roman" w:cs="Times New Roman"/>
          <w:color w:val="000000"/>
          <w:sz w:val="24"/>
          <w:szCs w:val="24"/>
        </w:rPr>
        <w:t>hnologii z dnia 23 grudnia 2020</w:t>
      </w:r>
      <w:r w:rsidRPr="002570F0">
        <w:rPr>
          <w:rFonts w:ascii="Times New Roman" w:eastAsia="Arial" w:hAnsi="Times New Roman" w:cs="Times New Roman"/>
          <w:color w:val="000000"/>
          <w:sz w:val="24"/>
          <w:szCs w:val="24"/>
        </w:rPr>
        <w:t xml:space="preserve">r. w sprawie podmiotowych środków dowodowych oraz innych dokumentów lub oświadczeń jakich może żądać zamawiający od wykonawcy  (Dz. U. 2020  poz. 2415)  </w:t>
      </w:r>
    </w:p>
    <w:p w:rsidR="002570F0" w:rsidRDefault="002570F0" w:rsidP="0045130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10. Zamawiający nie przewiduje sposobu komunikowania się z Wykonawcami w inny sposób niż przy użyciu środków komunikacji elektronicznej, wskazanych w SWZ.</w:t>
      </w:r>
    </w:p>
    <w:p w:rsidR="00451304" w:rsidRDefault="00451304" w:rsidP="00451304">
      <w:pPr>
        <w:rPr>
          <w:rFonts w:ascii="Times New Roman" w:hAnsi="Times New Roman" w:cs="Times New Roman"/>
          <w:sz w:val="24"/>
          <w:szCs w:val="24"/>
        </w:rPr>
      </w:pPr>
    </w:p>
    <w:p w:rsidR="00451304" w:rsidRPr="00451304" w:rsidRDefault="008D4E44" w:rsidP="00451304">
      <w:pPr>
        <w:rPr>
          <w:rFonts w:ascii="Times New Roman" w:hAnsi="Times New Roman" w:cs="Times New Roman"/>
          <w:b/>
          <w:sz w:val="24"/>
          <w:szCs w:val="24"/>
        </w:rPr>
      </w:pPr>
      <w:r>
        <w:rPr>
          <w:rFonts w:ascii="Times New Roman" w:hAnsi="Times New Roman" w:cs="Times New Roman"/>
          <w:b/>
          <w:sz w:val="24"/>
          <w:szCs w:val="24"/>
        </w:rPr>
        <w:t>I</w:t>
      </w:r>
      <w:r w:rsidR="00451304" w:rsidRPr="00451304">
        <w:rPr>
          <w:rFonts w:ascii="Times New Roman" w:hAnsi="Times New Roman" w:cs="Times New Roman"/>
          <w:b/>
          <w:sz w:val="24"/>
          <w:szCs w:val="24"/>
        </w:rPr>
        <w:t>X. Wy</w:t>
      </w:r>
      <w:r w:rsidR="00BA6E88">
        <w:rPr>
          <w:rFonts w:ascii="Times New Roman" w:hAnsi="Times New Roman" w:cs="Times New Roman"/>
          <w:b/>
          <w:sz w:val="24"/>
          <w:szCs w:val="24"/>
        </w:rPr>
        <w:t>ja</w:t>
      </w:r>
      <w:r w:rsidR="00451304" w:rsidRPr="00451304">
        <w:rPr>
          <w:rFonts w:ascii="Times New Roman" w:hAnsi="Times New Roman" w:cs="Times New Roman"/>
          <w:b/>
          <w:sz w:val="24"/>
          <w:szCs w:val="24"/>
        </w:rPr>
        <w:t>śnienie treści SWZ</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 xml:space="preserve">Zamawiający jest obowiązany udzielić wyjaśnień niezwłocznie, jednak nie później </w:t>
      </w:r>
      <w:r w:rsidRPr="00F85DF9">
        <w:rPr>
          <w:rFonts w:ascii="Times New Roman" w:hAnsi="Times New Roman" w:cs="Times New Roman"/>
          <w:sz w:val="24"/>
          <w:szCs w:val="24"/>
        </w:rPr>
        <w:br/>
        <w:t>niż na 2 dni przed upływem terminu składania odpowiednio o</w:t>
      </w:r>
      <w:r w:rsidR="00372FE9">
        <w:rPr>
          <w:rFonts w:ascii="Times New Roman" w:hAnsi="Times New Roman" w:cs="Times New Roman"/>
          <w:sz w:val="24"/>
          <w:szCs w:val="24"/>
        </w:rPr>
        <w:t xml:space="preserve">fert, pod warunkiem </w:t>
      </w:r>
      <w:r w:rsidR="00274C93">
        <w:rPr>
          <w:rFonts w:ascii="Times New Roman" w:hAnsi="Times New Roman" w:cs="Times New Roman"/>
          <w:sz w:val="24"/>
          <w:szCs w:val="24"/>
        </w:rPr>
        <w:br/>
      </w:r>
      <w:r w:rsidR="00372FE9">
        <w:rPr>
          <w:rFonts w:ascii="Times New Roman" w:hAnsi="Times New Roman" w:cs="Times New Roman"/>
          <w:sz w:val="24"/>
          <w:szCs w:val="24"/>
        </w:rPr>
        <w:t xml:space="preserve">że wniosek </w:t>
      </w:r>
      <w:r w:rsidRPr="00F85DF9">
        <w:rPr>
          <w:rFonts w:ascii="Times New Roman" w:hAnsi="Times New Roman" w:cs="Times New Roman"/>
          <w:sz w:val="24"/>
          <w:szCs w:val="24"/>
        </w:rPr>
        <w:t xml:space="preserve">o wyjaśnienie treści SWZ wpłynął do zamawiającego nie później niż na 4 dni przed upływem terminu składania odpowiednio ofert. </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Jeżeli zamawiający nie udzieli wyjaśnień w t</w:t>
      </w:r>
      <w:r w:rsidR="00F85DF9" w:rsidRPr="00F85DF9">
        <w:rPr>
          <w:rFonts w:ascii="Times New Roman" w:hAnsi="Times New Roman" w:cs="Times New Roman"/>
          <w:sz w:val="24"/>
          <w:szCs w:val="24"/>
        </w:rPr>
        <w:t>erminie, o którym mowa w ust. 1</w:t>
      </w:r>
      <w:r w:rsidRPr="00F85DF9">
        <w:rPr>
          <w:rFonts w:ascii="Times New Roman" w:hAnsi="Times New Roman" w:cs="Times New Roman"/>
          <w:sz w:val="24"/>
          <w:szCs w:val="24"/>
        </w:rPr>
        <w:t xml:space="preserve">, przedłuża termin składania ofert o czas niezbędny do zapoznania się wszystkich zainteresowanych wykonawców z wyjaśnieniami niezbędnymi do należytego przygotowania i złożenia ofert. W przypadku gdy wniosek o wyjaśnienie treści SWZ nie wpłynął </w:t>
      </w:r>
      <w:r w:rsidR="00274C93">
        <w:rPr>
          <w:rFonts w:ascii="Times New Roman" w:hAnsi="Times New Roman" w:cs="Times New Roman"/>
          <w:sz w:val="24"/>
          <w:szCs w:val="24"/>
        </w:rPr>
        <w:br/>
      </w:r>
      <w:r w:rsidRPr="00F85DF9">
        <w:rPr>
          <w:rFonts w:ascii="Times New Roman" w:hAnsi="Times New Roman" w:cs="Times New Roman"/>
          <w:sz w:val="24"/>
          <w:szCs w:val="24"/>
        </w:rPr>
        <w:t>w terminie, o którym mowa w ust. 1, zamawiający nie ma obowiązku udzielania wyjaśnień SWZ oraz obowiązku przedłużenia terminu składania ofert.</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Przedłużenie terminu składania ofert, o których mowa w ust. 11, nie wpływa na bieg terminu składania wniosku o wyjaśnienie treści SWZ.</w:t>
      </w:r>
    </w:p>
    <w:p w:rsidR="00451304" w:rsidRDefault="00451304" w:rsidP="00451304">
      <w:pPr>
        <w:rPr>
          <w:rFonts w:ascii="Times New Roman" w:hAnsi="Times New Roman" w:cs="Times New Roman"/>
          <w:sz w:val="24"/>
          <w:szCs w:val="24"/>
        </w:rPr>
      </w:pPr>
    </w:p>
    <w:p w:rsidR="00451304" w:rsidRDefault="00451304" w:rsidP="00451304">
      <w:pPr>
        <w:rPr>
          <w:rFonts w:ascii="Times New Roman" w:hAnsi="Times New Roman" w:cs="Times New Roman"/>
          <w:b/>
          <w:sz w:val="24"/>
          <w:szCs w:val="24"/>
        </w:rPr>
      </w:pPr>
      <w:r>
        <w:rPr>
          <w:rFonts w:ascii="Times New Roman" w:hAnsi="Times New Roman" w:cs="Times New Roman"/>
          <w:b/>
          <w:sz w:val="24"/>
          <w:szCs w:val="24"/>
        </w:rPr>
        <w:t>X. Wskazanie osób uprawnionych do komunikowania sie z Wykonawcami</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Zamawiający wyznacza następujące osoby do kontaktu z Wykonawcami: </w:t>
      </w:r>
    </w:p>
    <w:p w:rsidR="00451304" w:rsidRDefault="005B3E40" w:rsidP="00451304">
      <w:pPr>
        <w:rPr>
          <w:rFonts w:ascii="Times New Roman" w:hAnsi="Times New Roman" w:cs="Times New Roman"/>
          <w:sz w:val="24"/>
          <w:szCs w:val="24"/>
        </w:rPr>
      </w:pPr>
      <w:r>
        <w:rPr>
          <w:rFonts w:ascii="Times New Roman" w:hAnsi="Times New Roman" w:cs="Times New Roman"/>
          <w:sz w:val="24"/>
          <w:szCs w:val="24"/>
        </w:rPr>
        <w:t>Starszy Administrator – Justyna Brzezińska</w:t>
      </w:r>
      <w:r w:rsidR="00451304">
        <w:rPr>
          <w:rFonts w:ascii="Times New Roman" w:hAnsi="Times New Roman" w:cs="Times New Roman"/>
          <w:sz w:val="24"/>
          <w:szCs w:val="24"/>
        </w:rPr>
        <w:t>– w sprawach proceduralnych 22 727 35 04 wew. 2</w:t>
      </w:r>
      <w:r>
        <w:rPr>
          <w:rFonts w:ascii="Times New Roman" w:hAnsi="Times New Roman" w:cs="Times New Roman"/>
          <w:sz w:val="24"/>
          <w:szCs w:val="24"/>
        </w:rPr>
        <w:t>65</w:t>
      </w:r>
    </w:p>
    <w:p w:rsidR="00451304" w:rsidRDefault="0024582E" w:rsidP="00451304">
      <w:pPr>
        <w:rPr>
          <w:rFonts w:ascii="Times New Roman" w:hAnsi="Times New Roman" w:cs="Times New Roman"/>
          <w:sz w:val="24"/>
          <w:szCs w:val="24"/>
        </w:rPr>
      </w:pPr>
      <w:r>
        <w:rPr>
          <w:rFonts w:ascii="Times New Roman" w:hAnsi="Times New Roman" w:cs="Times New Roman"/>
          <w:sz w:val="24"/>
          <w:szCs w:val="24"/>
        </w:rPr>
        <w:t>Kierownik Działu Żywienia</w:t>
      </w:r>
      <w:r w:rsidR="00451304">
        <w:rPr>
          <w:rFonts w:ascii="Times New Roman" w:hAnsi="Times New Roman" w:cs="Times New Roman"/>
          <w:sz w:val="24"/>
          <w:szCs w:val="24"/>
        </w:rPr>
        <w:t xml:space="preserve"> – </w:t>
      </w:r>
      <w:r>
        <w:rPr>
          <w:rFonts w:ascii="Times New Roman" w:hAnsi="Times New Roman" w:cs="Times New Roman"/>
          <w:sz w:val="24"/>
          <w:szCs w:val="24"/>
        </w:rPr>
        <w:t>Katarzyna Rytko</w:t>
      </w:r>
      <w:r w:rsidR="00451304">
        <w:rPr>
          <w:rFonts w:ascii="Times New Roman" w:hAnsi="Times New Roman" w:cs="Times New Roman"/>
          <w:sz w:val="24"/>
          <w:szCs w:val="24"/>
        </w:rPr>
        <w:t xml:space="preserve"> – w sprawach merytorycznych 22 727 35 04 wew. </w:t>
      </w:r>
      <w:r>
        <w:rPr>
          <w:rFonts w:ascii="Times New Roman" w:hAnsi="Times New Roman" w:cs="Times New Roman"/>
          <w:sz w:val="24"/>
          <w:szCs w:val="24"/>
        </w:rPr>
        <w:t>304</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e-mail: przetargi@dpsgk.pl</w:t>
      </w:r>
    </w:p>
    <w:p w:rsidR="002500B4" w:rsidRPr="00E26353" w:rsidRDefault="002500B4" w:rsidP="009B4D8D">
      <w:pPr>
        <w:rPr>
          <w:rFonts w:ascii="Times New Roman" w:hAnsi="Times New Roman" w:cs="Times New Roman"/>
          <w:sz w:val="24"/>
          <w:szCs w:val="24"/>
        </w:rPr>
      </w:pPr>
    </w:p>
    <w:p w:rsidR="00000AD4"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w:t>
      </w:r>
      <w:r w:rsidR="008D4E44">
        <w:rPr>
          <w:rFonts w:ascii="Times New Roman" w:hAnsi="Times New Roman" w:cs="Times New Roman"/>
          <w:b/>
          <w:sz w:val="24"/>
          <w:szCs w:val="24"/>
        </w:rPr>
        <w:t>I</w:t>
      </w:r>
      <w:r w:rsidRPr="00E26353">
        <w:rPr>
          <w:rFonts w:ascii="Times New Roman" w:hAnsi="Times New Roman" w:cs="Times New Roman"/>
          <w:b/>
          <w:sz w:val="24"/>
          <w:szCs w:val="24"/>
        </w:rPr>
        <w:t>. Termin związania ofertą</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w:t>
      </w:r>
      <w:r w:rsidR="00837A76">
        <w:rPr>
          <w:rFonts w:ascii="Times New Roman" w:hAnsi="Times New Roman" w:cs="Times New Roman"/>
          <w:sz w:val="24"/>
          <w:szCs w:val="24"/>
        </w:rPr>
        <w:t xml:space="preserve">Wykonawca będzie związany ofertą przez okres </w:t>
      </w:r>
      <w:r w:rsidR="00B57EBD">
        <w:rPr>
          <w:rFonts w:ascii="Times New Roman" w:hAnsi="Times New Roman" w:cs="Times New Roman"/>
          <w:b/>
          <w:sz w:val="24"/>
          <w:szCs w:val="24"/>
        </w:rPr>
        <w:t xml:space="preserve">30 dni tj. do </w:t>
      </w:r>
      <w:r w:rsidR="00B57EBD" w:rsidRPr="002500B4">
        <w:rPr>
          <w:rFonts w:ascii="Times New Roman" w:hAnsi="Times New Roman" w:cs="Times New Roman"/>
          <w:b/>
          <w:sz w:val="24"/>
          <w:szCs w:val="24"/>
        </w:rPr>
        <w:t xml:space="preserve">dnia </w:t>
      </w:r>
      <w:r w:rsidR="00933C8F" w:rsidRPr="004C5EC9">
        <w:rPr>
          <w:rFonts w:ascii="Times New Roman" w:hAnsi="Times New Roman" w:cs="Times New Roman"/>
          <w:b/>
          <w:sz w:val="24"/>
          <w:szCs w:val="24"/>
        </w:rPr>
        <w:t>13</w:t>
      </w:r>
      <w:r w:rsidR="002500B4" w:rsidRPr="004C5EC9">
        <w:rPr>
          <w:rFonts w:ascii="Times New Roman" w:hAnsi="Times New Roman" w:cs="Times New Roman"/>
          <w:b/>
          <w:sz w:val="24"/>
          <w:szCs w:val="24"/>
        </w:rPr>
        <w:t>.0</w:t>
      </w:r>
      <w:r w:rsidR="005B3E40" w:rsidRPr="004C5EC9">
        <w:rPr>
          <w:rFonts w:ascii="Times New Roman" w:hAnsi="Times New Roman" w:cs="Times New Roman"/>
          <w:b/>
          <w:sz w:val="24"/>
          <w:szCs w:val="24"/>
        </w:rPr>
        <w:t>3</w:t>
      </w:r>
      <w:r w:rsidR="002500B4" w:rsidRPr="004C5EC9">
        <w:rPr>
          <w:rFonts w:ascii="Times New Roman" w:hAnsi="Times New Roman" w:cs="Times New Roman"/>
          <w:b/>
          <w:sz w:val="24"/>
          <w:szCs w:val="24"/>
        </w:rPr>
        <w:t>.2022</w:t>
      </w:r>
      <w:r w:rsidR="00837A76" w:rsidRPr="004C5EC9">
        <w:rPr>
          <w:rFonts w:ascii="Times New Roman" w:hAnsi="Times New Roman" w:cs="Times New Roman"/>
          <w:b/>
          <w:sz w:val="24"/>
          <w:szCs w:val="24"/>
        </w:rPr>
        <w:t xml:space="preserve"> r.</w:t>
      </w:r>
      <w:r w:rsidR="00837A76" w:rsidRPr="004C5EC9">
        <w:rPr>
          <w:rFonts w:ascii="Times New Roman" w:hAnsi="Times New Roman" w:cs="Times New Roman"/>
          <w:sz w:val="24"/>
          <w:szCs w:val="24"/>
        </w:rPr>
        <w:t xml:space="preserve">           </w:t>
      </w:r>
      <w:r w:rsidR="00837A76">
        <w:rPr>
          <w:rFonts w:ascii="Times New Roman" w:hAnsi="Times New Roman" w:cs="Times New Roman"/>
          <w:sz w:val="24"/>
          <w:szCs w:val="24"/>
        </w:rPr>
        <w:t>Bieg terminu związania z ofertą rozpoczyna się wraz z upływem terminu składania ofert.</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2. W przypadku gdy </w:t>
      </w:r>
      <w:r w:rsidR="00000AD4"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najkorzystniejszej oferty nie </w:t>
      </w:r>
      <w:r w:rsidR="00000AD4" w:rsidRPr="00E26353">
        <w:rPr>
          <w:rFonts w:ascii="Times New Roman" w:hAnsi="Times New Roman" w:cs="Times New Roman"/>
          <w:sz w:val="24"/>
          <w:szCs w:val="24"/>
        </w:rPr>
        <w:t>nastąpi</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określonego</w:t>
      </w:r>
      <w:r w:rsidRPr="00E26353">
        <w:rPr>
          <w:rFonts w:ascii="Times New Roman" w:hAnsi="Times New Roman" w:cs="Times New Roman"/>
          <w:sz w:val="24"/>
          <w:szCs w:val="24"/>
        </w:rPr>
        <w:t xml:space="preserve"> w SWZ, </w:t>
      </w:r>
      <w:r w:rsidR="00000AD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zwraca sie jednokrotnie do </w:t>
      </w:r>
      <w:r w:rsidR="00000AD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tego terminu </w:t>
      </w:r>
      <w:r w:rsidR="00B71733">
        <w:rPr>
          <w:rFonts w:ascii="Times New Roman" w:hAnsi="Times New Roman" w:cs="Times New Roman"/>
          <w:sz w:val="24"/>
          <w:szCs w:val="24"/>
        </w:rPr>
        <w:br/>
      </w:r>
      <w:r w:rsidRPr="00E26353">
        <w:rPr>
          <w:rFonts w:ascii="Times New Roman" w:hAnsi="Times New Roman" w:cs="Times New Roman"/>
          <w:sz w:val="24"/>
          <w:szCs w:val="24"/>
        </w:rPr>
        <w:t xml:space="preserve">o wskazywany przez niego okres, nie </w:t>
      </w:r>
      <w:r w:rsidR="00000AD4" w:rsidRPr="00E26353">
        <w:rPr>
          <w:rFonts w:ascii="Times New Roman" w:hAnsi="Times New Roman" w:cs="Times New Roman"/>
          <w:sz w:val="24"/>
          <w:szCs w:val="24"/>
        </w:rPr>
        <w:t>dłuższy</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30 dni. </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2, wymaga </w:t>
      </w:r>
      <w:r w:rsidR="00000AD4" w:rsidRPr="00E26353">
        <w:rPr>
          <w:rFonts w:ascii="Times New Roman" w:hAnsi="Times New Roman" w:cs="Times New Roman"/>
          <w:sz w:val="24"/>
          <w:szCs w:val="24"/>
        </w:rPr>
        <w:t>złożenia</w:t>
      </w:r>
      <w:r w:rsidRPr="00E26353">
        <w:rPr>
          <w:rFonts w:ascii="Times New Roman" w:hAnsi="Times New Roman" w:cs="Times New Roman"/>
          <w:sz w:val="24"/>
          <w:szCs w:val="24"/>
        </w:rPr>
        <w:t xml:space="preserve"> przez </w:t>
      </w:r>
      <w:r w:rsidR="00000AD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pisemnego</w:t>
      </w:r>
      <w:r w:rsidR="00000AD4" w:rsidRPr="00E26353">
        <w:rPr>
          <w:rStyle w:val="Odwoanieprzypisudolnego"/>
          <w:rFonts w:ascii="Times New Roman" w:hAnsi="Times New Roman" w:cs="Times New Roman"/>
          <w:sz w:val="24"/>
          <w:szCs w:val="24"/>
        </w:rPr>
        <w:footnoteReference w:id="1"/>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oświadczenia</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wyrażeniu</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w:t>
      </w:r>
    </w:p>
    <w:p w:rsidR="00000AD4" w:rsidRPr="00E26353" w:rsidRDefault="00000AD4" w:rsidP="009B4D8D">
      <w:pPr>
        <w:rPr>
          <w:rFonts w:ascii="Times New Roman" w:hAnsi="Times New Roman" w:cs="Times New Roman"/>
          <w:sz w:val="24"/>
          <w:szCs w:val="24"/>
        </w:rPr>
      </w:pPr>
    </w:p>
    <w:p w:rsidR="00000AD4" w:rsidRPr="00E26353" w:rsidRDefault="00AB0E97" w:rsidP="004976C1">
      <w:pPr>
        <w:rPr>
          <w:rFonts w:ascii="Times New Roman" w:hAnsi="Times New Roman" w:cs="Times New Roman"/>
          <w:b/>
          <w:sz w:val="24"/>
          <w:szCs w:val="24"/>
        </w:rPr>
      </w:pPr>
      <w:r>
        <w:rPr>
          <w:rFonts w:ascii="Times New Roman" w:hAnsi="Times New Roman" w:cs="Times New Roman"/>
          <w:b/>
          <w:sz w:val="24"/>
          <w:szCs w:val="24"/>
        </w:rPr>
        <w:lastRenderedPageBreak/>
        <w:t>X</w:t>
      </w:r>
      <w:r w:rsidR="008D4E44">
        <w:rPr>
          <w:rFonts w:ascii="Times New Roman" w:hAnsi="Times New Roman" w:cs="Times New Roman"/>
          <w:b/>
          <w:sz w:val="24"/>
          <w:szCs w:val="24"/>
        </w:rPr>
        <w:t>II</w:t>
      </w:r>
      <w:r w:rsidR="00F44804" w:rsidRPr="00E26353">
        <w:rPr>
          <w:rFonts w:ascii="Times New Roman" w:hAnsi="Times New Roman" w:cs="Times New Roman"/>
          <w:b/>
          <w:sz w:val="24"/>
          <w:szCs w:val="24"/>
        </w:rPr>
        <w:t>. Opis sposobu przygotowania oferty</w:t>
      </w:r>
    </w:p>
    <w:p w:rsidR="00F26560" w:rsidRDefault="003C46FB" w:rsidP="00F26560">
      <w:pPr>
        <w:pStyle w:val="Akapitzlist"/>
        <w:numPr>
          <w:ilvl w:val="0"/>
          <w:numId w:val="19"/>
        </w:numPr>
        <w:rPr>
          <w:rFonts w:ascii="Times New Roman" w:hAnsi="Times New Roman" w:cs="Times New Roman"/>
          <w:sz w:val="24"/>
          <w:szCs w:val="24"/>
        </w:rPr>
      </w:pPr>
      <w:r w:rsidRPr="00F26560">
        <w:rPr>
          <w:rFonts w:ascii="Times New Roman" w:hAnsi="Times New Roman" w:cs="Times New Roman"/>
          <w:sz w:val="24"/>
          <w:szCs w:val="24"/>
        </w:rPr>
        <w:t>Na ofertę składają się następ</w:t>
      </w:r>
      <w:r w:rsidR="00F26560">
        <w:rPr>
          <w:rFonts w:ascii="Times New Roman" w:hAnsi="Times New Roman" w:cs="Times New Roman"/>
          <w:sz w:val="24"/>
          <w:szCs w:val="24"/>
        </w:rPr>
        <w:t>ujące dokumenty i załączniki:</w:t>
      </w:r>
    </w:p>
    <w:p w:rsidR="00F26560" w:rsidRPr="008A43D5" w:rsidRDefault="003C46F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Formularz ofertowy - wypełniony i podpisany przez wykon</w:t>
      </w:r>
      <w:r w:rsidR="00F26560" w:rsidRPr="008A43D5">
        <w:rPr>
          <w:rFonts w:ascii="Times New Roman" w:hAnsi="Times New Roman" w:cs="Times New Roman"/>
          <w:sz w:val="24"/>
          <w:szCs w:val="24"/>
        </w:rPr>
        <w:t xml:space="preserve">awcę </w:t>
      </w:r>
      <w:r w:rsidRPr="008A43D5">
        <w:rPr>
          <w:rFonts w:ascii="Times New Roman" w:hAnsi="Times New Roman" w:cs="Times New Roman"/>
          <w:sz w:val="24"/>
          <w:szCs w:val="24"/>
        </w:rPr>
        <w:t xml:space="preserve">- </w:t>
      </w:r>
      <w:r w:rsidR="00B35E95" w:rsidRPr="008A43D5">
        <w:rPr>
          <w:rFonts w:ascii="Times New Roman" w:hAnsi="Times New Roman" w:cs="Times New Roman"/>
          <w:b/>
          <w:sz w:val="24"/>
          <w:szCs w:val="24"/>
        </w:rPr>
        <w:t>załącznik nr 4</w:t>
      </w:r>
      <w:r w:rsidRPr="008A43D5">
        <w:rPr>
          <w:rFonts w:ascii="Times New Roman" w:hAnsi="Times New Roman" w:cs="Times New Roman"/>
          <w:b/>
          <w:sz w:val="24"/>
          <w:szCs w:val="24"/>
        </w:rPr>
        <w:t>.</w:t>
      </w:r>
    </w:p>
    <w:p w:rsidR="003C46FB" w:rsidRDefault="003C46F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Formularze cenowe w zakresie wybranych przez wykon</w:t>
      </w:r>
      <w:r w:rsidR="00B35E95" w:rsidRPr="008A43D5">
        <w:rPr>
          <w:rFonts w:ascii="Times New Roman" w:hAnsi="Times New Roman" w:cs="Times New Roman"/>
          <w:sz w:val="24"/>
          <w:szCs w:val="24"/>
        </w:rPr>
        <w:t>awcę zadań od 1 do 3</w:t>
      </w:r>
      <w:r w:rsidRPr="008A43D5">
        <w:rPr>
          <w:rFonts w:ascii="Times New Roman" w:hAnsi="Times New Roman" w:cs="Times New Roman"/>
          <w:sz w:val="24"/>
          <w:szCs w:val="24"/>
        </w:rPr>
        <w:t xml:space="preserve"> - wypełnione i podpisane przez wykonawcę</w:t>
      </w:r>
    </w:p>
    <w:p w:rsidR="008A43D5" w:rsidRPr="008A43D5" w:rsidRDefault="003C46F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Projekt umowy</w:t>
      </w:r>
      <w:r w:rsidR="008A43D5">
        <w:rPr>
          <w:rFonts w:ascii="Times New Roman" w:hAnsi="Times New Roman" w:cs="Times New Roman"/>
          <w:sz w:val="24"/>
          <w:szCs w:val="24"/>
        </w:rPr>
        <w:t>- dostawa ryb i przetworów rybnych</w:t>
      </w:r>
      <w:r w:rsidRPr="008A43D5">
        <w:rPr>
          <w:rFonts w:ascii="Times New Roman" w:hAnsi="Times New Roman" w:cs="Times New Roman"/>
          <w:sz w:val="24"/>
          <w:szCs w:val="24"/>
        </w:rPr>
        <w:t xml:space="preserve"> </w:t>
      </w:r>
      <w:r w:rsidR="00F26560" w:rsidRPr="008A43D5">
        <w:rPr>
          <w:rFonts w:ascii="Times New Roman" w:hAnsi="Times New Roman" w:cs="Times New Roman"/>
          <w:sz w:val="24"/>
          <w:szCs w:val="24"/>
        </w:rPr>
        <w:t xml:space="preserve">– wypełniony i podpisany przez wykonawcę – </w:t>
      </w:r>
      <w:r w:rsidR="00C2544E" w:rsidRPr="008A43D5">
        <w:rPr>
          <w:rFonts w:ascii="Times New Roman" w:hAnsi="Times New Roman" w:cs="Times New Roman"/>
          <w:b/>
          <w:sz w:val="24"/>
          <w:szCs w:val="24"/>
        </w:rPr>
        <w:t xml:space="preserve">załącznik nr </w:t>
      </w:r>
      <w:r w:rsidR="008A43D5">
        <w:rPr>
          <w:rFonts w:ascii="Times New Roman" w:hAnsi="Times New Roman" w:cs="Times New Roman"/>
          <w:b/>
          <w:sz w:val="24"/>
          <w:szCs w:val="24"/>
        </w:rPr>
        <w:t>7</w:t>
      </w:r>
    </w:p>
    <w:p w:rsidR="008A43D5" w:rsidRPr="008A43D5" w:rsidRDefault="008A43D5"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Projekt umowy</w:t>
      </w:r>
      <w:r>
        <w:rPr>
          <w:rFonts w:ascii="Times New Roman" w:hAnsi="Times New Roman" w:cs="Times New Roman"/>
          <w:sz w:val="24"/>
          <w:szCs w:val="24"/>
        </w:rPr>
        <w:t>- dostawa mleka i przetworów mlecznych</w:t>
      </w:r>
      <w:r w:rsidRPr="008A43D5">
        <w:rPr>
          <w:rFonts w:ascii="Times New Roman" w:hAnsi="Times New Roman" w:cs="Times New Roman"/>
          <w:sz w:val="24"/>
          <w:szCs w:val="24"/>
        </w:rPr>
        <w:t xml:space="preserve"> – wypełniony i podpisany przez wykonawcę – </w:t>
      </w:r>
      <w:r w:rsidRPr="008A43D5">
        <w:rPr>
          <w:rFonts w:ascii="Times New Roman" w:hAnsi="Times New Roman" w:cs="Times New Roman"/>
          <w:b/>
          <w:sz w:val="24"/>
          <w:szCs w:val="24"/>
        </w:rPr>
        <w:t xml:space="preserve">załącznik nr </w:t>
      </w:r>
      <w:r>
        <w:rPr>
          <w:rFonts w:ascii="Times New Roman" w:hAnsi="Times New Roman" w:cs="Times New Roman"/>
          <w:b/>
          <w:sz w:val="24"/>
          <w:szCs w:val="24"/>
        </w:rPr>
        <w:t>8</w:t>
      </w:r>
    </w:p>
    <w:p w:rsidR="008A43D5" w:rsidRPr="008A43D5" w:rsidRDefault="008A43D5"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Projekt umowy</w:t>
      </w:r>
      <w:r>
        <w:rPr>
          <w:rFonts w:ascii="Times New Roman" w:hAnsi="Times New Roman" w:cs="Times New Roman"/>
          <w:sz w:val="24"/>
          <w:szCs w:val="24"/>
        </w:rPr>
        <w:t>- dostawa pieczywa</w:t>
      </w:r>
      <w:r w:rsidRPr="008A43D5">
        <w:rPr>
          <w:rFonts w:ascii="Times New Roman" w:hAnsi="Times New Roman" w:cs="Times New Roman"/>
          <w:sz w:val="24"/>
          <w:szCs w:val="24"/>
        </w:rPr>
        <w:t xml:space="preserve"> – wypełniony i podpisany przez wykonawcę – </w:t>
      </w:r>
      <w:r w:rsidRPr="008A43D5">
        <w:rPr>
          <w:rFonts w:ascii="Times New Roman" w:hAnsi="Times New Roman" w:cs="Times New Roman"/>
          <w:b/>
          <w:sz w:val="24"/>
          <w:szCs w:val="24"/>
        </w:rPr>
        <w:t xml:space="preserve">załącznik nr </w:t>
      </w:r>
      <w:r>
        <w:rPr>
          <w:rFonts w:ascii="Times New Roman" w:hAnsi="Times New Roman" w:cs="Times New Roman"/>
          <w:b/>
          <w:sz w:val="24"/>
          <w:szCs w:val="24"/>
        </w:rPr>
        <w:t>9</w:t>
      </w:r>
    </w:p>
    <w:p w:rsidR="00671400" w:rsidRDefault="00F26560"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 xml:space="preserve"> </w:t>
      </w:r>
      <w:r w:rsidR="00F44804" w:rsidRPr="008A43D5">
        <w:rPr>
          <w:rFonts w:ascii="Times New Roman" w:hAnsi="Times New Roman" w:cs="Times New Roman"/>
          <w:sz w:val="24"/>
          <w:szCs w:val="24"/>
        </w:rPr>
        <w:t>Pełnomocnictwo upoważniające do złożenia oferty, o ile ofertę składa pełnomocnik;</w:t>
      </w:r>
    </w:p>
    <w:p w:rsidR="00671400" w:rsidRDefault="00F44804"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Pełnomocnictwo dla pełnomocnika do reprezentowania w postępowaniu Wykonawców wspólnie ubiegających się o udzielenie zamówienia - dotyczy ofert składanych przez Wykonawców wspólnie ubiegających się o udzielenie zamówienia;</w:t>
      </w:r>
    </w:p>
    <w:p w:rsidR="008D4E44" w:rsidRPr="008A43D5" w:rsidRDefault="00F44804"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 xml:space="preserve">Oświadczenie Wykonawcy o niepodleganiu wykluczeniu z postępowania - wzór oświadczenia o niepodleganiu wykluczeniu stanowi </w:t>
      </w:r>
      <w:r w:rsidRPr="008A43D5">
        <w:rPr>
          <w:rFonts w:ascii="Times New Roman" w:hAnsi="Times New Roman" w:cs="Times New Roman"/>
          <w:b/>
          <w:sz w:val="24"/>
          <w:szCs w:val="24"/>
        </w:rPr>
        <w:t xml:space="preserve">Załącznik nr </w:t>
      </w:r>
      <w:r w:rsidR="00B35E95" w:rsidRPr="008A43D5">
        <w:rPr>
          <w:rFonts w:ascii="Times New Roman" w:hAnsi="Times New Roman" w:cs="Times New Roman"/>
          <w:b/>
          <w:sz w:val="24"/>
          <w:szCs w:val="24"/>
        </w:rPr>
        <w:t>5</w:t>
      </w:r>
      <w:r w:rsidRPr="008A43D5">
        <w:rPr>
          <w:rFonts w:ascii="Times New Roman" w:hAnsi="Times New Roman" w:cs="Times New Roman"/>
          <w:sz w:val="24"/>
          <w:szCs w:val="24"/>
        </w:rPr>
        <w:t xml:space="preserve"> </w:t>
      </w:r>
      <w:r w:rsidRPr="008A43D5">
        <w:rPr>
          <w:rFonts w:ascii="Times New Roman" w:hAnsi="Times New Roman" w:cs="Times New Roman"/>
          <w:color w:val="000000" w:themeColor="text1"/>
          <w:sz w:val="24"/>
          <w:szCs w:val="24"/>
        </w:rPr>
        <w:t>do SWZ.</w:t>
      </w:r>
      <w:r w:rsidRPr="008A43D5">
        <w:rPr>
          <w:rFonts w:ascii="Times New Roman" w:hAnsi="Times New Roman" w:cs="Times New Roman"/>
          <w:sz w:val="24"/>
          <w:szCs w:val="24"/>
        </w:rPr>
        <w:t xml:space="preserve"> W </w:t>
      </w:r>
      <w:r w:rsidR="00A50442">
        <w:rPr>
          <w:rFonts w:ascii="Times New Roman" w:hAnsi="Times New Roman" w:cs="Times New Roman"/>
          <w:sz w:val="24"/>
          <w:szCs w:val="24"/>
        </w:rPr>
        <w:t>p</w:t>
      </w:r>
      <w:r w:rsidRPr="008A43D5">
        <w:rPr>
          <w:rFonts w:ascii="Times New Roman" w:hAnsi="Times New Roman" w:cs="Times New Roman"/>
          <w:sz w:val="24"/>
          <w:szCs w:val="24"/>
        </w:rPr>
        <w:t xml:space="preserve">rzypadku </w:t>
      </w:r>
      <w:r w:rsidR="00671400" w:rsidRPr="008A43D5">
        <w:rPr>
          <w:rFonts w:ascii="Times New Roman" w:hAnsi="Times New Roman" w:cs="Times New Roman"/>
          <w:sz w:val="24"/>
          <w:szCs w:val="24"/>
        </w:rPr>
        <w:t>wspólnego</w:t>
      </w:r>
      <w:r w:rsidRPr="008A43D5">
        <w:rPr>
          <w:rFonts w:ascii="Times New Roman" w:hAnsi="Times New Roman" w:cs="Times New Roman"/>
          <w:sz w:val="24"/>
          <w:szCs w:val="24"/>
        </w:rPr>
        <w:t xml:space="preserve"> ubiegania sie o </w:t>
      </w:r>
      <w:r w:rsidR="00671400" w:rsidRPr="008A43D5">
        <w:rPr>
          <w:rFonts w:ascii="Times New Roman" w:hAnsi="Times New Roman" w:cs="Times New Roman"/>
          <w:sz w:val="24"/>
          <w:szCs w:val="24"/>
        </w:rPr>
        <w:t>zamówienie</w:t>
      </w:r>
      <w:r w:rsidRPr="008A43D5">
        <w:rPr>
          <w:rFonts w:ascii="Times New Roman" w:hAnsi="Times New Roman" w:cs="Times New Roman"/>
          <w:sz w:val="24"/>
          <w:szCs w:val="24"/>
        </w:rPr>
        <w:t xml:space="preserve"> przez </w:t>
      </w:r>
      <w:r w:rsidR="00671400" w:rsidRPr="008A43D5">
        <w:rPr>
          <w:rFonts w:ascii="Times New Roman" w:hAnsi="Times New Roman" w:cs="Times New Roman"/>
          <w:sz w:val="24"/>
          <w:szCs w:val="24"/>
        </w:rPr>
        <w:t>Wykonawców</w:t>
      </w:r>
      <w:r w:rsidRPr="008A43D5">
        <w:rPr>
          <w:rFonts w:ascii="Times New Roman" w:hAnsi="Times New Roman" w:cs="Times New Roman"/>
          <w:sz w:val="24"/>
          <w:szCs w:val="24"/>
        </w:rPr>
        <w:t xml:space="preserve">, </w:t>
      </w:r>
      <w:r w:rsidR="00671400" w:rsidRPr="008A43D5">
        <w:rPr>
          <w:rFonts w:ascii="Times New Roman" w:hAnsi="Times New Roman" w:cs="Times New Roman"/>
          <w:sz w:val="24"/>
          <w:szCs w:val="24"/>
        </w:rPr>
        <w:t>oświadczenie</w:t>
      </w:r>
      <w:r w:rsidRPr="008A43D5">
        <w:rPr>
          <w:rFonts w:ascii="Times New Roman" w:hAnsi="Times New Roman" w:cs="Times New Roman"/>
          <w:sz w:val="24"/>
          <w:szCs w:val="24"/>
        </w:rPr>
        <w:t xml:space="preserve"> </w:t>
      </w:r>
      <w:r w:rsidR="00A50442">
        <w:rPr>
          <w:rFonts w:ascii="Times New Roman" w:hAnsi="Times New Roman" w:cs="Times New Roman"/>
          <w:sz w:val="24"/>
          <w:szCs w:val="24"/>
        </w:rPr>
        <w:br/>
      </w:r>
      <w:r w:rsidRPr="008A43D5">
        <w:rPr>
          <w:rFonts w:ascii="Times New Roman" w:hAnsi="Times New Roman" w:cs="Times New Roman"/>
          <w:sz w:val="24"/>
          <w:szCs w:val="24"/>
        </w:rPr>
        <w:t xml:space="preserve">o niepoleganiu wykluczeniu składa </w:t>
      </w:r>
      <w:r w:rsidR="00671400" w:rsidRPr="008A43D5">
        <w:rPr>
          <w:rFonts w:ascii="Times New Roman" w:hAnsi="Times New Roman" w:cs="Times New Roman"/>
          <w:sz w:val="24"/>
          <w:szCs w:val="24"/>
        </w:rPr>
        <w:t>każdy</w:t>
      </w:r>
      <w:r w:rsidRPr="008A43D5">
        <w:rPr>
          <w:rFonts w:ascii="Times New Roman" w:hAnsi="Times New Roman" w:cs="Times New Roman"/>
          <w:sz w:val="24"/>
          <w:szCs w:val="24"/>
        </w:rPr>
        <w:t xml:space="preserve"> z </w:t>
      </w:r>
      <w:r w:rsidR="00671400" w:rsidRPr="008A43D5">
        <w:rPr>
          <w:rFonts w:ascii="Times New Roman" w:hAnsi="Times New Roman" w:cs="Times New Roman"/>
          <w:sz w:val="24"/>
          <w:szCs w:val="24"/>
        </w:rPr>
        <w:t>Wykonawców</w:t>
      </w:r>
      <w:r w:rsidR="00A50442">
        <w:rPr>
          <w:rFonts w:ascii="Times New Roman" w:hAnsi="Times New Roman" w:cs="Times New Roman"/>
          <w:sz w:val="24"/>
          <w:szCs w:val="24"/>
        </w:rPr>
        <w:t>.</w:t>
      </w:r>
    </w:p>
    <w:p w:rsidR="00671400" w:rsidRDefault="00F26560" w:rsidP="00C170D4">
      <w:pPr>
        <w:jc w:val="both"/>
        <w:rPr>
          <w:rFonts w:ascii="Times New Roman" w:hAnsi="Times New Roman" w:cs="Times New Roman"/>
          <w:sz w:val="24"/>
          <w:szCs w:val="24"/>
        </w:rPr>
      </w:pPr>
      <w:r>
        <w:rPr>
          <w:rFonts w:ascii="Times New Roman" w:hAnsi="Times New Roman" w:cs="Times New Roman"/>
          <w:sz w:val="24"/>
          <w:szCs w:val="24"/>
        </w:rPr>
        <w:t xml:space="preserve">2. </w:t>
      </w:r>
      <w:r w:rsidR="00F44804" w:rsidRPr="00E26353">
        <w:rPr>
          <w:rFonts w:ascii="Times New Roman" w:hAnsi="Times New Roman" w:cs="Times New Roman"/>
          <w:sz w:val="24"/>
          <w:szCs w:val="24"/>
        </w:rPr>
        <w:t xml:space="preserve"> </w:t>
      </w:r>
      <w:r w:rsidR="00B57EBD">
        <w:rPr>
          <w:rFonts w:ascii="Times New Roman" w:hAnsi="Times New Roman" w:cs="Times New Roman"/>
          <w:sz w:val="24"/>
          <w:szCs w:val="24"/>
        </w:rPr>
        <w:t>Zamawiający wezwie wykonawcę, którego oferta została najwyżej oceniona, do złożenia w wyznaczonym terminie, nie krótszym niż 5 dni od dnia wezwania, podmiotowych środków dowodowych, aktualnych na dzień złożenia tj. w zakresie:</w:t>
      </w:r>
      <w:r w:rsidR="00F44804" w:rsidRPr="00773A88">
        <w:rPr>
          <w:rFonts w:ascii="Times New Roman" w:hAnsi="Times New Roman" w:cs="Times New Roman"/>
          <w:color w:val="FF0000"/>
          <w:sz w:val="24"/>
          <w:szCs w:val="24"/>
        </w:rPr>
        <w:t xml:space="preserve"> </w:t>
      </w:r>
    </w:p>
    <w:p w:rsidR="00B57EBD" w:rsidRDefault="00B57EBD"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Zezwolenia, licencji lub koncesji</w:t>
      </w:r>
      <w:r w:rsidR="002500B4">
        <w:rPr>
          <w:rFonts w:ascii="Times New Roman" w:hAnsi="Times New Roman" w:cs="Times New Roman"/>
          <w:sz w:val="24"/>
          <w:szCs w:val="24"/>
        </w:rPr>
        <w:t>(jeżeli były wymagane)</w:t>
      </w:r>
      <w:r w:rsidR="00A50442">
        <w:rPr>
          <w:rFonts w:ascii="Times New Roman" w:hAnsi="Times New Roman" w:cs="Times New Roman"/>
          <w:sz w:val="24"/>
          <w:szCs w:val="24"/>
        </w:rPr>
        <w:t>:</w:t>
      </w:r>
    </w:p>
    <w:p w:rsidR="00A50442" w:rsidRPr="004C5EC9" w:rsidRDefault="00A50442" w:rsidP="00A50442">
      <w:pPr>
        <w:pStyle w:val="Akapitzlist"/>
        <w:numPr>
          <w:ilvl w:val="1"/>
          <w:numId w:val="18"/>
        </w:numPr>
        <w:jc w:val="both"/>
        <w:rPr>
          <w:rFonts w:ascii="Times New Roman" w:hAnsi="Times New Roman" w:cs="Times New Roman"/>
          <w:sz w:val="24"/>
          <w:szCs w:val="24"/>
        </w:rPr>
      </w:pPr>
      <w:r w:rsidRPr="004C5EC9">
        <w:rPr>
          <w:rFonts w:ascii="Times New Roman" w:hAnsi="Times New Roman" w:cs="Times New Roman"/>
          <w:sz w:val="24"/>
          <w:szCs w:val="24"/>
        </w:rPr>
        <w:t>W przypadku zadania nr 1- dostawa mleka i przetworów mlecznych - decyzja zatwierdzająca zakład do produkcji lub obrotu żywności podlegającej urzędowej kontroli, zaświadczenie o posiadaniu środków transportu w warunkach chłodniczych;</w:t>
      </w:r>
    </w:p>
    <w:p w:rsidR="004C5EC9" w:rsidRPr="004C5EC9" w:rsidRDefault="002500B4" w:rsidP="00A50442">
      <w:pPr>
        <w:pStyle w:val="Akapitzlist"/>
        <w:numPr>
          <w:ilvl w:val="1"/>
          <w:numId w:val="18"/>
        </w:numPr>
        <w:jc w:val="both"/>
        <w:rPr>
          <w:rFonts w:ascii="Times New Roman" w:hAnsi="Times New Roman" w:cs="Times New Roman"/>
          <w:sz w:val="24"/>
          <w:szCs w:val="24"/>
        </w:rPr>
      </w:pPr>
      <w:r w:rsidRPr="004C5EC9">
        <w:rPr>
          <w:rFonts w:ascii="Times New Roman" w:hAnsi="Times New Roman" w:cs="Times New Roman"/>
          <w:sz w:val="24"/>
          <w:szCs w:val="24"/>
        </w:rPr>
        <w:t xml:space="preserve">W przypadku zadania nr 2 – </w:t>
      </w:r>
      <w:r w:rsidR="006232C9" w:rsidRPr="004C5EC9">
        <w:rPr>
          <w:rFonts w:ascii="Times New Roman" w:hAnsi="Times New Roman" w:cs="Times New Roman"/>
          <w:sz w:val="24"/>
          <w:szCs w:val="24"/>
        </w:rPr>
        <w:t>dostawa ryb i przetworów rybnych</w:t>
      </w:r>
      <w:r w:rsidRPr="004C5EC9">
        <w:rPr>
          <w:rFonts w:ascii="Times New Roman" w:hAnsi="Times New Roman" w:cs="Times New Roman"/>
          <w:sz w:val="24"/>
          <w:szCs w:val="24"/>
        </w:rPr>
        <w:t xml:space="preserve"> – </w:t>
      </w:r>
      <w:r w:rsidR="00A50442" w:rsidRPr="004C5EC9">
        <w:rPr>
          <w:rFonts w:ascii="Times New Roman" w:hAnsi="Times New Roman" w:cs="Times New Roman"/>
          <w:sz w:val="24"/>
          <w:szCs w:val="24"/>
        </w:rPr>
        <w:t xml:space="preserve">zaświadczenie dopuszczające do obrotu mrożonymi środkami spożywczymi, zaświadczenie </w:t>
      </w:r>
      <w:r w:rsidR="00A50442" w:rsidRPr="004C5EC9">
        <w:rPr>
          <w:rFonts w:ascii="Times New Roman" w:hAnsi="Times New Roman" w:cs="Times New Roman"/>
          <w:sz w:val="24"/>
          <w:szCs w:val="24"/>
        </w:rPr>
        <w:br/>
        <w:t>o posiadaniu środków transportu dla artykułów</w:t>
      </w:r>
      <w:r w:rsidR="004C5EC9" w:rsidRPr="004C5EC9">
        <w:rPr>
          <w:rFonts w:ascii="Times New Roman" w:hAnsi="Times New Roman" w:cs="Times New Roman"/>
          <w:sz w:val="24"/>
          <w:szCs w:val="24"/>
        </w:rPr>
        <w:t xml:space="preserve"> mrożonych;</w:t>
      </w:r>
    </w:p>
    <w:p w:rsidR="00A50442" w:rsidRPr="004C5EC9" w:rsidRDefault="00A50442" w:rsidP="00A50442">
      <w:pPr>
        <w:pStyle w:val="Akapitzlist"/>
        <w:numPr>
          <w:ilvl w:val="1"/>
          <w:numId w:val="18"/>
        </w:numPr>
        <w:jc w:val="both"/>
        <w:rPr>
          <w:rFonts w:ascii="Times New Roman" w:hAnsi="Times New Roman" w:cs="Times New Roman"/>
          <w:sz w:val="24"/>
          <w:szCs w:val="24"/>
        </w:rPr>
      </w:pPr>
      <w:r w:rsidRPr="004C5EC9">
        <w:rPr>
          <w:rFonts w:ascii="Times New Roman" w:hAnsi="Times New Roman" w:cs="Times New Roman"/>
          <w:sz w:val="24"/>
          <w:szCs w:val="24"/>
        </w:rPr>
        <w:t>W przypadku zadania nr 3 – dostawa pieczywa- decyzja zezwalająca na obrót lub produkcję pieczywa.</w:t>
      </w:r>
    </w:p>
    <w:p w:rsidR="007A07C3" w:rsidRDefault="007A07C3"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w:t>
      </w:r>
      <w:r w:rsidR="00FD1D1A" w:rsidRPr="00F26560">
        <w:rPr>
          <w:rFonts w:ascii="Times New Roman" w:hAnsi="Times New Roman" w:cs="Times New Roman"/>
          <w:sz w:val="24"/>
          <w:szCs w:val="24"/>
        </w:rPr>
        <w:t xml:space="preserve">ostępowaniu, albo oświadczenia </w:t>
      </w:r>
      <w:r w:rsidRPr="00F26560">
        <w:rPr>
          <w:rFonts w:ascii="Times New Roman" w:hAnsi="Times New Roman" w:cs="Times New Roman"/>
          <w:sz w:val="24"/>
          <w:szCs w:val="24"/>
        </w:rPr>
        <w:t xml:space="preserve">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4A0473">
        <w:rPr>
          <w:rFonts w:ascii="Times New Roman" w:hAnsi="Times New Roman" w:cs="Times New Roman"/>
          <w:b/>
          <w:bCs/>
          <w:sz w:val="24"/>
          <w:szCs w:val="24"/>
        </w:rPr>
        <w:t xml:space="preserve">załącznik nr </w:t>
      </w:r>
      <w:r w:rsidR="00B35E95">
        <w:rPr>
          <w:rFonts w:ascii="Times New Roman" w:hAnsi="Times New Roman" w:cs="Times New Roman"/>
          <w:b/>
          <w:bCs/>
          <w:sz w:val="24"/>
          <w:szCs w:val="24"/>
        </w:rPr>
        <w:t>6</w:t>
      </w:r>
      <w:r w:rsidR="00FD519A" w:rsidRPr="004A0473">
        <w:rPr>
          <w:rFonts w:ascii="Times New Roman" w:hAnsi="Times New Roman" w:cs="Times New Roman"/>
          <w:b/>
          <w:bCs/>
          <w:sz w:val="24"/>
          <w:szCs w:val="24"/>
        </w:rPr>
        <w:t xml:space="preserve"> </w:t>
      </w:r>
      <w:r w:rsidRPr="00F26560">
        <w:rPr>
          <w:rFonts w:ascii="Times New Roman" w:hAnsi="Times New Roman" w:cs="Times New Roman"/>
          <w:bCs/>
          <w:sz w:val="24"/>
          <w:szCs w:val="24"/>
        </w:rPr>
        <w:t>do SWZ</w:t>
      </w:r>
      <w:r w:rsidRPr="00F26560">
        <w:rPr>
          <w:rFonts w:ascii="Times New Roman" w:hAnsi="Times New Roman" w:cs="Times New Roman"/>
          <w:sz w:val="24"/>
          <w:szCs w:val="24"/>
        </w:rPr>
        <w:t>;</w:t>
      </w:r>
    </w:p>
    <w:p w:rsidR="002C1AD9" w:rsidRDefault="007A07C3"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Odpis lub informacja z Krajowego Rejestru Sądowego lub z Cen</w:t>
      </w:r>
      <w:r w:rsidR="006875C1" w:rsidRPr="00F26560">
        <w:rPr>
          <w:rFonts w:ascii="Times New Roman" w:hAnsi="Times New Roman" w:cs="Times New Roman"/>
          <w:sz w:val="24"/>
          <w:szCs w:val="24"/>
        </w:rPr>
        <w:t xml:space="preserve">tralnej Ewidencji </w:t>
      </w:r>
      <w:r w:rsidR="00A50442">
        <w:rPr>
          <w:rFonts w:ascii="Times New Roman" w:hAnsi="Times New Roman" w:cs="Times New Roman"/>
          <w:sz w:val="24"/>
          <w:szCs w:val="24"/>
        </w:rPr>
        <w:br/>
      </w:r>
      <w:r w:rsidR="006875C1" w:rsidRPr="00F26560">
        <w:rPr>
          <w:rFonts w:ascii="Times New Roman" w:hAnsi="Times New Roman" w:cs="Times New Roman"/>
          <w:sz w:val="24"/>
          <w:szCs w:val="24"/>
        </w:rPr>
        <w:t xml:space="preserve">i Informacji </w:t>
      </w:r>
      <w:r w:rsidRPr="00F26560">
        <w:rPr>
          <w:rFonts w:ascii="Times New Roman" w:hAnsi="Times New Roman" w:cs="Times New Roman"/>
          <w:sz w:val="24"/>
          <w:szCs w:val="24"/>
        </w:rPr>
        <w:t>o Działalności Gospodarczej, w zakresie art. 109 ust. 1 pkt 4 ustawy, sporządzonych nie wcześniej niż 3 miesiące przed jej złożeniem, jeżeli odrębne przepisy wymagają wpisu do rejestru lub ewidencji;</w:t>
      </w:r>
    </w:p>
    <w:p w:rsidR="004354A0" w:rsidRPr="00E37D99" w:rsidRDefault="004354A0" w:rsidP="00E37D99">
      <w:pPr>
        <w:pStyle w:val="Akapitzlist"/>
        <w:numPr>
          <w:ilvl w:val="1"/>
          <w:numId w:val="18"/>
        </w:numPr>
        <w:ind w:left="426" w:hanging="426"/>
        <w:jc w:val="both"/>
        <w:rPr>
          <w:rFonts w:ascii="Times New Roman" w:hAnsi="Times New Roman" w:cs="Times New Roman"/>
          <w:sz w:val="24"/>
          <w:szCs w:val="24"/>
        </w:rPr>
      </w:pPr>
      <w:r w:rsidRPr="00EA1926">
        <w:rPr>
          <w:rFonts w:ascii="Times New Roman" w:hAnsi="Times New Roman" w:cs="Times New Roman"/>
          <w:sz w:val="24"/>
          <w:szCs w:val="24"/>
        </w:rPr>
        <w:t>W</w:t>
      </w:r>
      <w:r w:rsidR="007A07C3" w:rsidRPr="00EA1926">
        <w:rPr>
          <w:rFonts w:ascii="Times New Roman" w:hAnsi="Times New Roman" w:cs="Times New Roman"/>
          <w:sz w:val="24"/>
          <w:szCs w:val="24"/>
        </w:rPr>
        <w:t>ykaz dostaw wykonanych nie wcześniej niż w okresie osta</w:t>
      </w:r>
      <w:r w:rsidR="002C1AD9" w:rsidRPr="00EA1926">
        <w:rPr>
          <w:rFonts w:ascii="Times New Roman" w:hAnsi="Times New Roman" w:cs="Times New Roman"/>
          <w:sz w:val="24"/>
          <w:szCs w:val="24"/>
        </w:rPr>
        <w:t>tnich 5</w:t>
      </w:r>
      <w:r w:rsidR="007A07C3" w:rsidRPr="00EA1926">
        <w:rPr>
          <w:rFonts w:ascii="Times New Roman" w:hAnsi="Times New Roman" w:cs="Times New Roman"/>
          <w:sz w:val="24"/>
          <w:szCs w:val="24"/>
        </w:rPr>
        <w:t xml:space="preserve"> lat, a jeżeli okres prowadzenia działalności jest krótszy – w tym okresie, porównywalnych z dostawami stanowiącymi przedmiot zamówienia</w:t>
      </w:r>
      <w:r w:rsidR="00B57EBD" w:rsidRPr="00EA1926">
        <w:rPr>
          <w:rFonts w:ascii="Times New Roman" w:hAnsi="Times New Roman" w:cs="Times New Roman"/>
          <w:sz w:val="24"/>
          <w:szCs w:val="24"/>
        </w:rPr>
        <w:t xml:space="preserve"> (minimum 5 dostaw)</w:t>
      </w:r>
      <w:r w:rsidR="002C1AD9" w:rsidRPr="00EA1926">
        <w:rPr>
          <w:rFonts w:ascii="Times New Roman" w:hAnsi="Times New Roman" w:cs="Times New Roman"/>
          <w:sz w:val="24"/>
          <w:szCs w:val="24"/>
        </w:rPr>
        <w:t xml:space="preserve"> </w:t>
      </w:r>
      <w:r w:rsidR="00EA1926" w:rsidRPr="00EA1926">
        <w:rPr>
          <w:rFonts w:ascii="Times New Roman" w:hAnsi="Times New Roman"/>
          <w:b/>
          <w:sz w:val="24"/>
          <w:szCs w:val="24"/>
        </w:rPr>
        <w:t>do placówek żywienia zbiorowego zamkniętego wykonujących działalność zorganizowanego żywienia określonej grupy społecznej o wielkości min. 400 osób (typu: szpitale, domy pomocy społecznej, szkoły, przedszkola, zakłady opiekuńczo-lecznicze)</w:t>
      </w:r>
      <w:r w:rsidR="007A07C3" w:rsidRPr="00E37D99">
        <w:rPr>
          <w:rFonts w:ascii="Times New Roman" w:hAnsi="Times New Roman" w:cs="Times New Roman"/>
          <w:sz w:val="24"/>
          <w:szCs w:val="24"/>
        </w:rPr>
        <w:t xml:space="preserve">, wraz z podaniem ich </w:t>
      </w:r>
      <w:r w:rsidR="007A07C3" w:rsidRPr="00E37D99">
        <w:rPr>
          <w:rFonts w:ascii="Times New Roman" w:hAnsi="Times New Roman" w:cs="Times New Roman"/>
          <w:sz w:val="24"/>
          <w:szCs w:val="24"/>
        </w:rPr>
        <w:lastRenderedPageBreak/>
        <w:t xml:space="preserve">rodzaju, wartości, daty, miejsca wykonania i podmiotów, na rzecz których </w:t>
      </w:r>
      <w:r w:rsidRPr="00E37D99">
        <w:rPr>
          <w:rFonts w:ascii="Times New Roman" w:hAnsi="Times New Roman" w:cs="Times New Roman"/>
          <w:sz w:val="24"/>
          <w:szCs w:val="24"/>
        </w:rPr>
        <w:t>dostawy</w:t>
      </w:r>
      <w:r w:rsidR="007A07C3" w:rsidRPr="00E37D99">
        <w:rPr>
          <w:rFonts w:ascii="Times New Roman" w:hAnsi="Times New Roman" w:cs="Times New Roman"/>
          <w:sz w:val="24"/>
          <w:szCs w:val="24"/>
        </w:rPr>
        <w:t xml:space="preserve"> te zostały wykonane, oraz załączeniem dowodów określających czy te </w:t>
      </w:r>
      <w:r w:rsidRPr="00E37D99">
        <w:rPr>
          <w:rFonts w:ascii="Times New Roman" w:hAnsi="Times New Roman" w:cs="Times New Roman"/>
          <w:sz w:val="24"/>
          <w:szCs w:val="24"/>
        </w:rPr>
        <w:t>dostawy zostały wykonane należycie</w:t>
      </w:r>
      <w:r w:rsidR="007A07C3" w:rsidRPr="00E37D99">
        <w:rPr>
          <w:rFonts w:ascii="Times New Roman" w:hAnsi="Times New Roman" w:cs="Times New Roman"/>
          <w:sz w:val="24"/>
          <w:szCs w:val="24"/>
        </w:rPr>
        <w:t xml:space="preserve">, przy czym dowodami, o których mowa, są referencje - </w:t>
      </w:r>
      <w:r w:rsidRPr="00E37D99">
        <w:rPr>
          <w:rFonts w:ascii="Times New Roman" w:hAnsi="Times New Roman" w:cs="Times New Roman"/>
          <w:b/>
          <w:bCs/>
          <w:sz w:val="24"/>
          <w:szCs w:val="24"/>
        </w:rPr>
        <w:t xml:space="preserve">załącznik </w:t>
      </w:r>
      <w:r w:rsidR="00A50442">
        <w:rPr>
          <w:rFonts w:ascii="Times New Roman" w:hAnsi="Times New Roman" w:cs="Times New Roman"/>
          <w:b/>
          <w:bCs/>
          <w:sz w:val="24"/>
          <w:szCs w:val="24"/>
        </w:rPr>
        <w:br/>
      </w:r>
      <w:r w:rsidRPr="00E37D99">
        <w:rPr>
          <w:rFonts w:ascii="Times New Roman" w:hAnsi="Times New Roman" w:cs="Times New Roman"/>
          <w:b/>
          <w:bCs/>
          <w:sz w:val="24"/>
          <w:szCs w:val="24"/>
        </w:rPr>
        <w:t xml:space="preserve">nr </w:t>
      </w:r>
      <w:r w:rsidR="006232C9" w:rsidRPr="00E37D99">
        <w:rPr>
          <w:rFonts w:ascii="Times New Roman" w:hAnsi="Times New Roman" w:cs="Times New Roman"/>
          <w:b/>
          <w:bCs/>
          <w:sz w:val="24"/>
          <w:szCs w:val="24"/>
        </w:rPr>
        <w:t>10</w:t>
      </w:r>
      <w:r w:rsidR="00FD519A" w:rsidRPr="00E37D99">
        <w:rPr>
          <w:rFonts w:ascii="Times New Roman" w:hAnsi="Times New Roman" w:cs="Times New Roman"/>
          <w:bCs/>
          <w:sz w:val="24"/>
          <w:szCs w:val="24"/>
        </w:rPr>
        <w:t xml:space="preserve"> </w:t>
      </w:r>
      <w:r w:rsidR="007A07C3" w:rsidRPr="00E37D99">
        <w:rPr>
          <w:rFonts w:ascii="Times New Roman" w:hAnsi="Times New Roman" w:cs="Times New Roman"/>
          <w:bCs/>
          <w:sz w:val="24"/>
          <w:szCs w:val="24"/>
        </w:rPr>
        <w:t>do SWZ</w:t>
      </w:r>
      <w:r w:rsidR="007A07C3" w:rsidRPr="00E37D99">
        <w:rPr>
          <w:rFonts w:ascii="Times New Roman" w:hAnsi="Times New Roman" w:cs="Times New Roman"/>
          <w:sz w:val="24"/>
          <w:szCs w:val="24"/>
        </w:rPr>
        <w:t>;</w:t>
      </w:r>
    </w:p>
    <w:p w:rsidR="00671400" w:rsidRDefault="00544E52" w:rsidP="00F26560">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Jeżeli Wykonawca nie złoży po</w:t>
      </w:r>
      <w:r w:rsidR="00F44804" w:rsidRPr="00E00124">
        <w:rPr>
          <w:rFonts w:ascii="Times New Roman" w:hAnsi="Times New Roman" w:cs="Times New Roman"/>
          <w:sz w:val="24"/>
          <w:szCs w:val="24"/>
        </w:rPr>
        <w:t>dmiotowych śro</w:t>
      </w:r>
      <w:r w:rsidR="00B2644F">
        <w:rPr>
          <w:rFonts w:ascii="Times New Roman" w:hAnsi="Times New Roman" w:cs="Times New Roman"/>
          <w:sz w:val="24"/>
          <w:szCs w:val="24"/>
        </w:rPr>
        <w:t>dków dowodowych lub złożone po</w:t>
      </w:r>
      <w:r w:rsidR="00F44804" w:rsidRPr="00E00124">
        <w:rPr>
          <w:rFonts w:ascii="Times New Roman" w:hAnsi="Times New Roman" w:cs="Times New Roman"/>
          <w:sz w:val="24"/>
          <w:szCs w:val="24"/>
        </w:rPr>
        <w:t xml:space="preserve">dmiotowe środki dowodowe będą niekompletne, Zamawiający wezwie do ich złożenia lub uzupełnienia w wyznaczonym terminie. </w:t>
      </w:r>
    </w:p>
    <w:p w:rsidR="00B26F65" w:rsidRPr="00B26F65" w:rsidRDefault="00B26F65" w:rsidP="00B26F65">
      <w:pPr>
        <w:numPr>
          <w:ilvl w:val="0"/>
          <w:numId w:val="10"/>
        </w:numPr>
        <w:ind w:left="567" w:hanging="567"/>
        <w:jc w:val="both"/>
        <w:rPr>
          <w:rFonts w:ascii="Times New Roman" w:hAnsi="Times New Roman" w:cs="Times New Roman"/>
          <w:sz w:val="24"/>
          <w:szCs w:val="24"/>
        </w:rPr>
      </w:pPr>
      <w:r w:rsidRPr="00B26F65">
        <w:rPr>
          <w:rFonts w:ascii="Times New Roman" w:hAnsi="Times New Roman" w:cs="Times New Roman"/>
          <w:sz w:val="24"/>
          <w:szCs w:val="24"/>
        </w:rPr>
        <w:t>Zamawiający nie wzywa do złożenia podmiotowych środków dowodowych, jeżeli</w:t>
      </w:r>
      <w:r>
        <w:rPr>
          <w:rFonts w:ascii="Times New Roman" w:hAnsi="Times New Roman" w:cs="Times New Roman"/>
          <w:sz w:val="24"/>
          <w:szCs w:val="24"/>
        </w:rPr>
        <w:t xml:space="preserve"> </w:t>
      </w:r>
      <w:r w:rsidRPr="00B26F65">
        <w:rPr>
          <w:rFonts w:ascii="Times New Roman" w:hAnsi="Times New Roman" w:cs="Times New Roman"/>
          <w:sz w:val="24"/>
          <w:szCs w:val="24"/>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t>
      </w:r>
      <w:r w:rsidR="00A50442">
        <w:rPr>
          <w:rFonts w:ascii="Times New Roman" w:hAnsi="Times New Roman" w:cs="Times New Roman"/>
          <w:sz w:val="24"/>
          <w:szCs w:val="24"/>
        </w:rPr>
        <w:br/>
      </w:r>
      <w:r w:rsidRPr="00B26F65">
        <w:rPr>
          <w:rFonts w:ascii="Times New Roman" w:hAnsi="Times New Roman" w:cs="Times New Roman"/>
          <w:sz w:val="24"/>
          <w:szCs w:val="24"/>
        </w:rPr>
        <w:t xml:space="preserve">w oświadczeniu, o którym mowa w art. 125 ust. 1 </w:t>
      </w:r>
      <w:proofErr w:type="spellStart"/>
      <w:r w:rsidRPr="00B26F65">
        <w:rPr>
          <w:rFonts w:ascii="Times New Roman" w:hAnsi="Times New Roman" w:cs="Times New Roman"/>
          <w:sz w:val="24"/>
          <w:szCs w:val="24"/>
        </w:rPr>
        <w:t>p.z.p</w:t>
      </w:r>
      <w:proofErr w:type="spellEnd"/>
      <w:r w:rsidRPr="00B26F65">
        <w:rPr>
          <w:rFonts w:ascii="Times New Roman" w:hAnsi="Times New Roman" w:cs="Times New Roman"/>
          <w:sz w:val="24"/>
          <w:szCs w:val="24"/>
        </w:rPr>
        <w:t xml:space="preserve"> dane umożliwiające dostęp </w:t>
      </w:r>
      <w:r w:rsidR="00A50442">
        <w:rPr>
          <w:rFonts w:ascii="Times New Roman" w:hAnsi="Times New Roman" w:cs="Times New Roman"/>
          <w:sz w:val="24"/>
          <w:szCs w:val="24"/>
        </w:rPr>
        <w:br/>
      </w:r>
      <w:r w:rsidRPr="00B26F65">
        <w:rPr>
          <w:rFonts w:ascii="Times New Roman" w:hAnsi="Times New Roman" w:cs="Times New Roman"/>
          <w:sz w:val="24"/>
          <w:szCs w:val="24"/>
        </w:rPr>
        <w:t>do tych środków;</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b/>
          <w:sz w:val="24"/>
          <w:szCs w:val="24"/>
        </w:rPr>
        <w:t>Ofertę składa się pod rygorem nieważności w formie elektronicznej lub w postaci elektronicznej opatrzonej podpisem zaufanym lub podpisem osobistym.</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Sposób zaszyfrowania oferty opisany został w Instrukcji użytkownika dostępnej </w:t>
      </w:r>
      <w:r w:rsidR="00A50442">
        <w:rPr>
          <w:rFonts w:ascii="Times New Roman" w:hAnsi="Times New Roman" w:cs="Times New Roman"/>
          <w:sz w:val="24"/>
          <w:szCs w:val="24"/>
        </w:rPr>
        <w:br/>
      </w:r>
      <w:r w:rsidRPr="00363E40">
        <w:rPr>
          <w:rFonts w:ascii="Times New Roman" w:hAnsi="Times New Roman" w:cs="Times New Roman"/>
          <w:sz w:val="24"/>
          <w:szCs w:val="24"/>
        </w:rPr>
        <w:t xml:space="preserve">na stronie: https://miniportal.uzp.gov.pl/. </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Do przygotowania oferty konieczne jest posiadanie przez osobę upoważnioną </w:t>
      </w:r>
      <w:r w:rsidR="00A50442">
        <w:rPr>
          <w:rFonts w:ascii="Times New Roman" w:hAnsi="Times New Roman" w:cs="Times New Roman"/>
          <w:sz w:val="24"/>
          <w:szCs w:val="24"/>
        </w:rPr>
        <w:br/>
      </w:r>
      <w:r w:rsidRPr="00363E40">
        <w:rPr>
          <w:rFonts w:ascii="Times New Roman" w:hAnsi="Times New Roman" w:cs="Times New Roman"/>
          <w:sz w:val="24"/>
          <w:szCs w:val="24"/>
        </w:rPr>
        <w:t>do reprezentowania Wykonawcy kwalifikowanego podpisu elektronicznego, podpisu osobi</w:t>
      </w:r>
      <w:r w:rsidR="00A354FE">
        <w:rPr>
          <w:rFonts w:ascii="Times New Roman" w:hAnsi="Times New Roman" w:cs="Times New Roman"/>
          <w:sz w:val="24"/>
          <w:szCs w:val="24"/>
        </w:rPr>
        <w:t>stego lub podpisu zaufanego.</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Jeżeli na ofertę składa się kilka dokumentów, Wykonawca powinien stworzyć folder, </w:t>
      </w:r>
      <w:r w:rsidR="00A50442">
        <w:rPr>
          <w:rFonts w:ascii="Times New Roman" w:hAnsi="Times New Roman" w:cs="Times New Roman"/>
          <w:sz w:val="24"/>
          <w:szCs w:val="24"/>
        </w:rPr>
        <w:br/>
      </w:r>
      <w:r w:rsidRPr="00363E40">
        <w:rPr>
          <w:rFonts w:ascii="Times New Roman" w:hAnsi="Times New Roman" w:cs="Times New Roman"/>
          <w:sz w:val="24"/>
          <w:szCs w:val="24"/>
        </w:rPr>
        <w:t xml:space="preserve">do którego przeniesie wszystkie dokumenty oferty, podpisane kwalifikowanym podpisem elektronicznym, podpisem zaufanym lub podpisem osobistym. Następnie </w:t>
      </w:r>
      <w:r w:rsidR="00A50442">
        <w:rPr>
          <w:rFonts w:ascii="Times New Roman" w:hAnsi="Times New Roman" w:cs="Times New Roman"/>
          <w:sz w:val="24"/>
          <w:szCs w:val="24"/>
        </w:rPr>
        <w:br/>
      </w:r>
      <w:r w:rsidRPr="00363E40">
        <w:rPr>
          <w:rFonts w:ascii="Times New Roman" w:hAnsi="Times New Roman" w:cs="Times New Roman"/>
          <w:sz w:val="24"/>
          <w:szCs w:val="24"/>
        </w:rPr>
        <w:t xml:space="preserve">z tego folderu Wykonawca zrobi folder .zip (bez nadawania mu haseł i bez szyfrowania). W kolejnym kroku za pośrednictwem </w:t>
      </w:r>
      <w:proofErr w:type="spellStart"/>
      <w:r w:rsidRPr="00363E40">
        <w:rPr>
          <w:rFonts w:ascii="Times New Roman" w:hAnsi="Times New Roman" w:cs="Times New Roman"/>
          <w:sz w:val="24"/>
          <w:szCs w:val="24"/>
        </w:rPr>
        <w:t>miniPortalu</w:t>
      </w:r>
      <w:proofErr w:type="spellEnd"/>
      <w:r w:rsidRPr="00363E40">
        <w:rPr>
          <w:rFonts w:ascii="Times New Roman" w:hAnsi="Times New Roman" w:cs="Times New Roman"/>
          <w:sz w:val="24"/>
          <w:szCs w:val="24"/>
        </w:rPr>
        <w:t xml:space="preserve"> Wykonawca zaszyfruje folder zawierający dokumenty składające się na ofertę. Zaszyfrowaną ofertę należy wysłać  za pomocą  formularza złożenie, zmiany, wycofania oferty przez </w:t>
      </w:r>
      <w:proofErr w:type="spellStart"/>
      <w:r w:rsidRPr="00363E40">
        <w:rPr>
          <w:rFonts w:ascii="Times New Roman" w:hAnsi="Times New Roman" w:cs="Times New Roman"/>
          <w:sz w:val="24"/>
          <w:szCs w:val="24"/>
        </w:rPr>
        <w:t>ePUAP</w:t>
      </w:r>
      <w:proofErr w:type="spellEnd"/>
      <w:r w:rsidR="00C500DC">
        <w:rPr>
          <w:rFonts w:ascii="Times New Roman" w:hAnsi="Times New Roman" w:cs="Times New Roman"/>
          <w:sz w:val="24"/>
          <w:szCs w:val="24"/>
        </w:rPr>
        <w:t xml:space="preserve"> </w:t>
      </w:r>
      <w:r w:rsidR="00C500DC">
        <w:rPr>
          <w:rFonts w:ascii="Times New Roman" w:eastAsia="Arial" w:hAnsi="Times New Roman" w:cs="Times New Roman"/>
          <w:color w:val="000000"/>
          <w:sz w:val="24"/>
          <w:szCs w:val="24"/>
        </w:rPr>
        <w:t>– DPS Góra Kalwaria.</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 xml:space="preserve">Oferta powinna być sporządzona w języku polskim. Każdy dokument składający się </w:t>
      </w:r>
      <w:r w:rsidR="00A50442">
        <w:rPr>
          <w:rFonts w:ascii="Times New Roman" w:eastAsia="Verdana" w:hAnsi="Times New Roman" w:cs="Times New Roman"/>
          <w:sz w:val="24"/>
          <w:szCs w:val="24"/>
        </w:rPr>
        <w:br/>
      </w:r>
      <w:r w:rsidRPr="00363E40">
        <w:rPr>
          <w:rFonts w:ascii="Times New Roman" w:eastAsia="Verdana" w:hAnsi="Times New Roman" w:cs="Times New Roman"/>
          <w:sz w:val="24"/>
          <w:szCs w:val="24"/>
        </w:rPr>
        <w:t>na ofertę powinien być czytelny.</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Jeśli oferta zawiera informacje stanowiące tajemnicę przedsiębiorstwa w rozumieniu ustawy z dnia 16 kwietnia 1993 r. o zwalczaniu nieuczciwej konkurencji (Dz. U. z 2019 r. poz. 1010 ze zm.), Wykonawca powinien nie później niż w terminie składania ofert, zastrzec, że nie mogą one być udostępnione oraz wykazać, iż zastrzeżone informacje stanowią tajemnicę przedsiębiorstwa.</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 xml:space="preserve">Podmiotowe środki dowodowe lub inne dokumenty, w tym dokumenty potwierdzające umocowanie do reprezentowania, sporządzone w języku obcym przekazuje się wraz </w:t>
      </w:r>
      <w:r w:rsidR="0024582E" w:rsidRPr="00363E40">
        <w:rPr>
          <w:rFonts w:ascii="Times New Roman" w:eastAsia="Verdana" w:hAnsi="Times New Roman" w:cs="Times New Roman"/>
          <w:sz w:val="24"/>
          <w:szCs w:val="24"/>
        </w:rPr>
        <w:br/>
      </w:r>
      <w:r w:rsidRPr="00E00124">
        <w:rPr>
          <w:rFonts w:ascii="Times New Roman" w:eastAsia="Verdana" w:hAnsi="Times New Roman" w:cs="Times New Roman"/>
          <w:sz w:val="24"/>
          <w:szCs w:val="24"/>
        </w:rPr>
        <w:t>z tłumaczeniem na język polski.</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sz w:val="24"/>
          <w:szCs w:val="24"/>
        </w:rPr>
        <w:t xml:space="preserve">Wszystkie koszty związane z uczestnictwem w postępowaniu, w szczególności </w:t>
      </w:r>
      <w:r w:rsidRPr="00E00124">
        <w:rPr>
          <w:rFonts w:ascii="Times New Roman" w:eastAsia="Verdana" w:hAnsi="Times New Roman" w:cs="Times New Roman"/>
          <w:sz w:val="24"/>
          <w:szCs w:val="24"/>
        </w:rPr>
        <w:br/>
        <w:t>z przygotowaniem i złożeniem oferty ponosi Wykonawca składający ofertę. Zamawiający nie przewiduje zwrotu kosztów udziału w postępowaniu.</w:t>
      </w:r>
    </w:p>
    <w:p w:rsidR="00BB239A" w:rsidRPr="00E26353" w:rsidRDefault="00BB239A" w:rsidP="009B4D8D">
      <w:pPr>
        <w:rPr>
          <w:rFonts w:ascii="Times New Roman" w:hAnsi="Times New Roman" w:cs="Times New Roman"/>
          <w:sz w:val="24"/>
          <w:szCs w:val="24"/>
        </w:rPr>
      </w:pPr>
    </w:p>
    <w:p w:rsidR="00671400" w:rsidRPr="00E00124" w:rsidRDefault="00F44804" w:rsidP="00E00124">
      <w:pPr>
        <w:rPr>
          <w:rFonts w:ascii="Times New Roman" w:hAnsi="Times New Roman" w:cs="Times New Roman"/>
          <w:b/>
          <w:sz w:val="24"/>
          <w:szCs w:val="24"/>
        </w:rPr>
      </w:pPr>
      <w:r w:rsidRPr="00E00124">
        <w:rPr>
          <w:rFonts w:ascii="Times New Roman" w:hAnsi="Times New Roman" w:cs="Times New Roman"/>
          <w:b/>
          <w:sz w:val="24"/>
          <w:szCs w:val="24"/>
        </w:rPr>
        <w:t>XII</w:t>
      </w:r>
      <w:r w:rsidR="008D4E44">
        <w:rPr>
          <w:rFonts w:ascii="Times New Roman" w:hAnsi="Times New Roman" w:cs="Times New Roman"/>
          <w:b/>
          <w:sz w:val="24"/>
          <w:szCs w:val="24"/>
        </w:rPr>
        <w:t>I</w:t>
      </w:r>
      <w:r w:rsidRPr="00E00124">
        <w:rPr>
          <w:rFonts w:ascii="Times New Roman" w:hAnsi="Times New Roman" w:cs="Times New Roman"/>
          <w:b/>
          <w:sz w:val="24"/>
          <w:szCs w:val="24"/>
        </w:rPr>
        <w:t>. Sposób oraz termin składania ofert</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1. Wykonawca składa ofertę za pośrednictwem Formularza do złożenia lub wycofania oferty dostępnego na </w:t>
      </w:r>
      <w:proofErr w:type="spellStart"/>
      <w:r>
        <w:rPr>
          <w:rFonts w:ascii="Times New Roman" w:hAnsi="Times New Roman" w:cs="Times New Roman"/>
          <w:sz w:val="24"/>
          <w:szCs w:val="24"/>
        </w:rPr>
        <w:t>ePUAP</w:t>
      </w:r>
      <w:proofErr w:type="spellEnd"/>
      <w:r w:rsidR="00C500DC">
        <w:rPr>
          <w:rFonts w:ascii="Times New Roman" w:hAnsi="Times New Roman" w:cs="Times New Roman"/>
          <w:sz w:val="24"/>
          <w:szCs w:val="24"/>
        </w:rPr>
        <w:t xml:space="preserve"> </w:t>
      </w:r>
      <w:r w:rsidR="00C500DC">
        <w:rPr>
          <w:rFonts w:ascii="Times New Roman" w:eastAsia="Arial" w:hAnsi="Times New Roman" w:cs="Times New Roman"/>
          <w:color w:val="000000"/>
          <w:sz w:val="24"/>
          <w:szCs w:val="24"/>
        </w:rPr>
        <w:t>(DPS Góra Kalwaria)</w:t>
      </w:r>
      <w:r>
        <w:rPr>
          <w:rFonts w:ascii="Times New Roman" w:hAnsi="Times New Roman" w:cs="Times New Roman"/>
          <w:sz w:val="24"/>
          <w:szCs w:val="24"/>
        </w:rPr>
        <w:t xml:space="preserve"> i udostępnionego również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Sposób złożenia oferty opisany został w Instrukcji użytkownika dostępnej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w:t>
      </w:r>
    </w:p>
    <w:p w:rsidR="00451304" w:rsidRPr="004C5EC9" w:rsidRDefault="00451304" w:rsidP="00451304">
      <w:pPr>
        <w:rPr>
          <w:rFonts w:ascii="Times New Roman" w:hAnsi="Times New Roman" w:cs="Times New Roman"/>
          <w:b/>
          <w:sz w:val="24"/>
          <w:szCs w:val="24"/>
        </w:rPr>
      </w:pPr>
      <w:r w:rsidRPr="00837A76">
        <w:rPr>
          <w:rFonts w:ascii="Times New Roman" w:hAnsi="Times New Roman" w:cs="Times New Roman"/>
          <w:sz w:val="24"/>
          <w:szCs w:val="24"/>
        </w:rPr>
        <w:t xml:space="preserve">2. Ofertę wraz z wymaganymi załącznikami należy złożyć </w:t>
      </w:r>
      <w:r w:rsidRPr="00837A76">
        <w:rPr>
          <w:rFonts w:ascii="Times New Roman" w:hAnsi="Times New Roman" w:cs="Times New Roman"/>
          <w:b/>
          <w:sz w:val="24"/>
          <w:szCs w:val="24"/>
        </w:rPr>
        <w:t xml:space="preserve">w terminie do dnia </w:t>
      </w:r>
      <w:r w:rsidR="00933C8F" w:rsidRPr="004C5EC9">
        <w:rPr>
          <w:rFonts w:ascii="Times New Roman" w:hAnsi="Times New Roman" w:cs="Times New Roman"/>
          <w:b/>
          <w:sz w:val="24"/>
          <w:szCs w:val="24"/>
        </w:rPr>
        <w:t>11</w:t>
      </w:r>
      <w:r w:rsidR="00837A76" w:rsidRPr="004C5EC9">
        <w:rPr>
          <w:rFonts w:ascii="Times New Roman" w:hAnsi="Times New Roman" w:cs="Times New Roman"/>
          <w:b/>
          <w:sz w:val="24"/>
          <w:szCs w:val="24"/>
        </w:rPr>
        <w:t>.</w:t>
      </w:r>
      <w:r w:rsidR="005B3E40" w:rsidRPr="004C5EC9">
        <w:rPr>
          <w:rFonts w:ascii="Times New Roman" w:hAnsi="Times New Roman" w:cs="Times New Roman"/>
          <w:b/>
          <w:sz w:val="24"/>
          <w:szCs w:val="24"/>
        </w:rPr>
        <w:t>02</w:t>
      </w:r>
      <w:r w:rsidR="002500B4" w:rsidRPr="004C5EC9">
        <w:rPr>
          <w:rFonts w:ascii="Times New Roman" w:hAnsi="Times New Roman" w:cs="Times New Roman"/>
          <w:b/>
          <w:sz w:val="24"/>
          <w:szCs w:val="24"/>
        </w:rPr>
        <w:t>.2022</w:t>
      </w:r>
      <w:r w:rsidR="00837A76" w:rsidRPr="004C5EC9">
        <w:rPr>
          <w:rFonts w:ascii="Times New Roman" w:hAnsi="Times New Roman" w:cs="Times New Roman"/>
          <w:b/>
          <w:sz w:val="24"/>
          <w:szCs w:val="24"/>
        </w:rPr>
        <w:t xml:space="preserve"> r.</w:t>
      </w:r>
      <w:r w:rsidRPr="004C5EC9">
        <w:rPr>
          <w:rFonts w:ascii="Times New Roman" w:hAnsi="Times New Roman" w:cs="Times New Roman"/>
          <w:b/>
          <w:sz w:val="24"/>
          <w:szCs w:val="24"/>
        </w:rPr>
        <w:t xml:space="preserve">, do godz. </w:t>
      </w:r>
      <w:r w:rsidR="005B3E40" w:rsidRPr="004C5EC9">
        <w:rPr>
          <w:rFonts w:ascii="Times New Roman" w:hAnsi="Times New Roman" w:cs="Times New Roman"/>
          <w:b/>
          <w:sz w:val="24"/>
          <w:szCs w:val="24"/>
        </w:rPr>
        <w:t>1</w:t>
      </w:r>
      <w:r w:rsidR="00933C8F" w:rsidRPr="004C5EC9">
        <w:rPr>
          <w:rFonts w:ascii="Times New Roman" w:hAnsi="Times New Roman" w:cs="Times New Roman"/>
          <w:b/>
          <w:sz w:val="24"/>
          <w:szCs w:val="24"/>
        </w:rPr>
        <w:t>1</w:t>
      </w:r>
      <w:r w:rsidR="00837A76" w:rsidRPr="004C5EC9">
        <w:rPr>
          <w:rFonts w:ascii="Times New Roman" w:hAnsi="Times New Roman" w:cs="Times New Roman"/>
          <w:b/>
          <w:sz w:val="24"/>
          <w:szCs w:val="24"/>
        </w:rPr>
        <w:t>.00.</w:t>
      </w:r>
    </w:p>
    <w:p w:rsidR="00451304" w:rsidRPr="004C5EC9" w:rsidRDefault="00451304" w:rsidP="00451304">
      <w:pPr>
        <w:rPr>
          <w:rFonts w:ascii="Times New Roman" w:hAnsi="Times New Roman" w:cs="Times New Roman"/>
          <w:sz w:val="24"/>
          <w:szCs w:val="24"/>
        </w:rPr>
      </w:pPr>
      <w:r w:rsidRPr="004C5EC9">
        <w:rPr>
          <w:rFonts w:ascii="Times New Roman" w:hAnsi="Times New Roman" w:cs="Times New Roman"/>
          <w:sz w:val="24"/>
          <w:szCs w:val="24"/>
        </w:rPr>
        <w:t>3. Wykonawca może złożyć tylko jedną ofertę.</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4. Zamawiający odrzuci ofertę złożoną po terminie składania ofert.</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lastRenderedPageBreak/>
        <w:t xml:space="preserve">5. Wykonawca po przesłaniu oferty za pomocą Formularza do złożenia lub wycofania oferty na „ekranie sukcesu” otrzyma numer oferty generowany przez </w:t>
      </w:r>
      <w:proofErr w:type="spellStart"/>
      <w:r>
        <w:rPr>
          <w:rFonts w:ascii="Times New Roman" w:hAnsi="Times New Roman" w:cs="Times New Roman"/>
          <w:sz w:val="24"/>
          <w:szCs w:val="24"/>
        </w:rPr>
        <w:t>ePUAP</w:t>
      </w:r>
      <w:proofErr w:type="spellEnd"/>
      <w:r w:rsidR="00C500DC">
        <w:rPr>
          <w:rFonts w:ascii="Times New Roman" w:hAnsi="Times New Roman" w:cs="Times New Roman"/>
          <w:sz w:val="24"/>
          <w:szCs w:val="24"/>
        </w:rPr>
        <w:t xml:space="preserve"> </w:t>
      </w:r>
      <w:r w:rsidR="00C500DC">
        <w:rPr>
          <w:rFonts w:ascii="Times New Roman" w:eastAsia="Arial" w:hAnsi="Times New Roman" w:cs="Times New Roman"/>
          <w:color w:val="000000"/>
          <w:sz w:val="24"/>
          <w:szCs w:val="24"/>
        </w:rPr>
        <w:t>(DPS Góra Kalwaria)</w:t>
      </w:r>
      <w:r>
        <w:rPr>
          <w:rFonts w:ascii="Times New Roman" w:hAnsi="Times New Roman" w:cs="Times New Roman"/>
          <w:sz w:val="24"/>
          <w:szCs w:val="24"/>
        </w:rPr>
        <w:t>. Ten numer należy zapisać i zachować. Będzie on potrzebny w razie ewentualnego wycofania oferty.</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6. Wykonawca przed upływem terminu do składania ofert może wycofać ofertę za pośrednictwem Formularza do wycofania oferty dostępnego na </w:t>
      </w:r>
      <w:proofErr w:type="spellStart"/>
      <w:r>
        <w:rPr>
          <w:rFonts w:ascii="Times New Roman" w:hAnsi="Times New Roman" w:cs="Times New Roman"/>
          <w:sz w:val="24"/>
          <w:szCs w:val="24"/>
        </w:rPr>
        <w:t>ePUAP</w:t>
      </w:r>
      <w:proofErr w:type="spellEnd"/>
      <w:r w:rsidR="00C500DC">
        <w:rPr>
          <w:rFonts w:ascii="Times New Roman" w:hAnsi="Times New Roman" w:cs="Times New Roman"/>
          <w:sz w:val="24"/>
          <w:szCs w:val="24"/>
        </w:rPr>
        <w:t xml:space="preserve"> </w:t>
      </w:r>
      <w:r w:rsidR="00C500DC">
        <w:rPr>
          <w:rFonts w:ascii="Times New Roman" w:eastAsia="Arial" w:hAnsi="Times New Roman" w:cs="Times New Roman"/>
          <w:color w:val="000000"/>
          <w:sz w:val="24"/>
          <w:szCs w:val="24"/>
        </w:rPr>
        <w:t>(DPS Góra Kalwaria)</w:t>
      </w:r>
      <w:r>
        <w:rPr>
          <w:rFonts w:ascii="Times New Roman" w:hAnsi="Times New Roman" w:cs="Times New Roman"/>
          <w:sz w:val="24"/>
          <w:szCs w:val="24"/>
        </w:rPr>
        <w:t xml:space="preserve"> i udostępnionego również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Sposób wycofania oferty został opisany w Instrukcji użytkownika dostępnej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7. Wykonawca po upływie terminu do składania ofert nie może wycofać złożonej oferty.</w:t>
      </w:r>
    </w:p>
    <w:p w:rsidR="00B26F65" w:rsidRDefault="00B26F65" w:rsidP="004976C1">
      <w:pPr>
        <w:rPr>
          <w:rFonts w:ascii="Times New Roman" w:hAnsi="Times New Roman" w:cs="Times New Roman"/>
          <w:b/>
          <w:sz w:val="24"/>
          <w:szCs w:val="24"/>
        </w:rPr>
      </w:pPr>
    </w:p>
    <w:p w:rsidR="00671400"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I</w:t>
      </w:r>
      <w:r>
        <w:rPr>
          <w:rFonts w:ascii="Times New Roman" w:hAnsi="Times New Roman" w:cs="Times New Roman"/>
          <w:b/>
          <w:sz w:val="24"/>
          <w:szCs w:val="24"/>
        </w:rPr>
        <w:t>V</w:t>
      </w:r>
      <w:r w:rsidR="00F44804" w:rsidRPr="00E26353">
        <w:rPr>
          <w:rFonts w:ascii="Times New Roman" w:hAnsi="Times New Roman" w:cs="Times New Roman"/>
          <w:b/>
          <w:sz w:val="24"/>
          <w:szCs w:val="24"/>
        </w:rPr>
        <w:t>. Termin otwarcia ofert</w:t>
      </w: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Otwarcie ofert nastąpi </w:t>
      </w:r>
      <w:r w:rsidRPr="004A0473">
        <w:rPr>
          <w:rFonts w:ascii="Times New Roman" w:hAnsi="Times New Roman" w:cs="Times New Roman"/>
          <w:b/>
          <w:sz w:val="24"/>
          <w:szCs w:val="24"/>
        </w:rPr>
        <w:t xml:space="preserve">w </w:t>
      </w:r>
      <w:r w:rsidRPr="004C5EC9">
        <w:rPr>
          <w:rFonts w:ascii="Times New Roman" w:hAnsi="Times New Roman" w:cs="Times New Roman"/>
          <w:b/>
          <w:sz w:val="24"/>
          <w:szCs w:val="24"/>
        </w:rPr>
        <w:t xml:space="preserve">dniu </w:t>
      </w:r>
      <w:r w:rsidR="00933C8F" w:rsidRPr="004C5EC9">
        <w:rPr>
          <w:rFonts w:ascii="Times New Roman" w:hAnsi="Times New Roman" w:cs="Times New Roman"/>
          <w:b/>
          <w:sz w:val="24"/>
          <w:szCs w:val="24"/>
        </w:rPr>
        <w:t>11</w:t>
      </w:r>
      <w:r w:rsidR="005B3E40" w:rsidRPr="004C5EC9">
        <w:rPr>
          <w:rFonts w:ascii="Times New Roman" w:hAnsi="Times New Roman" w:cs="Times New Roman"/>
          <w:b/>
          <w:sz w:val="24"/>
          <w:szCs w:val="24"/>
        </w:rPr>
        <w:t>.02</w:t>
      </w:r>
      <w:r w:rsidR="004A0473" w:rsidRPr="004C5EC9">
        <w:rPr>
          <w:rFonts w:ascii="Times New Roman" w:hAnsi="Times New Roman" w:cs="Times New Roman"/>
          <w:b/>
          <w:sz w:val="24"/>
          <w:szCs w:val="24"/>
        </w:rPr>
        <w:t>.2022</w:t>
      </w:r>
      <w:r w:rsidR="00837A76" w:rsidRPr="004C5EC9">
        <w:rPr>
          <w:rFonts w:ascii="Times New Roman" w:hAnsi="Times New Roman" w:cs="Times New Roman"/>
          <w:b/>
          <w:sz w:val="24"/>
          <w:szCs w:val="24"/>
        </w:rPr>
        <w:t xml:space="preserve"> r.</w:t>
      </w:r>
      <w:r w:rsidRPr="004C5EC9">
        <w:rPr>
          <w:rFonts w:ascii="Times New Roman" w:hAnsi="Times New Roman" w:cs="Times New Roman"/>
          <w:b/>
          <w:sz w:val="24"/>
          <w:szCs w:val="24"/>
        </w:rPr>
        <w:t xml:space="preserve">, o godzinie </w:t>
      </w:r>
      <w:r w:rsidR="00AF584B" w:rsidRPr="004C5EC9">
        <w:rPr>
          <w:rFonts w:ascii="Times New Roman" w:hAnsi="Times New Roman" w:cs="Times New Roman"/>
          <w:b/>
          <w:sz w:val="24"/>
          <w:szCs w:val="24"/>
        </w:rPr>
        <w:t>1</w:t>
      </w:r>
      <w:r w:rsidR="00933C8F" w:rsidRPr="004C5EC9">
        <w:rPr>
          <w:rFonts w:ascii="Times New Roman" w:hAnsi="Times New Roman" w:cs="Times New Roman"/>
          <w:b/>
          <w:sz w:val="24"/>
          <w:szCs w:val="24"/>
        </w:rPr>
        <w:t>1</w:t>
      </w:r>
      <w:r w:rsidR="005673D6" w:rsidRPr="004C5EC9">
        <w:rPr>
          <w:rFonts w:ascii="Times New Roman" w:hAnsi="Times New Roman" w:cs="Times New Roman"/>
          <w:b/>
          <w:sz w:val="24"/>
          <w:szCs w:val="24"/>
        </w:rPr>
        <w:t>.1</w:t>
      </w:r>
      <w:r w:rsidR="00837A76" w:rsidRPr="004C5EC9">
        <w:rPr>
          <w:rFonts w:ascii="Times New Roman" w:hAnsi="Times New Roman" w:cs="Times New Roman"/>
          <w:b/>
          <w:sz w:val="24"/>
          <w:szCs w:val="24"/>
        </w:rPr>
        <w:t>0.</w:t>
      </w: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2. Otwarcie ofert jest niejawne.</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najpóźniej</w:t>
      </w:r>
      <w:r w:rsidRPr="00E26353">
        <w:rPr>
          <w:rFonts w:ascii="Times New Roman" w:hAnsi="Times New Roman" w:cs="Times New Roman"/>
          <w:sz w:val="24"/>
          <w:szCs w:val="24"/>
        </w:rPr>
        <w:t xml:space="preserve"> przed otwarciem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informację</w:t>
      </w:r>
      <w:r w:rsidRPr="00E26353">
        <w:rPr>
          <w:rFonts w:ascii="Times New Roman" w:hAnsi="Times New Roman" w:cs="Times New Roman"/>
          <w:sz w:val="24"/>
          <w:szCs w:val="24"/>
        </w:rPr>
        <w:t xml:space="preserve"> o kwocie, </w:t>
      </w:r>
      <w:r w:rsidR="00B24AC4" w:rsidRPr="00E26353">
        <w:rPr>
          <w:rFonts w:ascii="Times New Roman" w:hAnsi="Times New Roman" w:cs="Times New Roman"/>
          <w:sz w:val="24"/>
          <w:szCs w:val="24"/>
        </w:rPr>
        <w:t>jaką</w:t>
      </w:r>
      <w:r w:rsidRPr="00E26353">
        <w:rPr>
          <w:rFonts w:ascii="Times New Roman" w:hAnsi="Times New Roman" w:cs="Times New Roman"/>
          <w:sz w:val="24"/>
          <w:szCs w:val="24"/>
        </w:rPr>
        <w:t xml:space="preserve"> zamierza </w:t>
      </w:r>
      <w:r w:rsidR="00B24AC4" w:rsidRPr="00E26353">
        <w:rPr>
          <w:rFonts w:ascii="Times New Roman" w:hAnsi="Times New Roman" w:cs="Times New Roman"/>
          <w:sz w:val="24"/>
          <w:szCs w:val="24"/>
        </w:rPr>
        <w:t xml:space="preserve">przeznaczyć </w:t>
      </w:r>
      <w:r w:rsidR="0024582E">
        <w:rPr>
          <w:rFonts w:ascii="Times New Roman" w:hAnsi="Times New Roman" w:cs="Times New Roman"/>
          <w:sz w:val="24"/>
          <w:szCs w:val="24"/>
        </w:rPr>
        <w:br/>
      </w:r>
      <w:r w:rsidRPr="00E26353">
        <w:rPr>
          <w:rFonts w:ascii="Times New Roman" w:hAnsi="Times New Roman" w:cs="Times New Roman"/>
          <w:sz w:val="24"/>
          <w:szCs w:val="24"/>
        </w:rPr>
        <w:t xml:space="preserve">na sfinansowanie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niezwłocznie po otwarciu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 informacje o:</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4.1. nazwach albo imionach i nazwiskach oraz siedzibach lub miejscach prowadzonej </w:t>
      </w:r>
      <w:r w:rsidR="00B24AC4" w:rsidRPr="00E26353">
        <w:rPr>
          <w:rFonts w:ascii="Times New Roman" w:hAnsi="Times New Roman" w:cs="Times New Roman"/>
          <w:sz w:val="24"/>
          <w:szCs w:val="24"/>
        </w:rPr>
        <w:t>działalności</w:t>
      </w:r>
      <w:r w:rsidRPr="00E26353">
        <w:rPr>
          <w:rFonts w:ascii="Times New Roman" w:hAnsi="Times New Roman" w:cs="Times New Roman"/>
          <w:sz w:val="24"/>
          <w:szCs w:val="24"/>
        </w:rPr>
        <w:t xml:space="preserve"> gospodarczej albo miejscach zamieszkania </w:t>
      </w:r>
      <w:r w:rsidR="00B24AC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oferty zostały otwarte;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4.2. cenach lub kosztach zawartych w ofertach.</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5. W przypadku wystąpienia awarii systemu teleinformatycznego, </w:t>
      </w:r>
      <w:r w:rsidR="00B24AC4" w:rsidRPr="00E26353">
        <w:rPr>
          <w:rFonts w:ascii="Times New Roman" w:hAnsi="Times New Roman" w:cs="Times New Roman"/>
          <w:sz w:val="24"/>
          <w:szCs w:val="24"/>
        </w:rPr>
        <w:t>która</w:t>
      </w:r>
      <w:r w:rsidRPr="00E26353">
        <w:rPr>
          <w:rFonts w:ascii="Times New Roman" w:hAnsi="Times New Roman" w:cs="Times New Roman"/>
          <w:sz w:val="24"/>
          <w:szCs w:val="24"/>
        </w:rPr>
        <w:t xml:space="preserve"> spowoduje brak </w:t>
      </w:r>
      <w:r w:rsidR="00B24AC4" w:rsidRPr="00E26353">
        <w:rPr>
          <w:rFonts w:ascii="Times New Roman" w:hAnsi="Times New Roman" w:cs="Times New Roman"/>
          <w:sz w:val="24"/>
          <w:szCs w:val="24"/>
        </w:rPr>
        <w:t>możliwości</w:t>
      </w:r>
      <w:r w:rsidRPr="00E26353">
        <w:rPr>
          <w:rFonts w:ascii="Times New Roman" w:hAnsi="Times New Roman" w:cs="Times New Roman"/>
          <w:sz w:val="24"/>
          <w:szCs w:val="24"/>
        </w:rPr>
        <w:t xml:space="preserve"> otwarcia ofert w terminie </w:t>
      </w:r>
      <w:r w:rsidR="00B24AC4"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przez </w:t>
      </w:r>
      <w:r w:rsidR="00B24AC4"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otwarcie ofert nastąpi niezwłocznie po </w:t>
      </w:r>
      <w:r w:rsidR="00B24AC4" w:rsidRPr="00E26353">
        <w:rPr>
          <w:rFonts w:ascii="Times New Roman" w:hAnsi="Times New Roman" w:cs="Times New Roman"/>
          <w:sz w:val="24"/>
          <w:szCs w:val="24"/>
        </w:rPr>
        <w:t>usunięciu</w:t>
      </w:r>
      <w:r w:rsidRPr="00E26353">
        <w:rPr>
          <w:rFonts w:ascii="Times New Roman" w:hAnsi="Times New Roman" w:cs="Times New Roman"/>
          <w:sz w:val="24"/>
          <w:szCs w:val="24"/>
        </w:rPr>
        <w:t xml:space="preserve"> awarii.</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6.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poinformuje o zmianie terminu otwarcia ofert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w:t>
      </w:r>
    </w:p>
    <w:p w:rsidR="00B24AC4" w:rsidRPr="00E26353" w:rsidRDefault="00B24AC4" w:rsidP="009B4D8D">
      <w:pPr>
        <w:rPr>
          <w:rFonts w:ascii="Times New Roman" w:hAnsi="Times New Roman" w:cs="Times New Roman"/>
          <w:sz w:val="24"/>
          <w:szCs w:val="24"/>
        </w:rPr>
      </w:pPr>
    </w:p>
    <w:p w:rsidR="00B24AC4"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V. Podstawy wykluczenia</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Z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wyklucza </w:t>
      </w:r>
      <w:r w:rsidR="00B24AC4"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z zastrzeżeniem art. 110 ust. 2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p>
    <w:p w:rsidR="005A62EB" w:rsidRPr="007B7669" w:rsidRDefault="005A62EB" w:rsidP="005A62EB">
      <w:pPr>
        <w:jc w:val="both"/>
        <w:rPr>
          <w:rFonts w:ascii="Times New Roman" w:hAnsi="Times New Roman" w:cs="Times New Roman"/>
          <w:sz w:val="24"/>
          <w:szCs w:val="24"/>
        </w:rPr>
      </w:pPr>
      <w:r w:rsidRPr="007B7669">
        <w:rPr>
          <w:rFonts w:ascii="Times New Roman" w:hAnsi="Times New Roman" w:cs="Times New Roman"/>
          <w:sz w:val="24"/>
          <w:szCs w:val="24"/>
        </w:rPr>
        <w:t>1.1. będącego osobą fizyczną, którego prawomocnie skazano za przestępstwo:</w:t>
      </w:r>
    </w:p>
    <w:p w:rsidR="005A62EB" w:rsidRPr="007B7669" w:rsidRDefault="005A62EB" w:rsidP="005A62EB">
      <w:pPr>
        <w:jc w:val="both"/>
        <w:rPr>
          <w:rFonts w:ascii="Times New Roman" w:hAnsi="Times New Roman" w:cs="Times New Roman"/>
          <w:sz w:val="24"/>
          <w:szCs w:val="24"/>
        </w:rPr>
      </w:pPr>
      <w:r w:rsidRPr="007B7669">
        <w:rPr>
          <w:rFonts w:ascii="Times New Roman" w:hAnsi="Times New Roman" w:cs="Times New Roman"/>
          <w:sz w:val="24"/>
          <w:szCs w:val="24"/>
        </w:rPr>
        <w:t xml:space="preserve">a) udziału w zorganizowanej grupie przestępczej albo związku mającym na celu popełnienie przestępstwa lub przestępstwa skarbowego, o którym mowa w </w:t>
      </w:r>
      <w:hyperlink r:id="rId14" w:history="1">
        <w:r w:rsidRPr="007B7669">
          <w:rPr>
            <w:rStyle w:val="Hipercze"/>
            <w:rFonts w:ascii="Times New Roman" w:hAnsi="Times New Roman" w:cs="Times New Roman"/>
            <w:color w:val="auto"/>
            <w:sz w:val="24"/>
            <w:szCs w:val="24"/>
            <w:u w:val="none"/>
          </w:rPr>
          <w:t>art. 258</w:t>
        </w:r>
      </w:hyperlink>
      <w:r w:rsidRPr="007B7669">
        <w:rPr>
          <w:rFonts w:ascii="Times New Roman" w:hAnsi="Times New Roman" w:cs="Times New Roman"/>
          <w:sz w:val="24"/>
          <w:szCs w:val="24"/>
        </w:rPr>
        <w:t xml:space="preserve"> Kodeksu karnego,</w:t>
      </w:r>
    </w:p>
    <w:p w:rsidR="005A62EB" w:rsidRPr="007B7669" w:rsidRDefault="005A62EB" w:rsidP="005A62EB">
      <w:pPr>
        <w:jc w:val="both"/>
        <w:rPr>
          <w:rFonts w:ascii="Times New Roman" w:hAnsi="Times New Roman" w:cs="Times New Roman"/>
          <w:sz w:val="24"/>
          <w:szCs w:val="24"/>
        </w:rPr>
      </w:pPr>
      <w:r w:rsidRPr="007B7669">
        <w:rPr>
          <w:rFonts w:ascii="Times New Roman" w:hAnsi="Times New Roman" w:cs="Times New Roman"/>
          <w:sz w:val="24"/>
          <w:szCs w:val="24"/>
        </w:rPr>
        <w:t xml:space="preserve">b) handlu ludźmi, o którym mowa w </w:t>
      </w:r>
      <w:hyperlink r:id="rId15" w:history="1">
        <w:r w:rsidRPr="007B7669">
          <w:rPr>
            <w:rStyle w:val="Hipercze"/>
            <w:rFonts w:ascii="Times New Roman" w:hAnsi="Times New Roman" w:cs="Times New Roman"/>
            <w:color w:val="auto"/>
            <w:sz w:val="24"/>
            <w:szCs w:val="24"/>
            <w:u w:val="none"/>
          </w:rPr>
          <w:t>art. 189a</w:t>
        </w:r>
      </w:hyperlink>
      <w:r w:rsidRPr="007B7669">
        <w:rPr>
          <w:rFonts w:ascii="Times New Roman" w:hAnsi="Times New Roman" w:cs="Times New Roman"/>
          <w:sz w:val="24"/>
          <w:szCs w:val="24"/>
        </w:rPr>
        <w:t xml:space="preserve"> Kodeksu karnego,</w:t>
      </w:r>
    </w:p>
    <w:p w:rsidR="005A62EB" w:rsidRPr="007B7669" w:rsidRDefault="005A62EB" w:rsidP="005A62EB">
      <w:pPr>
        <w:jc w:val="both"/>
        <w:rPr>
          <w:rFonts w:ascii="Times New Roman" w:hAnsi="Times New Roman" w:cs="Times New Roman"/>
          <w:sz w:val="24"/>
          <w:szCs w:val="24"/>
        </w:rPr>
      </w:pPr>
      <w:r w:rsidRPr="007B7669">
        <w:rPr>
          <w:rFonts w:ascii="Times New Roman" w:hAnsi="Times New Roman" w:cs="Times New Roman"/>
          <w:sz w:val="24"/>
          <w:szCs w:val="24"/>
        </w:rPr>
        <w:t xml:space="preserve">c) o którym mowa w </w:t>
      </w:r>
      <w:hyperlink r:id="rId16" w:history="1">
        <w:r w:rsidRPr="007B7669">
          <w:rPr>
            <w:rStyle w:val="Hipercze"/>
            <w:rFonts w:ascii="Times New Roman" w:hAnsi="Times New Roman" w:cs="Times New Roman"/>
            <w:color w:val="auto"/>
            <w:sz w:val="24"/>
            <w:szCs w:val="24"/>
            <w:u w:val="none"/>
          </w:rPr>
          <w:t>art. 228-230a</w:t>
        </w:r>
      </w:hyperlink>
      <w:r w:rsidRPr="007B7669">
        <w:rPr>
          <w:rFonts w:ascii="Times New Roman" w:hAnsi="Times New Roman" w:cs="Times New Roman"/>
          <w:sz w:val="24"/>
          <w:szCs w:val="24"/>
        </w:rPr>
        <w:t xml:space="preserve">, </w:t>
      </w:r>
      <w:hyperlink r:id="rId17" w:history="1">
        <w:r w:rsidRPr="007B7669">
          <w:rPr>
            <w:rStyle w:val="Hipercze"/>
            <w:rFonts w:ascii="Times New Roman" w:hAnsi="Times New Roman" w:cs="Times New Roman"/>
            <w:color w:val="auto"/>
            <w:sz w:val="24"/>
            <w:szCs w:val="24"/>
            <w:u w:val="none"/>
          </w:rPr>
          <w:t>art. 250a</w:t>
        </w:r>
      </w:hyperlink>
      <w:r w:rsidRPr="007B7669">
        <w:rPr>
          <w:rFonts w:ascii="Times New Roman" w:hAnsi="Times New Roman" w:cs="Times New Roman"/>
          <w:sz w:val="24"/>
          <w:szCs w:val="24"/>
        </w:rPr>
        <w:t xml:space="preserve"> Kodeksu karnego, w </w:t>
      </w:r>
      <w:hyperlink r:id="rId18" w:history="1">
        <w:r w:rsidRPr="007B7669">
          <w:rPr>
            <w:rStyle w:val="Hipercze"/>
            <w:rFonts w:ascii="Times New Roman" w:hAnsi="Times New Roman" w:cs="Times New Roman"/>
            <w:color w:val="auto"/>
            <w:sz w:val="24"/>
            <w:szCs w:val="24"/>
            <w:u w:val="none"/>
          </w:rPr>
          <w:t>art. 46-48</w:t>
        </w:r>
      </w:hyperlink>
      <w:r w:rsidRPr="007B7669">
        <w:rPr>
          <w:rFonts w:ascii="Times New Roman" w:hAnsi="Times New Roman" w:cs="Times New Roman"/>
          <w:sz w:val="24"/>
          <w:szCs w:val="24"/>
        </w:rPr>
        <w:t xml:space="preserve"> ustawy z dnia 25 czerwca 2010 r. o sporcie (Dz. U. z 2020 r. poz. 1133 oraz z 2021 r. poz. 2054) lub w </w:t>
      </w:r>
      <w:hyperlink r:id="rId19" w:history="1">
        <w:r w:rsidRPr="007B7669">
          <w:rPr>
            <w:rStyle w:val="Hipercze"/>
            <w:rFonts w:ascii="Times New Roman" w:hAnsi="Times New Roman" w:cs="Times New Roman"/>
            <w:color w:val="auto"/>
            <w:sz w:val="24"/>
            <w:szCs w:val="24"/>
            <w:u w:val="none"/>
          </w:rPr>
          <w:t>art. 54 ust. 1-4</w:t>
        </w:r>
      </w:hyperlink>
      <w:r w:rsidRPr="007B7669">
        <w:rPr>
          <w:rFonts w:ascii="Times New Roman" w:hAnsi="Times New Roman" w:cs="Times New Roman"/>
          <w:sz w:val="24"/>
          <w:szCs w:val="24"/>
        </w:rPr>
        <w:t xml:space="preserve"> ustawy z dnia 12 maja 2011 r. o refundacji leków, środków spożywczych specjalnego przeznaczenia żywieniowego oraz wyrobów medycznych (Dz. U. z 2021 r. poz. 523, 1292, 1559 i 2054),</w:t>
      </w:r>
    </w:p>
    <w:p w:rsidR="005A62EB" w:rsidRPr="007B7669" w:rsidRDefault="005A62EB" w:rsidP="005A62EB">
      <w:pPr>
        <w:jc w:val="both"/>
        <w:rPr>
          <w:rFonts w:ascii="Times New Roman" w:hAnsi="Times New Roman" w:cs="Times New Roman"/>
          <w:sz w:val="24"/>
          <w:szCs w:val="24"/>
        </w:rPr>
      </w:pPr>
      <w:r w:rsidRPr="007B7669">
        <w:rPr>
          <w:rFonts w:ascii="Times New Roman" w:hAnsi="Times New Roman" w:cs="Times New Roman"/>
          <w:sz w:val="24"/>
          <w:szCs w:val="24"/>
        </w:rPr>
        <w:t xml:space="preserve">d) finansowania przestępstwa o charakterze terrorystycznym, o którym mowa w </w:t>
      </w:r>
      <w:hyperlink r:id="rId20" w:history="1">
        <w:r w:rsidRPr="007B7669">
          <w:rPr>
            <w:rStyle w:val="Hipercze"/>
            <w:rFonts w:ascii="Times New Roman" w:hAnsi="Times New Roman" w:cs="Times New Roman"/>
            <w:color w:val="auto"/>
            <w:sz w:val="24"/>
            <w:szCs w:val="24"/>
            <w:u w:val="none"/>
          </w:rPr>
          <w:t>art. 165a</w:t>
        </w:r>
      </w:hyperlink>
      <w:r w:rsidRPr="007B7669">
        <w:rPr>
          <w:rFonts w:ascii="Times New Roman" w:hAnsi="Times New Roman" w:cs="Times New Roman"/>
          <w:sz w:val="24"/>
          <w:szCs w:val="24"/>
        </w:rPr>
        <w:t xml:space="preserve"> Kodeksu karnego, lub przestępstwo udaremniania lub utrudniania stwierdzenia przestępnego pochodzenia pieniędzy lub ukrywania ich pochodzenia, o którym mowa w </w:t>
      </w:r>
      <w:hyperlink r:id="rId21" w:history="1">
        <w:r w:rsidRPr="007B7669">
          <w:rPr>
            <w:rStyle w:val="Hipercze"/>
            <w:rFonts w:ascii="Times New Roman" w:hAnsi="Times New Roman" w:cs="Times New Roman"/>
            <w:color w:val="auto"/>
            <w:sz w:val="24"/>
            <w:szCs w:val="24"/>
            <w:u w:val="none"/>
          </w:rPr>
          <w:t>art. 299</w:t>
        </w:r>
      </w:hyperlink>
      <w:r w:rsidRPr="007B7669">
        <w:rPr>
          <w:rFonts w:ascii="Times New Roman" w:hAnsi="Times New Roman" w:cs="Times New Roman"/>
          <w:sz w:val="24"/>
          <w:szCs w:val="24"/>
        </w:rPr>
        <w:t xml:space="preserve"> Kodeksu karnego,</w:t>
      </w:r>
    </w:p>
    <w:p w:rsidR="005A62EB" w:rsidRPr="007B7669" w:rsidRDefault="005A62EB" w:rsidP="005A62EB">
      <w:pPr>
        <w:jc w:val="both"/>
        <w:rPr>
          <w:rFonts w:ascii="Times New Roman" w:hAnsi="Times New Roman" w:cs="Times New Roman"/>
          <w:sz w:val="24"/>
          <w:szCs w:val="24"/>
        </w:rPr>
      </w:pPr>
      <w:r w:rsidRPr="007B7669">
        <w:rPr>
          <w:rFonts w:ascii="Times New Roman" w:hAnsi="Times New Roman" w:cs="Times New Roman"/>
          <w:sz w:val="24"/>
          <w:szCs w:val="24"/>
        </w:rPr>
        <w:t xml:space="preserve">e) o charakterze terrorystycznym, o którym mowa w </w:t>
      </w:r>
      <w:hyperlink r:id="rId22" w:history="1">
        <w:r w:rsidRPr="007B7669">
          <w:rPr>
            <w:rStyle w:val="Hipercze"/>
            <w:rFonts w:ascii="Times New Roman" w:hAnsi="Times New Roman" w:cs="Times New Roman"/>
            <w:color w:val="auto"/>
            <w:sz w:val="24"/>
            <w:szCs w:val="24"/>
            <w:u w:val="none"/>
          </w:rPr>
          <w:t>art. 115 § 20</w:t>
        </w:r>
      </w:hyperlink>
      <w:r w:rsidRPr="007B7669">
        <w:rPr>
          <w:rFonts w:ascii="Times New Roman" w:hAnsi="Times New Roman" w:cs="Times New Roman"/>
          <w:sz w:val="24"/>
          <w:szCs w:val="24"/>
        </w:rPr>
        <w:t xml:space="preserve"> Kodeksu karnego, lub mające na celu popełnienie tego przestępstwa,</w:t>
      </w:r>
    </w:p>
    <w:p w:rsidR="005A62EB" w:rsidRPr="007B7669" w:rsidRDefault="005A62EB" w:rsidP="005A62EB">
      <w:pPr>
        <w:jc w:val="both"/>
        <w:rPr>
          <w:rFonts w:ascii="Times New Roman" w:hAnsi="Times New Roman" w:cs="Times New Roman"/>
          <w:sz w:val="24"/>
          <w:szCs w:val="24"/>
        </w:rPr>
      </w:pPr>
      <w:r w:rsidRPr="007B7669">
        <w:rPr>
          <w:rFonts w:ascii="Times New Roman" w:hAnsi="Times New Roman" w:cs="Times New Roman"/>
          <w:sz w:val="24"/>
          <w:szCs w:val="24"/>
        </w:rPr>
        <w:t xml:space="preserve">f) powierzenia wykonywania pracy małoletniemu cudzoziemcowi, o którym mowa w </w:t>
      </w:r>
      <w:hyperlink r:id="rId23" w:history="1">
        <w:r w:rsidRPr="007B7669">
          <w:rPr>
            <w:rStyle w:val="Hipercze"/>
            <w:rFonts w:ascii="Times New Roman" w:hAnsi="Times New Roman" w:cs="Times New Roman"/>
            <w:color w:val="auto"/>
            <w:sz w:val="24"/>
            <w:szCs w:val="24"/>
            <w:u w:val="none"/>
          </w:rPr>
          <w:t>art. 9 ust. 2</w:t>
        </w:r>
      </w:hyperlink>
      <w:r w:rsidRPr="007B7669">
        <w:rPr>
          <w:rFonts w:ascii="Times New Roman" w:hAnsi="Times New Roman" w:cs="Times New Roman"/>
          <w:sz w:val="24"/>
          <w:szCs w:val="24"/>
        </w:rPr>
        <w:t xml:space="preserve"> ustawy z dnia 15 czerwca 2012 r. o skutkach powierzania wykonywania pracy cudzoziemcom przebywającym wbrew przepisom na terytorium Rzeczypospolitej Polskiej (Dz. U. poz. 769 oraz z 2020 r. poz. 2023),</w:t>
      </w:r>
    </w:p>
    <w:p w:rsidR="005A62EB" w:rsidRPr="007B7669" w:rsidRDefault="005A62EB" w:rsidP="005A62EB">
      <w:pPr>
        <w:jc w:val="both"/>
        <w:rPr>
          <w:rFonts w:ascii="Times New Roman" w:hAnsi="Times New Roman" w:cs="Times New Roman"/>
          <w:sz w:val="24"/>
          <w:szCs w:val="24"/>
        </w:rPr>
      </w:pPr>
      <w:r w:rsidRPr="007B7669">
        <w:rPr>
          <w:rFonts w:ascii="Times New Roman" w:hAnsi="Times New Roman" w:cs="Times New Roman"/>
          <w:sz w:val="24"/>
          <w:szCs w:val="24"/>
        </w:rPr>
        <w:lastRenderedPageBreak/>
        <w:t xml:space="preserve">g) przeciwko obrotowi gospodarczemu, o których mowa w </w:t>
      </w:r>
      <w:hyperlink r:id="rId24" w:history="1">
        <w:r w:rsidRPr="007B7669">
          <w:rPr>
            <w:rStyle w:val="Hipercze"/>
            <w:rFonts w:ascii="Times New Roman" w:hAnsi="Times New Roman" w:cs="Times New Roman"/>
            <w:color w:val="auto"/>
            <w:sz w:val="24"/>
            <w:szCs w:val="24"/>
            <w:u w:val="none"/>
          </w:rPr>
          <w:t>art. 296-307</w:t>
        </w:r>
      </w:hyperlink>
      <w:r w:rsidRPr="007B7669">
        <w:rPr>
          <w:rFonts w:ascii="Times New Roman" w:hAnsi="Times New Roman" w:cs="Times New Roman"/>
          <w:sz w:val="24"/>
          <w:szCs w:val="24"/>
        </w:rPr>
        <w:t xml:space="preserve"> Kodeksu karnego, przestępstwo oszustwa, o którym mowa w </w:t>
      </w:r>
      <w:hyperlink r:id="rId25" w:history="1">
        <w:r w:rsidRPr="007B7669">
          <w:rPr>
            <w:rStyle w:val="Hipercze"/>
            <w:rFonts w:ascii="Times New Roman" w:hAnsi="Times New Roman" w:cs="Times New Roman"/>
            <w:color w:val="auto"/>
            <w:sz w:val="24"/>
            <w:szCs w:val="24"/>
            <w:u w:val="none"/>
          </w:rPr>
          <w:t>art. 286</w:t>
        </w:r>
      </w:hyperlink>
      <w:r w:rsidRPr="007B7669">
        <w:rPr>
          <w:rFonts w:ascii="Times New Roman" w:hAnsi="Times New Roman" w:cs="Times New Roman"/>
          <w:sz w:val="24"/>
          <w:szCs w:val="24"/>
        </w:rPr>
        <w:t xml:space="preserve"> Kodeksu karnego, przestępstwo przeciwko wiarygodności dokumentów, o których mowa w </w:t>
      </w:r>
      <w:hyperlink r:id="rId26" w:history="1">
        <w:r w:rsidRPr="007B7669">
          <w:rPr>
            <w:rStyle w:val="Hipercze"/>
            <w:rFonts w:ascii="Times New Roman" w:hAnsi="Times New Roman" w:cs="Times New Roman"/>
            <w:color w:val="auto"/>
            <w:sz w:val="24"/>
            <w:szCs w:val="24"/>
            <w:u w:val="none"/>
          </w:rPr>
          <w:t>art. 270-277d</w:t>
        </w:r>
      </w:hyperlink>
      <w:r w:rsidRPr="007B7669">
        <w:rPr>
          <w:rFonts w:ascii="Times New Roman" w:hAnsi="Times New Roman" w:cs="Times New Roman"/>
          <w:sz w:val="24"/>
          <w:szCs w:val="24"/>
        </w:rPr>
        <w:t xml:space="preserve"> Kodeksu karnego, lub przestępstwo skarbowe,</w:t>
      </w:r>
    </w:p>
    <w:p w:rsidR="005A62EB" w:rsidRPr="007B7669" w:rsidRDefault="005A62EB" w:rsidP="005A62EB">
      <w:pPr>
        <w:jc w:val="both"/>
        <w:rPr>
          <w:rFonts w:ascii="Times New Roman" w:hAnsi="Times New Roman" w:cs="Times New Roman"/>
          <w:sz w:val="24"/>
          <w:szCs w:val="24"/>
        </w:rPr>
      </w:pPr>
      <w:r w:rsidRPr="007B7669">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w:t>
      </w:r>
      <w:r w:rsidR="00A50442">
        <w:rPr>
          <w:rFonts w:ascii="Times New Roman" w:hAnsi="Times New Roman" w:cs="Times New Roman"/>
          <w:sz w:val="24"/>
          <w:szCs w:val="24"/>
        </w:rPr>
        <w:br/>
      </w:r>
      <w:r w:rsidRPr="007B7669">
        <w:rPr>
          <w:rFonts w:ascii="Times New Roman" w:hAnsi="Times New Roman" w:cs="Times New Roman"/>
          <w:sz w:val="24"/>
          <w:szCs w:val="24"/>
        </w:rPr>
        <w:t xml:space="preserve">na terytorium Rzeczypospolitej Polskiej - lub za odpowiedni czyn zabroniony określony </w:t>
      </w:r>
      <w:r w:rsidR="00A50442">
        <w:rPr>
          <w:rFonts w:ascii="Times New Roman" w:hAnsi="Times New Roman" w:cs="Times New Roman"/>
          <w:sz w:val="24"/>
          <w:szCs w:val="24"/>
        </w:rPr>
        <w:br/>
      </w:r>
      <w:r w:rsidRPr="007B7669">
        <w:rPr>
          <w:rFonts w:ascii="Times New Roman" w:hAnsi="Times New Roman" w:cs="Times New Roman"/>
          <w:sz w:val="24"/>
          <w:szCs w:val="24"/>
        </w:rPr>
        <w:t>w przepisach prawa obcego;</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1.2. </w:t>
      </w:r>
      <w:r w:rsidR="00B24AC4"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urzędującego</w:t>
      </w:r>
      <w:r w:rsidRPr="00E26353">
        <w:rPr>
          <w:rFonts w:ascii="Times New Roman" w:hAnsi="Times New Roman" w:cs="Times New Roman"/>
          <w:sz w:val="24"/>
          <w:szCs w:val="24"/>
        </w:rPr>
        <w:t xml:space="preserve"> członka jego organu </w:t>
      </w:r>
      <w:r w:rsidR="00B24AC4" w:rsidRPr="00E26353">
        <w:rPr>
          <w:rFonts w:ascii="Times New Roman" w:hAnsi="Times New Roman" w:cs="Times New Roman"/>
          <w:sz w:val="24"/>
          <w:szCs w:val="24"/>
        </w:rPr>
        <w:t>zarządzającego</w:t>
      </w:r>
      <w:r w:rsidRPr="00E26353">
        <w:rPr>
          <w:rFonts w:ascii="Times New Roman" w:hAnsi="Times New Roman" w:cs="Times New Roman"/>
          <w:sz w:val="24"/>
          <w:szCs w:val="24"/>
        </w:rPr>
        <w:t xml:space="preserve"> lub nadzorczego, </w:t>
      </w:r>
      <w:r w:rsidR="00B24AC4" w:rsidRPr="00E26353">
        <w:rPr>
          <w:rFonts w:ascii="Times New Roman" w:hAnsi="Times New Roman" w:cs="Times New Roman"/>
          <w:sz w:val="24"/>
          <w:szCs w:val="24"/>
        </w:rPr>
        <w:t>wspólnika</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spółki</w:t>
      </w:r>
      <w:r w:rsidRPr="00E26353">
        <w:rPr>
          <w:rFonts w:ascii="Times New Roman" w:hAnsi="Times New Roman" w:cs="Times New Roman"/>
          <w:sz w:val="24"/>
          <w:szCs w:val="24"/>
        </w:rPr>
        <w:t xml:space="preserve"> w </w:t>
      </w:r>
      <w:r w:rsidR="00511A71"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jawnej lub partnerskiej albo komplementariusza w </w:t>
      </w:r>
      <w:r w:rsidR="00B24AC4"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komandytowej lub komandytowo-akcyjnej lub prokurenta prawomocnie skazano za </w:t>
      </w:r>
      <w:r w:rsidR="00B24AC4" w:rsidRPr="00E26353">
        <w:rPr>
          <w:rFonts w:ascii="Times New Roman" w:hAnsi="Times New Roman" w:cs="Times New Roman"/>
          <w:sz w:val="24"/>
          <w:szCs w:val="24"/>
        </w:rPr>
        <w:t>przestępstwo</w:t>
      </w:r>
      <w:r w:rsidRPr="00E26353">
        <w:rPr>
          <w:rFonts w:ascii="Times New Roman" w:hAnsi="Times New Roman" w:cs="Times New Roman"/>
          <w:sz w:val="24"/>
          <w:szCs w:val="24"/>
        </w:rPr>
        <w:t xml:space="preserve">, o </w:t>
      </w:r>
      <w:r w:rsidR="00B24AC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pkt 1.1; </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1.3. wobec </w:t>
      </w:r>
      <w:r w:rsidR="00B24AC4"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wydano prawomocny wyrok </w:t>
      </w:r>
      <w:r w:rsidR="00B24AC4"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lub </w:t>
      </w:r>
      <w:r w:rsidR="00B24AC4" w:rsidRPr="00E26353">
        <w:rPr>
          <w:rFonts w:ascii="Times New Roman" w:hAnsi="Times New Roman" w:cs="Times New Roman"/>
          <w:sz w:val="24"/>
          <w:szCs w:val="24"/>
        </w:rPr>
        <w:t>ostateczną</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decyzję</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administracyjną</w:t>
      </w:r>
      <w:r w:rsidRPr="00E26353">
        <w:rPr>
          <w:rFonts w:ascii="Times New Roman" w:hAnsi="Times New Roman" w:cs="Times New Roman"/>
          <w:sz w:val="24"/>
          <w:szCs w:val="24"/>
        </w:rPr>
        <w:t xml:space="preserve"> o zaleganiu z uiszczeniem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chyba </w:t>
      </w:r>
      <w:r w:rsidR="00511A71"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odpowiednio przed upływem terminu do składania </w:t>
      </w:r>
      <w:r w:rsidR="00B24AC4" w:rsidRPr="00E26353">
        <w:rPr>
          <w:rFonts w:ascii="Times New Roman" w:hAnsi="Times New Roman" w:cs="Times New Roman"/>
          <w:sz w:val="24"/>
          <w:szCs w:val="24"/>
        </w:rPr>
        <w:t>wniosków</w:t>
      </w:r>
      <w:r w:rsidRPr="00E26353">
        <w:rPr>
          <w:rFonts w:ascii="Times New Roman" w:hAnsi="Times New Roman" w:cs="Times New Roman"/>
          <w:sz w:val="24"/>
          <w:szCs w:val="24"/>
        </w:rPr>
        <w:t xml:space="preserve"> o dopuszczenie do udziału w </w:t>
      </w:r>
      <w:r w:rsidR="00B24AC4"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albo przed upływem terminu składania ofert dokonał </w:t>
      </w:r>
      <w:r w:rsidR="00B24AC4" w:rsidRPr="00E26353">
        <w:rPr>
          <w:rFonts w:ascii="Times New Roman" w:hAnsi="Times New Roman" w:cs="Times New Roman"/>
          <w:sz w:val="24"/>
          <w:szCs w:val="24"/>
        </w:rPr>
        <w:t>płatności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należnych</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wraz z odsetkami lub grzywnami lub zawarł </w:t>
      </w:r>
      <w:r w:rsidR="00B24AC4" w:rsidRPr="00E26353">
        <w:rPr>
          <w:rFonts w:ascii="Times New Roman" w:hAnsi="Times New Roman" w:cs="Times New Roman"/>
          <w:sz w:val="24"/>
          <w:szCs w:val="24"/>
        </w:rPr>
        <w:t>wiążące</w:t>
      </w:r>
      <w:r w:rsidRPr="00E26353">
        <w:rPr>
          <w:rFonts w:ascii="Times New Roman" w:hAnsi="Times New Roman" w:cs="Times New Roman"/>
          <w:sz w:val="24"/>
          <w:szCs w:val="24"/>
        </w:rPr>
        <w:t xml:space="preserve"> porozumienie w sprawie spłaty tych </w:t>
      </w:r>
      <w:r w:rsidR="00B24AC4" w:rsidRPr="00E26353">
        <w:rPr>
          <w:rFonts w:ascii="Times New Roman" w:hAnsi="Times New Roman" w:cs="Times New Roman"/>
          <w:sz w:val="24"/>
          <w:szCs w:val="24"/>
        </w:rPr>
        <w:t>należności</w:t>
      </w:r>
      <w:r w:rsidRPr="00E26353">
        <w:rPr>
          <w:rFonts w:ascii="Times New Roman" w:hAnsi="Times New Roman" w:cs="Times New Roman"/>
          <w:sz w:val="24"/>
          <w:szCs w:val="24"/>
        </w:rPr>
        <w:t>;</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1.4. wobec </w:t>
      </w:r>
      <w:r w:rsidR="005C6BAC"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orzeczono zakaz ubiegania </w:t>
      </w:r>
      <w:r w:rsidR="005C6BAC"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1.5.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stwierdzić</w:t>
      </w:r>
      <w:r w:rsidRPr="00E26353">
        <w:rPr>
          <w:rFonts w:ascii="Times New Roman" w:hAnsi="Times New Roman" w:cs="Times New Roman"/>
          <w:sz w:val="24"/>
          <w:szCs w:val="24"/>
        </w:rPr>
        <w:t xml:space="preserve">, na podstawie wiarygodnych przesłanek,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zawarł z innymi Wykonawcami porozumienie </w:t>
      </w:r>
      <w:r w:rsidR="005C6BAC" w:rsidRPr="00E26353">
        <w:rPr>
          <w:rFonts w:ascii="Times New Roman" w:hAnsi="Times New Roman" w:cs="Times New Roman"/>
          <w:sz w:val="24"/>
          <w:szCs w:val="24"/>
        </w:rPr>
        <w:t>mające</w:t>
      </w:r>
      <w:r w:rsidRPr="00E26353">
        <w:rPr>
          <w:rFonts w:ascii="Times New Roman" w:hAnsi="Times New Roman" w:cs="Times New Roman"/>
          <w:sz w:val="24"/>
          <w:szCs w:val="24"/>
        </w:rPr>
        <w:t xml:space="preserve"> na celu </w:t>
      </w:r>
      <w:r w:rsidR="005C6BAC" w:rsidRPr="00E26353">
        <w:rPr>
          <w:rFonts w:ascii="Times New Roman" w:hAnsi="Times New Roman" w:cs="Times New Roman"/>
          <w:sz w:val="24"/>
          <w:szCs w:val="24"/>
        </w:rPr>
        <w:t>zakłócenie</w:t>
      </w:r>
      <w:r w:rsidRPr="00E26353">
        <w:rPr>
          <w:rFonts w:ascii="Times New Roman" w:hAnsi="Times New Roman" w:cs="Times New Roman"/>
          <w:sz w:val="24"/>
          <w:szCs w:val="24"/>
        </w:rPr>
        <w:t xml:space="preserve"> konkurencji, w </w:t>
      </w:r>
      <w:r w:rsidR="005C6BAC" w:rsidRPr="00E26353">
        <w:rPr>
          <w:rFonts w:ascii="Times New Roman" w:hAnsi="Times New Roman" w:cs="Times New Roman"/>
          <w:sz w:val="24"/>
          <w:szCs w:val="24"/>
        </w:rPr>
        <w:t>szczególności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należąc</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złożyli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odrębne</w:t>
      </w:r>
      <w:r w:rsidRPr="00E26353">
        <w:rPr>
          <w:rFonts w:ascii="Times New Roman" w:hAnsi="Times New Roman" w:cs="Times New Roman"/>
          <w:sz w:val="24"/>
          <w:szCs w:val="24"/>
        </w:rPr>
        <w:t xml:space="preserve"> oferty, oferty </w:t>
      </w:r>
      <w:r w:rsidR="005C6BAC" w:rsidRPr="00E26353">
        <w:rPr>
          <w:rFonts w:ascii="Times New Roman" w:hAnsi="Times New Roman" w:cs="Times New Roman"/>
          <w:sz w:val="24"/>
          <w:szCs w:val="24"/>
        </w:rPr>
        <w:t>częściowe</w:t>
      </w:r>
      <w:r w:rsidRPr="00E26353">
        <w:rPr>
          <w:rFonts w:ascii="Times New Roman" w:hAnsi="Times New Roman" w:cs="Times New Roman"/>
          <w:sz w:val="24"/>
          <w:szCs w:val="24"/>
        </w:rPr>
        <w:t xml:space="preserve"> lub wnioski o dopuszczenie do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chyba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wykażą</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przygotowali te oferty lub wnioski </w:t>
      </w:r>
      <w:r w:rsidR="005C6BAC" w:rsidRPr="00E26353">
        <w:rPr>
          <w:rFonts w:ascii="Times New Roman" w:hAnsi="Times New Roman" w:cs="Times New Roman"/>
          <w:sz w:val="24"/>
          <w:szCs w:val="24"/>
        </w:rPr>
        <w:t>niezależnie</w:t>
      </w:r>
      <w:r w:rsidRPr="00E26353">
        <w:rPr>
          <w:rFonts w:ascii="Times New Roman" w:hAnsi="Times New Roman" w:cs="Times New Roman"/>
          <w:sz w:val="24"/>
          <w:szCs w:val="24"/>
        </w:rPr>
        <w:t xml:space="preserve"> od siebie;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1.6.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przypadkach, o </w:t>
      </w:r>
      <w:r w:rsidR="005C6BAC"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mowa w art. 85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doszło do </w:t>
      </w:r>
      <w:r w:rsidR="005C6BAC" w:rsidRPr="00E26353">
        <w:rPr>
          <w:rFonts w:ascii="Times New Roman" w:hAnsi="Times New Roman" w:cs="Times New Roman"/>
          <w:sz w:val="24"/>
          <w:szCs w:val="24"/>
        </w:rPr>
        <w:t>zakłócenia</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wynikającego</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wcześniejszego</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zaangażowania</w:t>
      </w:r>
      <w:r w:rsidRPr="00E26353">
        <w:rPr>
          <w:rFonts w:ascii="Times New Roman" w:hAnsi="Times New Roman" w:cs="Times New Roman"/>
          <w:sz w:val="24"/>
          <w:szCs w:val="24"/>
        </w:rPr>
        <w:t xml:space="preserve"> tego Wykonawcy lub podmiotu, </w:t>
      </w:r>
      <w:r w:rsidR="005C6BAC" w:rsidRPr="00E26353">
        <w:rPr>
          <w:rFonts w:ascii="Times New Roman" w:hAnsi="Times New Roman" w:cs="Times New Roman"/>
          <w:sz w:val="24"/>
          <w:szCs w:val="24"/>
        </w:rPr>
        <w:t>który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należy</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wykonawcą</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chyba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spowodowane tym </w:t>
      </w:r>
      <w:r w:rsidR="005C6BAC" w:rsidRPr="00E26353">
        <w:rPr>
          <w:rFonts w:ascii="Times New Roman" w:hAnsi="Times New Roman" w:cs="Times New Roman"/>
          <w:sz w:val="24"/>
          <w:szCs w:val="24"/>
        </w:rPr>
        <w:t>zakłócenie</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być</w:t>
      </w:r>
      <w:r w:rsidRPr="00E26353">
        <w:rPr>
          <w:rFonts w:ascii="Times New Roman" w:hAnsi="Times New Roman" w:cs="Times New Roman"/>
          <w:sz w:val="24"/>
          <w:szCs w:val="24"/>
        </w:rPr>
        <w:t xml:space="preserve"> wyeliminowane w inny </w:t>
      </w:r>
      <w:r w:rsidR="005C6BA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przez wykluczenie Wykonawcy z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Wykonawca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 xml:space="preserve">zostać </w:t>
      </w:r>
      <w:r w:rsidRPr="00E26353">
        <w:rPr>
          <w:rFonts w:ascii="Times New Roman" w:hAnsi="Times New Roman" w:cs="Times New Roman"/>
          <w:sz w:val="24"/>
          <w:szCs w:val="24"/>
        </w:rPr>
        <w:t xml:space="preserve">wykluczony przez </w:t>
      </w:r>
      <w:r w:rsidR="005C6BAC"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na </w:t>
      </w:r>
      <w:r w:rsidR="005C6BAC" w:rsidRPr="00E26353">
        <w:rPr>
          <w:rFonts w:ascii="Times New Roman" w:hAnsi="Times New Roman" w:cs="Times New Roman"/>
          <w:sz w:val="24"/>
          <w:szCs w:val="24"/>
        </w:rPr>
        <w:t>każdym</w:t>
      </w:r>
      <w:r w:rsidRPr="00E26353">
        <w:rPr>
          <w:rFonts w:ascii="Times New Roman" w:hAnsi="Times New Roman" w:cs="Times New Roman"/>
          <w:sz w:val="24"/>
          <w:szCs w:val="24"/>
        </w:rPr>
        <w:t xml:space="preserve"> etapie </w:t>
      </w:r>
      <w:r w:rsidR="005C6BAC"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5B3E40" w:rsidRDefault="005B3E40" w:rsidP="004976C1">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w:t>
      </w:r>
      <w:r w:rsidR="008D4E44">
        <w:rPr>
          <w:rFonts w:ascii="Times New Roman" w:hAnsi="Times New Roman" w:cs="Times New Roman"/>
          <w:b/>
          <w:sz w:val="24"/>
          <w:szCs w:val="24"/>
        </w:rPr>
        <w:t>I</w:t>
      </w:r>
      <w:r w:rsidRPr="00E26353">
        <w:rPr>
          <w:rFonts w:ascii="Times New Roman" w:hAnsi="Times New Roman" w:cs="Times New Roman"/>
          <w:b/>
          <w:sz w:val="24"/>
          <w:szCs w:val="24"/>
        </w:rPr>
        <w:t>. Sposób obliczenia ceny</w:t>
      </w:r>
    </w:p>
    <w:p w:rsidR="00124952" w:rsidRDefault="00F44804" w:rsidP="005B3E40">
      <w:pPr>
        <w:pStyle w:val="Akapitzlist"/>
        <w:numPr>
          <w:ilvl w:val="0"/>
          <w:numId w:val="21"/>
        </w:numPr>
        <w:ind w:left="0" w:firstLine="0"/>
        <w:jc w:val="both"/>
        <w:rPr>
          <w:rFonts w:ascii="Times New Roman" w:hAnsi="Times New Roman" w:cs="Times New Roman"/>
          <w:sz w:val="24"/>
          <w:szCs w:val="24"/>
        </w:rPr>
      </w:pPr>
      <w:r w:rsidRPr="00AA565B">
        <w:rPr>
          <w:rFonts w:ascii="Times New Roman" w:hAnsi="Times New Roman" w:cs="Times New Roman"/>
          <w:sz w:val="24"/>
          <w:szCs w:val="24"/>
        </w:rPr>
        <w:t xml:space="preserve">Wykonawca poda cenę oferty w Formularzu Ofertowym sporządzonym według wzoru stanowiącego </w:t>
      </w:r>
      <w:r w:rsidRPr="00AA565B">
        <w:rPr>
          <w:rFonts w:ascii="Times New Roman" w:hAnsi="Times New Roman" w:cs="Times New Roman"/>
          <w:b/>
          <w:sz w:val="24"/>
          <w:szCs w:val="24"/>
        </w:rPr>
        <w:t>Załącznik</w:t>
      </w:r>
      <w:r w:rsidR="00EA5983" w:rsidRPr="00AA565B">
        <w:rPr>
          <w:rFonts w:ascii="Times New Roman" w:hAnsi="Times New Roman" w:cs="Times New Roman"/>
          <w:b/>
          <w:sz w:val="24"/>
          <w:szCs w:val="24"/>
        </w:rPr>
        <w:t xml:space="preserve"> Nr </w:t>
      </w:r>
      <w:r w:rsidR="00B35E95">
        <w:rPr>
          <w:rFonts w:ascii="Times New Roman" w:hAnsi="Times New Roman" w:cs="Times New Roman"/>
          <w:b/>
          <w:sz w:val="24"/>
          <w:szCs w:val="24"/>
        </w:rPr>
        <w:t>4</w:t>
      </w:r>
      <w:r w:rsidR="00EA5983" w:rsidRPr="00AA565B">
        <w:rPr>
          <w:rFonts w:ascii="Times New Roman" w:hAnsi="Times New Roman" w:cs="Times New Roman"/>
          <w:sz w:val="24"/>
          <w:szCs w:val="24"/>
        </w:rPr>
        <w:t xml:space="preserve"> do SWZ, jako cenę brutto</w:t>
      </w:r>
      <w:r w:rsidR="00AA565B">
        <w:rPr>
          <w:rFonts w:ascii="Times New Roman" w:hAnsi="Times New Roman" w:cs="Times New Roman"/>
          <w:sz w:val="24"/>
          <w:szCs w:val="24"/>
        </w:rPr>
        <w:t>.</w:t>
      </w:r>
    </w:p>
    <w:p w:rsidR="00AA565B" w:rsidRPr="00AA565B" w:rsidRDefault="00AA565B" w:rsidP="00AA565B">
      <w:pPr>
        <w:pStyle w:val="Akapitzlist"/>
        <w:jc w:val="both"/>
        <w:rPr>
          <w:rFonts w:ascii="Times New Roman" w:hAnsi="Times New Roman" w:cs="Times New Roman"/>
          <w:sz w:val="24"/>
          <w:szCs w:val="24"/>
        </w:rPr>
      </w:pP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Cena oferty stanowi wynagrodzenie ryczałtowe. </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Cena musi być wyrażona w złotych polskich (PLN), z dokładnością nie większą niż dwa miejsca po przecinku.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4</w:t>
      </w:r>
      <w:r w:rsidR="00F44804" w:rsidRPr="00E26353">
        <w:rPr>
          <w:rFonts w:ascii="Times New Roman" w:hAnsi="Times New Roman" w:cs="Times New Roman"/>
          <w:sz w:val="24"/>
          <w:szCs w:val="24"/>
        </w:rPr>
        <w:t xml:space="preserve">. Rozliczenia między Zamawiającym a Wykonawcą będą prowadzone w złotych polskich (PLN).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5</w:t>
      </w:r>
      <w:r w:rsidR="00F44804" w:rsidRPr="00E26353">
        <w:rPr>
          <w:rFonts w:ascii="Times New Roman" w:hAnsi="Times New Roman" w:cs="Times New Roman"/>
          <w:sz w:val="24"/>
          <w:szCs w:val="24"/>
        </w:rPr>
        <w:t xml:space="preserve">. W przypadku rozbieżności pomiędzy ceną ryczałtową podaną cyfrowo a słownie, jako wartość właściwa zostanie przyjęta cena ryczałtowa podana słownie. </w:t>
      </w:r>
    </w:p>
    <w:p w:rsidR="00124952" w:rsidRPr="00E26353" w:rsidRDefault="00124952" w:rsidP="009B4D8D">
      <w:pPr>
        <w:rPr>
          <w:rFonts w:ascii="Times New Roman" w:hAnsi="Times New Roman" w:cs="Times New Roman"/>
          <w:sz w:val="24"/>
          <w:szCs w:val="24"/>
        </w:rPr>
      </w:pPr>
    </w:p>
    <w:p w:rsidR="00124952" w:rsidRPr="00E26353" w:rsidRDefault="00F44804" w:rsidP="009B4D8D">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Opis kryteriów oceny ofert, wraz z podaniem wag tych kryteriów i sposobu oceny ofert</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Przy wyborze oferty Zamawiający będzie się kierował kryterium najniższej ceny.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lastRenderedPageBreak/>
        <w:t xml:space="preserve">2. Ocenie będą podlegać wyłącznie oferty nie podlegające odrzuceniu.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Za najkorzystniejszą zostanie uznana oferta z najniższą ceną.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 sytuacji, gdy Zamawiający nie będzie mógł dokonać wyboru najkorzystniejszej oferty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wybiera </w:t>
      </w:r>
      <w:r w:rsidR="00810ED0" w:rsidRPr="00E26353">
        <w:rPr>
          <w:rFonts w:ascii="Times New Roman" w:hAnsi="Times New Roman" w:cs="Times New Roman"/>
          <w:sz w:val="24"/>
          <w:szCs w:val="24"/>
        </w:rPr>
        <w:t>najkorzystniejszą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 terminie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SWZ.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7. </w:t>
      </w:r>
      <w:r w:rsidR="00810ED0"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termin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 xml:space="preserve">ofertą </w:t>
      </w:r>
      <w:r w:rsidRPr="00E26353">
        <w:rPr>
          <w:rFonts w:ascii="Times New Roman" w:hAnsi="Times New Roman" w:cs="Times New Roman"/>
          <w:sz w:val="24"/>
          <w:szCs w:val="24"/>
        </w:rPr>
        <w:t xml:space="preserve">upłynie przed wyborem najkorzystniejszej oferty,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wezwie </w:t>
      </w:r>
      <w:r w:rsidR="00810ED0"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otrzymała </w:t>
      </w:r>
      <w:r w:rsidR="00810ED0" w:rsidRPr="00E26353">
        <w:rPr>
          <w:rFonts w:ascii="Times New Roman" w:hAnsi="Times New Roman" w:cs="Times New Roman"/>
          <w:sz w:val="24"/>
          <w:szCs w:val="24"/>
        </w:rPr>
        <w:t>najwyższą ocenę</w:t>
      </w:r>
      <w:r w:rsidRPr="00E26353">
        <w:rPr>
          <w:rFonts w:ascii="Times New Roman" w:hAnsi="Times New Roman" w:cs="Times New Roman"/>
          <w:sz w:val="24"/>
          <w:szCs w:val="24"/>
        </w:rPr>
        <w:t xml:space="preserve">, do </w:t>
      </w:r>
      <w:r w:rsidR="00810ED0" w:rsidRPr="00E26353">
        <w:rPr>
          <w:rFonts w:ascii="Times New Roman" w:hAnsi="Times New Roman" w:cs="Times New Roman"/>
          <w:sz w:val="24"/>
          <w:szCs w:val="24"/>
        </w:rPr>
        <w:t>wyrażenia</w:t>
      </w:r>
      <w:r w:rsidRPr="00E26353">
        <w:rPr>
          <w:rFonts w:ascii="Times New Roman" w:hAnsi="Times New Roman" w:cs="Times New Roman"/>
          <w:sz w:val="24"/>
          <w:szCs w:val="24"/>
        </w:rPr>
        <w:t xml:space="preserve">, w wyznaczonym przez </w:t>
      </w:r>
      <w:r w:rsidR="00810ED0"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terminie, pisemnej zgody na </w:t>
      </w:r>
      <w:r w:rsidR="00810ED0"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jego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8. W przypadku braku zgody, o </w:t>
      </w:r>
      <w:r w:rsidR="00810ED0"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mowa w ust. 9, oferta podlega odrzuceniu,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a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zwraca </w:t>
      </w:r>
      <w:r w:rsidR="00810ED0"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810ED0"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takiej zgody do kolejnego Wykonawcy,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t>
      </w:r>
      <w:r w:rsidR="00810ED0" w:rsidRPr="00E26353">
        <w:rPr>
          <w:rFonts w:ascii="Times New Roman" w:hAnsi="Times New Roman" w:cs="Times New Roman"/>
          <w:sz w:val="24"/>
          <w:szCs w:val="24"/>
        </w:rPr>
        <w:t>najwyżej</w:t>
      </w:r>
      <w:r w:rsidRPr="00E26353">
        <w:rPr>
          <w:rFonts w:ascii="Times New Roman" w:hAnsi="Times New Roman" w:cs="Times New Roman"/>
          <w:sz w:val="24"/>
          <w:szCs w:val="24"/>
        </w:rPr>
        <w:t xml:space="preserve"> oceniona, chyba </w:t>
      </w:r>
      <w:r w:rsidR="00810ED0"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zachodzą</w:t>
      </w:r>
      <w:r w:rsidRPr="00E26353">
        <w:rPr>
          <w:rFonts w:ascii="Times New Roman" w:hAnsi="Times New Roman" w:cs="Times New Roman"/>
          <w:sz w:val="24"/>
          <w:szCs w:val="24"/>
        </w:rPr>
        <w:t xml:space="preserve"> przesłanki do </w:t>
      </w:r>
      <w:r w:rsidR="00810ED0" w:rsidRPr="00E26353">
        <w:rPr>
          <w:rFonts w:ascii="Times New Roman" w:hAnsi="Times New Roman" w:cs="Times New Roman"/>
          <w:sz w:val="24"/>
          <w:szCs w:val="24"/>
        </w:rPr>
        <w:t>unieważnienia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xml:space="preserve">I. Informacje o formalnościach, jakie muszą zostać dopełnione po wyborze oferty </w:t>
      </w:r>
      <w:r w:rsidR="00C170D4">
        <w:rPr>
          <w:rFonts w:ascii="Times New Roman" w:hAnsi="Times New Roman" w:cs="Times New Roman"/>
          <w:b/>
          <w:sz w:val="24"/>
          <w:szCs w:val="24"/>
        </w:rPr>
        <w:br/>
      </w:r>
      <w:r w:rsidRPr="00E26353">
        <w:rPr>
          <w:rFonts w:ascii="Times New Roman" w:hAnsi="Times New Roman" w:cs="Times New Roman"/>
          <w:b/>
          <w:sz w:val="24"/>
          <w:szCs w:val="24"/>
        </w:rPr>
        <w:t>w celu zawarcia umowy w sprawie zamówienia publicznego</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zawiera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z </w:t>
      </w:r>
      <w:r w:rsidR="00A6011C" w:rsidRPr="00E26353">
        <w:rPr>
          <w:rFonts w:ascii="Times New Roman" w:hAnsi="Times New Roman" w:cs="Times New Roman"/>
          <w:sz w:val="24"/>
          <w:szCs w:val="24"/>
        </w:rPr>
        <w:t>uwzględnieniem</w:t>
      </w:r>
      <w:r w:rsidRPr="00E26353">
        <w:rPr>
          <w:rFonts w:ascii="Times New Roman" w:hAnsi="Times New Roman" w:cs="Times New Roman"/>
          <w:sz w:val="24"/>
          <w:szCs w:val="24"/>
        </w:rPr>
        <w:t xml:space="preserve"> art. 577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 terminie nie </w:t>
      </w:r>
      <w:r w:rsidR="00A6011C" w:rsidRPr="00E26353">
        <w:rPr>
          <w:rFonts w:ascii="Times New Roman" w:hAnsi="Times New Roman" w:cs="Times New Roman"/>
          <w:sz w:val="24"/>
          <w:szCs w:val="24"/>
        </w:rPr>
        <w:t>krótszym</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5 dni od dnia przesłania zawiadomienia o wyborze najkorzystniejszej oferty,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zawiadomienie to zostało przesłane przy </w:t>
      </w:r>
      <w:r w:rsidR="00A6011C" w:rsidRPr="00E26353">
        <w:rPr>
          <w:rFonts w:ascii="Times New Roman" w:hAnsi="Times New Roman" w:cs="Times New Roman"/>
          <w:sz w:val="24"/>
          <w:szCs w:val="24"/>
        </w:rPr>
        <w:t>użyciu</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środków</w:t>
      </w:r>
      <w:r w:rsidRPr="00E26353">
        <w:rPr>
          <w:rFonts w:ascii="Times New Roman" w:hAnsi="Times New Roman" w:cs="Times New Roman"/>
          <w:sz w:val="24"/>
          <w:szCs w:val="24"/>
        </w:rPr>
        <w:t xml:space="preserve"> komunikacji elektronicznej, albo 10 dni,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zostało przesłane w inny </w:t>
      </w:r>
      <w:r w:rsidR="00A6011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zawrzeć</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przed upływem terminu, o </w:t>
      </w:r>
      <w:r w:rsidR="00A6011C"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1,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w:t>
      </w:r>
      <w:r w:rsidR="00A6011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złożono</w:t>
      </w:r>
      <w:r w:rsidRPr="00E26353">
        <w:rPr>
          <w:rFonts w:ascii="Times New Roman" w:hAnsi="Times New Roman" w:cs="Times New Roman"/>
          <w:sz w:val="24"/>
          <w:szCs w:val="24"/>
        </w:rPr>
        <w:t xml:space="preserve"> tylko </w:t>
      </w:r>
      <w:r w:rsidR="00A6011C" w:rsidRPr="00E26353">
        <w:rPr>
          <w:rFonts w:ascii="Times New Roman" w:hAnsi="Times New Roman" w:cs="Times New Roman"/>
          <w:sz w:val="24"/>
          <w:szCs w:val="24"/>
        </w:rPr>
        <w:t>jedną</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Wykonawca, którego oferta została wybrana jako najkorzystniejsza, zostanie poinformowany przez Zamawiającego o miejscu i terminie podpisania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Wykonawca, o którym mowa w ust. 1, ma obowiązek zawrzeć umowę w sprawie zamówienia na warunkach określonych w </w:t>
      </w:r>
      <w:r w:rsidRPr="004A0473">
        <w:rPr>
          <w:rFonts w:ascii="Times New Roman" w:hAnsi="Times New Roman" w:cs="Times New Roman"/>
          <w:sz w:val="24"/>
          <w:szCs w:val="24"/>
        </w:rPr>
        <w:t xml:space="preserve">projektowanych postanowieniach umowy, które stanowią </w:t>
      </w:r>
      <w:r w:rsidRPr="004A0473">
        <w:rPr>
          <w:rFonts w:ascii="Times New Roman" w:hAnsi="Times New Roman" w:cs="Times New Roman"/>
          <w:b/>
          <w:sz w:val="24"/>
          <w:szCs w:val="24"/>
        </w:rPr>
        <w:t>Załącznik Nr</w:t>
      </w:r>
      <w:r w:rsidR="00AF584B">
        <w:rPr>
          <w:rFonts w:ascii="Times New Roman" w:hAnsi="Times New Roman" w:cs="Times New Roman"/>
          <w:b/>
          <w:sz w:val="24"/>
          <w:szCs w:val="24"/>
        </w:rPr>
        <w:t xml:space="preserve"> 7,</w:t>
      </w:r>
      <w:r w:rsidRPr="004A0473">
        <w:rPr>
          <w:rFonts w:ascii="Times New Roman" w:hAnsi="Times New Roman" w:cs="Times New Roman"/>
          <w:b/>
          <w:sz w:val="24"/>
          <w:szCs w:val="24"/>
        </w:rPr>
        <w:t xml:space="preserve"> </w:t>
      </w:r>
      <w:r w:rsidR="00AF584B">
        <w:rPr>
          <w:rFonts w:ascii="Times New Roman" w:hAnsi="Times New Roman" w:cs="Times New Roman"/>
          <w:b/>
          <w:sz w:val="24"/>
          <w:szCs w:val="24"/>
        </w:rPr>
        <w:t>8, 9</w:t>
      </w:r>
      <w:r w:rsidRPr="004A0473">
        <w:rPr>
          <w:rFonts w:ascii="Times New Roman" w:hAnsi="Times New Roman" w:cs="Times New Roman"/>
          <w:sz w:val="24"/>
          <w:szCs w:val="24"/>
        </w:rPr>
        <w:t xml:space="preserve"> do SWZ. </w:t>
      </w:r>
      <w:r w:rsidRPr="00E26353">
        <w:rPr>
          <w:rFonts w:ascii="Times New Roman" w:hAnsi="Times New Roman" w:cs="Times New Roman"/>
          <w:sz w:val="24"/>
          <w:szCs w:val="24"/>
        </w:rPr>
        <w:t xml:space="preserve">Umowa zostanie uzupełniona o zapisy wynikające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złożonej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Przed podpisaniem umowy Wykonawcy wspólnie ubiegający się o udzielenie zamówienia (w przypadku wyboru ich oferty jako najkorzystniejszej) przedstawią Zamawiającemu umowę regulującą współpracę tych Wykonawców.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Wykonawca, </w:t>
      </w:r>
      <w:r w:rsidR="00A276BF"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wybrana jako najkorzystniejsza, uchyla </w:t>
      </w:r>
      <w:r w:rsidR="00A276BF"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od zawarcia umowy w sprawie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dokonać</w:t>
      </w:r>
      <w:r w:rsidRPr="00E26353">
        <w:rPr>
          <w:rFonts w:ascii="Times New Roman" w:hAnsi="Times New Roman" w:cs="Times New Roman"/>
          <w:sz w:val="24"/>
          <w:szCs w:val="24"/>
        </w:rPr>
        <w:t xml:space="preserve"> ponownego badania i oceny ofert </w:t>
      </w:r>
      <w:r w:rsidR="00A276BF" w:rsidRPr="00E26353">
        <w:rPr>
          <w:rFonts w:ascii="Times New Roman" w:hAnsi="Times New Roman" w:cs="Times New Roman"/>
          <w:sz w:val="24"/>
          <w:szCs w:val="24"/>
        </w:rPr>
        <w:t>spośród</w:t>
      </w:r>
      <w:r w:rsidRPr="00E26353">
        <w:rPr>
          <w:rFonts w:ascii="Times New Roman" w:hAnsi="Times New Roman" w:cs="Times New Roman"/>
          <w:sz w:val="24"/>
          <w:szCs w:val="24"/>
        </w:rPr>
        <w:t xml:space="preserve"> ofert pozostałych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albo </w:t>
      </w:r>
      <w:r w:rsidR="00A276BF" w:rsidRPr="00E26353">
        <w:rPr>
          <w:rFonts w:ascii="Times New Roman" w:hAnsi="Times New Roman" w:cs="Times New Roman"/>
          <w:sz w:val="24"/>
          <w:szCs w:val="24"/>
        </w:rPr>
        <w:t>unieważnić postępowanie</w:t>
      </w:r>
      <w:r w:rsidRPr="00E26353">
        <w:rPr>
          <w:rFonts w:ascii="Times New Roman" w:hAnsi="Times New Roman" w:cs="Times New Roman"/>
          <w:sz w:val="24"/>
          <w:szCs w:val="24"/>
        </w:rPr>
        <w:t xml:space="preserve">. </w:t>
      </w:r>
    </w:p>
    <w:p w:rsidR="00B67D5F" w:rsidRDefault="00B67D5F" w:rsidP="004976C1">
      <w:pPr>
        <w:rPr>
          <w:rFonts w:ascii="Times New Roman" w:hAnsi="Times New Roman" w:cs="Times New Roman"/>
          <w:b/>
          <w:sz w:val="24"/>
          <w:szCs w:val="24"/>
        </w:rPr>
      </w:pPr>
    </w:p>
    <w:p w:rsidR="00454206"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XIX</w:t>
      </w:r>
      <w:r w:rsidR="00F44804" w:rsidRPr="00E26353">
        <w:rPr>
          <w:rFonts w:ascii="Times New Roman" w:hAnsi="Times New Roman" w:cs="Times New Roman"/>
          <w:b/>
          <w:sz w:val="24"/>
          <w:szCs w:val="24"/>
        </w:rPr>
        <w:t>. Pouczenie o środkach ochrony prawnej przysługujących Wykonawcy</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Środki ochrony prawnej </w:t>
      </w:r>
      <w:r w:rsidR="00A276BF" w:rsidRPr="00E26353">
        <w:rPr>
          <w:rFonts w:ascii="Times New Roman" w:hAnsi="Times New Roman" w:cs="Times New Roman"/>
          <w:sz w:val="24"/>
          <w:szCs w:val="24"/>
        </w:rPr>
        <w:t>przysługują</w:t>
      </w:r>
      <w:r w:rsidRPr="00E26353">
        <w:rPr>
          <w:rFonts w:ascii="Times New Roman" w:hAnsi="Times New Roman" w:cs="Times New Roman"/>
          <w:sz w:val="24"/>
          <w:szCs w:val="24"/>
        </w:rPr>
        <w:t xml:space="preserve"> Wykonawcy,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ma lub miał interes w uzyskaniu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oraz </w:t>
      </w:r>
      <w:r w:rsidR="00A276BF" w:rsidRPr="00E26353">
        <w:rPr>
          <w:rFonts w:ascii="Times New Roman" w:hAnsi="Times New Roman" w:cs="Times New Roman"/>
          <w:sz w:val="24"/>
          <w:szCs w:val="24"/>
        </w:rPr>
        <w:t>poniósł</w:t>
      </w:r>
      <w:r w:rsidRPr="00E26353">
        <w:rPr>
          <w:rFonts w:ascii="Times New Roman" w:hAnsi="Times New Roman" w:cs="Times New Roman"/>
          <w:sz w:val="24"/>
          <w:szCs w:val="24"/>
        </w:rPr>
        <w:t xml:space="preserve"> lub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ponieść szkodę </w:t>
      </w:r>
      <w:r w:rsidRPr="00E26353">
        <w:rPr>
          <w:rFonts w:ascii="Times New Roman" w:hAnsi="Times New Roman" w:cs="Times New Roman"/>
          <w:sz w:val="24"/>
          <w:szCs w:val="24"/>
        </w:rPr>
        <w:t xml:space="preserve">w wyniku naruszenia przez </w:t>
      </w:r>
      <w:r w:rsidR="00A276BF"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przepisów</w:t>
      </w:r>
      <w:r w:rsidRPr="00E26353">
        <w:rPr>
          <w:rFonts w:ascii="Times New Roman" w:hAnsi="Times New Roman" w:cs="Times New Roman"/>
          <w:sz w:val="24"/>
          <w:szCs w:val="24"/>
        </w:rPr>
        <w:t xml:space="preserv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Odwołanie przysługuje na: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2.1. </w:t>
      </w:r>
      <w:r w:rsidR="00A276BF" w:rsidRPr="00E26353">
        <w:rPr>
          <w:rFonts w:ascii="Times New Roman" w:hAnsi="Times New Roman" w:cs="Times New Roman"/>
          <w:sz w:val="24"/>
          <w:szCs w:val="24"/>
        </w:rPr>
        <w:t xml:space="preserve">niezgodną </w:t>
      </w:r>
      <w:r w:rsidRPr="00E26353">
        <w:rPr>
          <w:rFonts w:ascii="Times New Roman" w:hAnsi="Times New Roman" w:cs="Times New Roman"/>
          <w:sz w:val="24"/>
          <w:szCs w:val="24"/>
        </w:rPr>
        <w:t xml:space="preserve">z przepisami ustawy </w:t>
      </w:r>
      <w:r w:rsidR="00A276BF" w:rsidRPr="00E26353">
        <w:rPr>
          <w:rFonts w:ascii="Times New Roman" w:hAnsi="Times New Roman" w:cs="Times New Roman"/>
          <w:sz w:val="24"/>
          <w:szCs w:val="24"/>
        </w:rPr>
        <w:t>czynność 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podjętą </w:t>
      </w:r>
      <w:r w:rsidRPr="00E26353">
        <w:rPr>
          <w:rFonts w:ascii="Times New Roman" w:hAnsi="Times New Roman" w:cs="Times New Roman"/>
          <w:sz w:val="24"/>
          <w:szCs w:val="24"/>
        </w:rPr>
        <w:t xml:space="preserve">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 tym na projektowane postanowienie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lastRenderedPageBreak/>
        <w:t xml:space="preserve">2.2. zaniechanie </w:t>
      </w:r>
      <w:r w:rsidR="00A276BF" w:rsidRPr="00E26353">
        <w:rPr>
          <w:rFonts w:ascii="Times New Roman" w:hAnsi="Times New Roman" w:cs="Times New Roman"/>
          <w:sz w:val="24"/>
          <w:szCs w:val="24"/>
        </w:rPr>
        <w:t>czynności</w:t>
      </w:r>
      <w:r w:rsidRPr="00E26353">
        <w:rPr>
          <w:rFonts w:ascii="Times New Roman" w:hAnsi="Times New Roman" w:cs="Times New Roman"/>
          <w:sz w:val="24"/>
          <w:szCs w:val="24"/>
        </w:rPr>
        <w:t xml:space="preserve">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do </w:t>
      </w:r>
      <w:r w:rsidR="00A276BF"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był </w:t>
      </w:r>
      <w:r w:rsidR="00511A71" w:rsidRPr="00E26353">
        <w:rPr>
          <w:rFonts w:ascii="Times New Roman" w:hAnsi="Times New Roman" w:cs="Times New Roman"/>
          <w:sz w:val="24"/>
          <w:szCs w:val="24"/>
        </w:rPr>
        <w:t>obowiązany</w:t>
      </w:r>
      <w:r w:rsidRPr="00E26353">
        <w:rPr>
          <w:rFonts w:ascii="Times New Roman" w:hAnsi="Times New Roman" w:cs="Times New Roman"/>
          <w:sz w:val="24"/>
          <w:szCs w:val="24"/>
        </w:rPr>
        <w:t xml:space="preserve"> na podstawie ustawy.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Odwołanie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Prezesa Krajowej Izby Odwoławczej w formie pisemnej albo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formie elektronicznej albo w postaci elektronicznej opatrzone podpisem zaufanym.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Na orzeczenie Krajowej Izby Odwoławczej oraz postanowienie Prezesa Krajowej Izby Odwoławczej, o </w:t>
      </w:r>
      <w:r w:rsidR="00511A71"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519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stronom oraz uczestnikom </w:t>
      </w:r>
      <w:r w:rsidR="00511A71"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odwoławczego przysługuje skarga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Skargę</w:t>
      </w:r>
      <w:r w:rsidRPr="00E26353">
        <w:rPr>
          <w:rFonts w:ascii="Times New Roman" w:hAnsi="Times New Roman" w:cs="Times New Roman"/>
          <w:sz w:val="24"/>
          <w:szCs w:val="24"/>
        </w:rPr>
        <w:t xml:space="preserv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Okręgowego</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Warszawie za </w:t>
      </w:r>
      <w:r w:rsidR="00511A71" w:rsidRPr="00E26353">
        <w:rPr>
          <w:rFonts w:ascii="Times New Roman" w:hAnsi="Times New Roman" w:cs="Times New Roman"/>
          <w:sz w:val="24"/>
          <w:szCs w:val="24"/>
        </w:rPr>
        <w:t>pośrednictwem</w:t>
      </w:r>
      <w:r w:rsidRPr="00E26353">
        <w:rPr>
          <w:rFonts w:ascii="Times New Roman" w:hAnsi="Times New Roman" w:cs="Times New Roman"/>
          <w:sz w:val="24"/>
          <w:szCs w:val="24"/>
        </w:rPr>
        <w:t xml:space="preserve"> Prezesa Krajowej Izby Odwoławczej. </w:t>
      </w:r>
    </w:p>
    <w:p w:rsidR="00454206"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D07069" w:rsidRDefault="00D07069" w:rsidP="00C170D4">
      <w:pPr>
        <w:jc w:val="both"/>
        <w:rPr>
          <w:rFonts w:ascii="Times New Roman" w:hAnsi="Times New Roman" w:cs="Times New Roman"/>
          <w:b/>
          <w:sz w:val="24"/>
          <w:szCs w:val="24"/>
        </w:rPr>
      </w:pPr>
    </w:p>
    <w:p w:rsidR="006A4A9B" w:rsidRDefault="008D4E44" w:rsidP="00C170D4">
      <w:pPr>
        <w:jc w:val="both"/>
        <w:rPr>
          <w:rFonts w:ascii="Times New Roman" w:hAnsi="Times New Roman" w:cs="Times New Roman"/>
          <w:b/>
          <w:sz w:val="24"/>
          <w:szCs w:val="24"/>
        </w:rPr>
      </w:pPr>
      <w:r>
        <w:rPr>
          <w:rFonts w:ascii="Times New Roman" w:hAnsi="Times New Roman" w:cs="Times New Roman"/>
          <w:b/>
          <w:sz w:val="24"/>
          <w:szCs w:val="24"/>
        </w:rPr>
        <w:t>X</w:t>
      </w:r>
      <w:r w:rsidR="006A4A9B" w:rsidRPr="00E26353">
        <w:rPr>
          <w:rFonts w:ascii="Times New Roman" w:hAnsi="Times New Roman" w:cs="Times New Roman"/>
          <w:b/>
          <w:sz w:val="24"/>
          <w:szCs w:val="24"/>
        </w:rPr>
        <w:t>X.</w:t>
      </w:r>
      <w:r w:rsidR="006A4A9B" w:rsidRPr="006A4A9B">
        <w:rPr>
          <w:rFonts w:ascii="Times New Roman" w:hAnsi="Times New Roman" w:cs="Times New Roman"/>
          <w:sz w:val="24"/>
          <w:szCs w:val="24"/>
        </w:rPr>
        <w:t xml:space="preserve"> </w:t>
      </w:r>
      <w:r w:rsidR="006A4A9B" w:rsidRPr="006A4A9B">
        <w:rPr>
          <w:rFonts w:ascii="Times New Roman" w:hAnsi="Times New Roman" w:cs="Times New Roman"/>
          <w:b/>
          <w:sz w:val="24"/>
          <w:szCs w:val="24"/>
        </w:rPr>
        <w:t>Klauzula informacyjna dotycząca przetwarzania danych osobowych</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w:t>
      </w:r>
      <w:r>
        <w:rPr>
          <w:rFonts w:ascii="Times New Roman" w:hAnsi="Times New Roman" w:cs="Times New Roman"/>
          <w:sz w:val="24"/>
          <w:szCs w:val="24"/>
        </w:rPr>
        <w:br/>
        <w:t xml:space="preserve">z przetwarzaniem danych osobowych i w sprawie swobodnego przepływu takich danych oraz uchylenia dyrektywy 95/46/WE (ogólne rozporządzenie o ochronie danych) (Dz. Urz. UE L 119 z 04.05.2016, str. 1), dalej „RODO”, informuję, że: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administratorem Pani/Pana danych osobowych jest Dom Pomocy Społecznej reprezentowany przez Dyrektora z siedzibą w Górze Kalwarii przy ul. Szpitalnej 1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sprawach związanych z Pani/Pana danymi proszę kontaktować się z Inspektorem Ochrony Danych, kontakt pisemny za pomocą poczty tradycyjnej na adres Powiat Piaseczyński </w:t>
      </w:r>
      <w:r>
        <w:rPr>
          <w:rFonts w:ascii="Times New Roman" w:hAnsi="Times New Roman" w:cs="Times New Roman"/>
          <w:sz w:val="24"/>
          <w:szCs w:val="24"/>
        </w:rPr>
        <w:br/>
        <w:t xml:space="preserve">ul. </w:t>
      </w:r>
      <w:proofErr w:type="spellStart"/>
      <w:r>
        <w:rPr>
          <w:rFonts w:ascii="Times New Roman" w:hAnsi="Times New Roman" w:cs="Times New Roman"/>
          <w:sz w:val="24"/>
          <w:szCs w:val="24"/>
        </w:rPr>
        <w:t>Chyliczkowska</w:t>
      </w:r>
      <w:proofErr w:type="spellEnd"/>
      <w:r>
        <w:rPr>
          <w:rFonts w:ascii="Times New Roman" w:hAnsi="Times New Roman" w:cs="Times New Roman"/>
          <w:sz w:val="24"/>
          <w:szCs w:val="24"/>
        </w:rPr>
        <w:t xml:space="preserve"> 14, 05-500 Piaseczno, pocztą elektroniczną na adres e-mail: j.zawlocki@piaseczno.pl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przetwarzane będą na podstawie art. 6 ust. 1 lit. c RODO w celu prowadzenia przedmiotowego postępowania o udzielenie zamówienia publicznego oraz zawarcia umowy, a podstawą prawną ich przetwarzania jest obowiązek prawny stosowania sformalizowanych procedur udzielania zamówień publicznych spoczywający </w:t>
      </w:r>
      <w:r>
        <w:rPr>
          <w:rFonts w:ascii="Times New Roman" w:hAnsi="Times New Roman" w:cs="Times New Roman"/>
          <w:sz w:val="24"/>
          <w:szCs w:val="24"/>
        </w:rPr>
        <w:br/>
        <w:t xml:space="preserve">na Zamawiającym;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odbiorcami Pani/Pana danych osobowych będą osoby lub podmioty, którym udostępniona zostanie dokumentacja postępowania w oparciu o art. 18 oraz art. 74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będą przechowywane, zgodnie z art. 78 ust. 1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przez okres 4 lat od dnia zakończenia postępowania o udzielenie zamówienia, a jeżeli czas trwania umowy przekracza 4 lata, okres przechowywania obejmuje cały czas trwania umowy;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obowiązek podania przez Panią/Pana danych osobowych bezpośrednio Pani/Pana dotyczących jest wymogiem ustawowym określonym w przepisach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związanym </w:t>
      </w:r>
      <w:r>
        <w:rPr>
          <w:rFonts w:ascii="Times New Roman" w:hAnsi="Times New Roman" w:cs="Times New Roman"/>
          <w:sz w:val="24"/>
          <w:szCs w:val="24"/>
        </w:rPr>
        <w:br/>
        <w:t xml:space="preserve">z udziałem w postępowaniu o udzielenie zamówienia publicznego; konsekwencje niepodania określonych danych wynikają z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w odniesieniu do Pani/Pana danych osobowych decyzje nie będą podejmowane w sposób zautomatyzowany, stosowanie do art. 22 RODO;</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Posiada Pan/Pani: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15 RODO prawo dostępu do danych osobowych Pani/Pana dotyczących; − na podstawie art. 16 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oraz nie może naruszać integralności protokołu oraz jego załączników.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18 RODO prawo żądania od administratora ograniczenia przetwarzania danych osobowych z zastrzeżeniem przypadków, o których mowa w art. 18 ust. 2 RODO, przy czym prawo do ograniczenia przetwarzania nie ma zastosowania w odniesieniu </w:t>
      </w:r>
      <w:r>
        <w:rPr>
          <w:rFonts w:ascii="Times New Roman" w:hAnsi="Times New Roman" w:cs="Times New Roman"/>
          <w:sz w:val="24"/>
          <w:szCs w:val="24"/>
        </w:rPr>
        <w:br/>
        <w:t xml:space="preserve">do przechowywania, w celu zapewnienia korzystania ze środków ochrony prawnej lub w celu </w:t>
      </w:r>
      <w:r>
        <w:rPr>
          <w:rFonts w:ascii="Times New Roman" w:hAnsi="Times New Roman" w:cs="Times New Roman"/>
          <w:sz w:val="24"/>
          <w:szCs w:val="24"/>
        </w:rPr>
        <w:lastRenderedPageBreak/>
        <w:t xml:space="preserve">ochrony praw innej osoby fizycznej lub prawnej, lub z uwagi na ważne względy interesu publicznego Unii Europejskiej lub państwa członkowskiego, a także nie ogranicza przetwarzania danych osobowych do czasu zakończenia postępowania o udzielenie zamówienia.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wniesienia skargi do Prezesa Urzędu Ochrony Danych Osobowych, gdy uzna Pani/Pan, że przetwarzanie danych osobowych Pani/Pana dotyczących narusza przepisy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nie przysługuje Pani/Panu: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związku z art. 17 ust. 3 lit. b, d lub e RODO prawo do usunięcia danych osobowych;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przenoszenia danych osobowych, o którym mowa w art. 20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21 RODO prawo sprzeciwu, wobec przetwarzania danych osobowych, gdyż podstawą prawną przetwarzania Pani/Pana danych osobowych jest art. 6 ust. 1 lit. c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2. Jednocześnie Zamawiający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 </w:t>
      </w:r>
      <w:r>
        <w:rPr>
          <w:rFonts w:ascii="Times New Roman" w:hAnsi="Times New Roman" w:cs="Times New Roman"/>
          <w:sz w:val="24"/>
          <w:szCs w:val="24"/>
        </w:rPr>
        <w:br/>
        <w:t>że ma zastosowanie co najmniej jedno z wyłączeń, o których mowa w art. 14 ust. 5 RODO.</w:t>
      </w:r>
    </w:p>
    <w:p w:rsidR="00454206" w:rsidRPr="00E26353" w:rsidRDefault="00454206" w:rsidP="009B4D8D">
      <w:pPr>
        <w:rPr>
          <w:rFonts w:ascii="Times New Roman" w:hAnsi="Times New Roman" w:cs="Times New Roman"/>
          <w:sz w:val="24"/>
          <w:szCs w:val="24"/>
        </w:rPr>
      </w:pPr>
    </w:p>
    <w:p w:rsidR="00454206" w:rsidRPr="00E26353" w:rsidRDefault="006A4A9B"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X</w:t>
      </w:r>
      <w:r w:rsidR="008D4E44">
        <w:rPr>
          <w:rFonts w:ascii="Times New Roman" w:hAnsi="Times New Roman" w:cs="Times New Roman"/>
          <w:b/>
          <w:sz w:val="24"/>
          <w:szCs w:val="24"/>
        </w:rPr>
        <w:t>I</w:t>
      </w:r>
      <w:r w:rsidR="00F44804" w:rsidRPr="00E26353">
        <w:rPr>
          <w:rFonts w:ascii="Times New Roman" w:hAnsi="Times New Roman" w:cs="Times New Roman"/>
          <w:b/>
          <w:sz w:val="24"/>
          <w:szCs w:val="24"/>
        </w:rPr>
        <w:t>. Załączniki do SWZ</w:t>
      </w:r>
    </w:p>
    <w:p w:rsidR="00454206" w:rsidRPr="002C1AD9" w:rsidRDefault="00F44804" w:rsidP="009B4D8D">
      <w:pPr>
        <w:rPr>
          <w:rFonts w:ascii="Times New Roman" w:hAnsi="Times New Roman" w:cs="Times New Roman"/>
          <w:sz w:val="24"/>
          <w:szCs w:val="24"/>
        </w:rPr>
      </w:pPr>
      <w:r w:rsidRPr="002C1AD9">
        <w:rPr>
          <w:rFonts w:ascii="Times New Roman" w:hAnsi="Times New Roman" w:cs="Times New Roman"/>
          <w:sz w:val="24"/>
          <w:szCs w:val="24"/>
        </w:rPr>
        <w:t xml:space="preserve">Integralną częścią niniejszej SWZ stanowią następujące załączniki: </w:t>
      </w:r>
    </w:p>
    <w:p w:rsidR="007B3454" w:rsidRPr="004A0473" w:rsidRDefault="007B3454" w:rsidP="007B3454">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Formularz cenowy na dostawy </w:t>
      </w:r>
      <w:r w:rsidR="00AF584B">
        <w:rPr>
          <w:rFonts w:ascii="Times New Roman" w:hAnsi="Times New Roman" w:cs="Times New Roman"/>
          <w:sz w:val="24"/>
          <w:szCs w:val="24"/>
        </w:rPr>
        <w:t>mleka i przetworów mlecznych</w:t>
      </w:r>
      <w:r w:rsidRPr="004A0473">
        <w:rPr>
          <w:rFonts w:ascii="Times New Roman" w:hAnsi="Times New Roman" w:cs="Times New Roman"/>
          <w:sz w:val="24"/>
          <w:szCs w:val="24"/>
        </w:rPr>
        <w:t>- Załącznik nr 1</w:t>
      </w:r>
    </w:p>
    <w:p w:rsidR="004A0473" w:rsidRPr="004A0473" w:rsidRDefault="00B35E95" w:rsidP="004A0473">
      <w:pPr>
        <w:pStyle w:val="Akapitzlist"/>
        <w:numPr>
          <w:ilvl w:val="0"/>
          <w:numId w:val="15"/>
        </w:numPr>
        <w:rPr>
          <w:rFonts w:ascii="Times New Roman" w:hAnsi="Times New Roman" w:cs="Times New Roman"/>
          <w:sz w:val="24"/>
          <w:szCs w:val="24"/>
        </w:rPr>
      </w:pPr>
      <w:r>
        <w:rPr>
          <w:rFonts w:ascii="Times New Roman" w:hAnsi="Times New Roman" w:cs="Times New Roman"/>
          <w:sz w:val="24"/>
          <w:szCs w:val="24"/>
        </w:rPr>
        <w:t xml:space="preserve">Formularz cenowy na dostawy </w:t>
      </w:r>
      <w:r w:rsidR="00AF584B">
        <w:rPr>
          <w:rFonts w:ascii="Times New Roman" w:hAnsi="Times New Roman" w:cs="Times New Roman"/>
          <w:sz w:val="24"/>
          <w:szCs w:val="24"/>
        </w:rPr>
        <w:t>ryb i przetworów rybnych</w:t>
      </w:r>
      <w:r w:rsidR="004A0473" w:rsidRPr="004A0473">
        <w:rPr>
          <w:rFonts w:ascii="Times New Roman" w:hAnsi="Times New Roman" w:cs="Times New Roman"/>
          <w:sz w:val="24"/>
          <w:szCs w:val="24"/>
        </w:rPr>
        <w:t xml:space="preserve"> - Załącznik nr 2</w:t>
      </w:r>
    </w:p>
    <w:p w:rsidR="004A0473" w:rsidRPr="004A0473" w:rsidRDefault="004A0473" w:rsidP="004A0473">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Formularz cenowy na dostawy </w:t>
      </w:r>
      <w:r w:rsidR="00AF584B">
        <w:rPr>
          <w:rFonts w:ascii="Times New Roman" w:hAnsi="Times New Roman" w:cs="Times New Roman"/>
          <w:sz w:val="24"/>
          <w:szCs w:val="24"/>
        </w:rPr>
        <w:t>pieczywa</w:t>
      </w:r>
      <w:r w:rsidRPr="004A0473">
        <w:rPr>
          <w:rFonts w:ascii="Times New Roman" w:hAnsi="Times New Roman" w:cs="Times New Roman"/>
          <w:sz w:val="24"/>
          <w:szCs w:val="24"/>
        </w:rPr>
        <w:t>- Załącznik nr 3</w:t>
      </w:r>
    </w:p>
    <w:p w:rsidR="007B3454" w:rsidRPr="004A0473" w:rsidRDefault="00FD519A" w:rsidP="009B4D8D">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Formularz o</w:t>
      </w:r>
      <w:r w:rsidR="00B35E95">
        <w:rPr>
          <w:rFonts w:ascii="Times New Roman" w:hAnsi="Times New Roman" w:cs="Times New Roman"/>
          <w:sz w:val="24"/>
          <w:szCs w:val="24"/>
        </w:rPr>
        <w:t>fertowy - Załącznik nr 4</w:t>
      </w:r>
      <w:r w:rsidR="007B3454" w:rsidRPr="004A0473">
        <w:rPr>
          <w:rFonts w:ascii="Times New Roman" w:hAnsi="Times New Roman" w:cs="Times New Roman"/>
          <w:sz w:val="24"/>
          <w:szCs w:val="24"/>
        </w:rPr>
        <w:t>;</w:t>
      </w:r>
    </w:p>
    <w:p w:rsidR="007B3454" w:rsidRPr="004A0473" w:rsidRDefault="007B3454" w:rsidP="007B3454">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Oświadczenie o niepodleganiu wykluczeni</w:t>
      </w:r>
      <w:r w:rsidR="00B35E95">
        <w:rPr>
          <w:rFonts w:ascii="Times New Roman" w:hAnsi="Times New Roman" w:cs="Times New Roman"/>
          <w:sz w:val="24"/>
          <w:szCs w:val="24"/>
        </w:rPr>
        <w:t>u – Załącznik Nr 5</w:t>
      </w:r>
      <w:r w:rsidRPr="004A0473">
        <w:rPr>
          <w:rFonts w:ascii="Times New Roman" w:hAnsi="Times New Roman" w:cs="Times New Roman"/>
          <w:sz w:val="24"/>
          <w:szCs w:val="24"/>
        </w:rPr>
        <w:t xml:space="preserve">; </w:t>
      </w:r>
    </w:p>
    <w:p w:rsidR="00AF584B" w:rsidRDefault="004A0473"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Oświadczenie dotyczące przynależności lub braku przynależności do tej samej grupy k</w:t>
      </w:r>
      <w:r w:rsidR="00B35E95">
        <w:rPr>
          <w:rFonts w:ascii="Times New Roman" w:hAnsi="Times New Roman" w:cs="Times New Roman"/>
          <w:sz w:val="24"/>
          <w:szCs w:val="24"/>
        </w:rPr>
        <w:t>apitałowej - Załącznik nr 6</w:t>
      </w:r>
      <w:r w:rsidRPr="004A0473">
        <w:rPr>
          <w:rFonts w:ascii="Times New Roman" w:hAnsi="Times New Roman" w:cs="Times New Roman"/>
          <w:sz w:val="24"/>
          <w:szCs w:val="24"/>
        </w:rPr>
        <w:t xml:space="preserve">   </w:t>
      </w:r>
    </w:p>
    <w:p w:rsidR="00AF584B" w:rsidRPr="004A0473" w:rsidRDefault="00AF584B"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Projekt  umowy </w:t>
      </w:r>
      <w:r>
        <w:rPr>
          <w:rFonts w:ascii="Times New Roman" w:hAnsi="Times New Roman" w:cs="Times New Roman"/>
          <w:sz w:val="24"/>
          <w:szCs w:val="24"/>
        </w:rPr>
        <w:t>– Załącznik Nr 7</w:t>
      </w:r>
      <w:r w:rsidRPr="004A0473">
        <w:rPr>
          <w:rFonts w:ascii="Times New Roman" w:hAnsi="Times New Roman" w:cs="Times New Roman"/>
          <w:sz w:val="24"/>
          <w:szCs w:val="24"/>
        </w:rPr>
        <w:t xml:space="preserve">; </w:t>
      </w:r>
    </w:p>
    <w:p w:rsidR="00AF584B" w:rsidRPr="004A0473" w:rsidRDefault="00AF584B"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Projekt  umowy </w:t>
      </w:r>
      <w:r>
        <w:rPr>
          <w:rFonts w:ascii="Times New Roman" w:hAnsi="Times New Roman" w:cs="Times New Roman"/>
          <w:sz w:val="24"/>
          <w:szCs w:val="24"/>
        </w:rPr>
        <w:t>– Załącznik Nr 8</w:t>
      </w:r>
      <w:r w:rsidRPr="004A0473">
        <w:rPr>
          <w:rFonts w:ascii="Times New Roman" w:hAnsi="Times New Roman" w:cs="Times New Roman"/>
          <w:sz w:val="24"/>
          <w:szCs w:val="24"/>
        </w:rPr>
        <w:t xml:space="preserve">; </w:t>
      </w:r>
    </w:p>
    <w:p w:rsidR="00AF584B" w:rsidRPr="004A0473" w:rsidRDefault="00AF584B"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Projekt  umowy </w:t>
      </w:r>
      <w:r>
        <w:rPr>
          <w:rFonts w:ascii="Times New Roman" w:hAnsi="Times New Roman" w:cs="Times New Roman"/>
          <w:sz w:val="24"/>
          <w:szCs w:val="24"/>
        </w:rPr>
        <w:t>– Załącznik Nr 9</w:t>
      </w:r>
      <w:r w:rsidRPr="004A0473">
        <w:rPr>
          <w:rFonts w:ascii="Times New Roman" w:hAnsi="Times New Roman" w:cs="Times New Roman"/>
          <w:sz w:val="24"/>
          <w:szCs w:val="24"/>
        </w:rPr>
        <w:t xml:space="preserve">; </w:t>
      </w:r>
    </w:p>
    <w:p w:rsidR="00AF584B" w:rsidRPr="00AF584B" w:rsidRDefault="00AF584B" w:rsidP="00AF584B">
      <w:pPr>
        <w:pStyle w:val="Akapitzlist"/>
        <w:numPr>
          <w:ilvl w:val="0"/>
          <w:numId w:val="15"/>
        </w:numPr>
        <w:rPr>
          <w:rFonts w:ascii="Times New Roman" w:hAnsi="Times New Roman" w:cs="Times New Roman"/>
          <w:sz w:val="24"/>
          <w:szCs w:val="24"/>
        </w:rPr>
      </w:pPr>
      <w:r>
        <w:rPr>
          <w:rFonts w:ascii="Times New Roman" w:hAnsi="Times New Roman" w:cs="Times New Roman"/>
          <w:sz w:val="24"/>
          <w:szCs w:val="24"/>
        </w:rPr>
        <w:t>Wykaz dostaw – Załącznik nr 10</w:t>
      </w:r>
      <w:r w:rsidRPr="004A0473">
        <w:rPr>
          <w:rFonts w:ascii="Times New Roman" w:hAnsi="Times New Roman" w:cs="Times New Roman"/>
          <w:sz w:val="24"/>
          <w:szCs w:val="24"/>
        </w:rPr>
        <w:t>.</w:t>
      </w:r>
    </w:p>
    <w:p w:rsidR="004A0473" w:rsidRDefault="004A0473" w:rsidP="00AF584B">
      <w:pPr>
        <w:pStyle w:val="Akapitzlist"/>
        <w:rPr>
          <w:rFonts w:ascii="Times New Roman" w:hAnsi="Times New Roman" w:cs="Times New Roman"/>
          <w:sz w:val="24"/>
          <w:szCs w:val="24"/>
        </w:rPr>
      </w:pPr>
    </w:p>
    <w:p w:rsidR="007B3454" w:rsidRPr="002C1AD9" w:rsidRDefault="007B3454" w:rsidP="0024582E">
      <w:pPr>
        <w:pStyle w:val="Akapitzlist"/>
        <w:suppressAutoHyphens/>
        <w:spacing w:line="360" w:lineRule="auto"/>
        <w:jc w:val="both"/>
        <w:rPr>
          <w:rFonts w:ascii="Times New Roman" w:hAnsi="Times New Roman" w:cs="Times New Roman"/>
          <w:sz w:val="24"/>
          <w:szCs w:val="24"/>
        </w:rPr>
      </w:pPr>
      <w:r w:rsidRPr="002C1AD9">
        <w:rPr>
          <w:rFonts w:ascii="Times New Roman" w:hAnsi="Times New Roman" w:cs="Times New Roman"/>
          <w:sz w:val="24"/>
          <w:szCs w:val="24"/>
        </w:rPr>
        <w:tab/>
        <w:t xml:space="preserve">      </w:t>
      </w:r>
    </w:p>
    <w:p w:rsidR="007B3454" w:rsidRDefault="007B3454" w:rsidP="007B3454">
      <w:pPr>
        <w:rPr>
          <w:rFonts w:ascii="Times New Roman" w:hAnsi="Times New Roman" w:cs="Times New Roman"/>
          <w:sz w:val="24"/>
          <w:szCs w:val="24"/>
        </w:rPr>
      </w:pPr>
    </w:p>
    <w:p w:rsidR="008B652D" w:rsidRDefault="008B652D" w:rsidP="008B652D">
      <w:pPr>
        <w:ind w:left="5672"/>
        <w:rPr>
          <w:rFonts w:ascii="Times New Roman" w:hAnsi="Times New Roman" w:cs="Times New Roman"/>
          <w:sz w:val="24"/>
          <w:szCs w:val="24"/>
        </w:rPr>
      </w:pPr>
    </w:p>
    <w:p w:rsidR="008B652D" w:rsidRDefault="008B652D" w:rsidP="008B652D">
      <w:pPr>
        <w:ind w:left="5672"/>
        <w:rPr>
          <w:rFonts w:ascii="Times New Roman" w:hAnsi="Times New Roman" w:cs="Times New Roman"/>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 xml:space="preserve">        Zatwierdzam:</w:t>
      </w: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p>
    <w:p w:rsidR="00454206" w:rsidRPr="00E26353" w:rsidRDefault="008B652D" w:rsidP="00A50442">
      <w:pPr>
        <w:ind w:left="5672"/>
        <w:rPr>
          <w:rFonts w:ascii="Times New Roman" w:hAnsi="Times New Roman" w:cs="Times New Roman"/>
          <w:sz w:val="24"/>
          <w:szCs w:val="24"/>
        </w:rPr>
      </w:pPr>
      <w:r w:rsidRPr="008B652D">
        <w:rPr>
          <w:rFonts w:ascii="Times New Roman" w:hAnsi="Times New Roman" w:cs="Times New Roman"/>
          <w:b/>
          <w:i/>
          <w:sz w:val="24"/>
          <w:szCs w:val="24"/>
        </w:rPr>
        <w:t>………………………………..</w:t>
      </w:r>
    </w:p>
    <w:sectPr w:rsidR="00454206" w:rsidRPr="00E26353" w:rsidSect="003B2FA4">
      <w:footerReference w:type="default" r:id="rId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4D8" w:rsidRDefault="00BB24D8" w:rsidP="00000AD4">
      <w:r>
        <w:separator/>
      </w:r>
    </w:p>
  </w:endnote>
  <w:endnote w:type="continuationSeparator" w:id="0">
    <w:p w:rsidR="00BB24D8" w:rsidRDefault="00BB24D8" w:rsidP="00000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329825"/>
      <w:docPartObj>
        <w:docPartGallery w:val="Page Numbers (Bottom of Page)"/>
        <w:docPartUnique/>
      </w:docPartObj>
    </w:sdtPr>
    <w:sdtEndPr/>
    <w:sdtContent>
      <w:sdt>
        <w:sdtPr>
          <w:id w:val="810570653"/>
          <w:docPartObj>
            <w:docPartGallery w:val="Page Numbers (Top of Page)"/>
            <w:docPartUnique/>
          </w:docPartObj>
        </w:sdtPr>
        <w:sdtEndPr/>
        <w:sdtContent>
          <w:p w:rsidR="00BB24D8" w:rsidRDefault="00BB24D8">
            <w:pPr>
              <w:pStyle w:val="Stopka"/>
              <w:jc w:val="right"/>
            </w:pPr>
            <w:r>
              <w:t xml:space="preserve">Strona </w:t>
            </w:r>
            <w:r w:rsidR="00877FC3">
              <w:rPr>
                <w:b/>
                <w:sz w:val="24"/>
                <w:szCs w:val="24"/>
              </w:rPr>
              <w:fldChar w:fldCharType="begin"/>
            </w:r>
            <w:r>
              <w:rPr>
                <w:b/>
              </w:rPr>
              <w:instrText>PAGE</w:instrText>
            </w:r>
            <w:r w:rsidR="00877FC3">
              <w:rPr>
                <w:b/>
                <w:sz w:val="24"/>
                <w:szCs w:val="24"/>
              </w:rPr>
              <w:fldChar w:fldCharType="separate"/>
            </w:r>
            <w:r w:rsidR="0097714E">
              <w:rPr>
                <w:b/>
                <w:noProof/>
              </w:rPr>
              <w:t>13</w:t>
            </w:r>
            <w:r w:rsidR="00877FC3">
              <w:rPr>
                <w:b/>
                <w:sz w:val="24"/>
                <w:szCs w:val="24"/>
              </w:rPr>
              <w:fldChar w:fldCharType="end"/>
            </w:r>
            <w:r>
              <w:t xml:space="preserve"> z </w:t>
            </w:r>
            <w:r w:rsidR="00877FC3">
              <w:rPr>
                <w:b/>
                <w:sz w:val="24"/>
                <w:szCs w:val="24"/>
              </w:rPr>
              <w:fldChar w:fldCharType="begin"/>
            </w:r>
            <w:r>
              <w:rPr>
                <w:b/>
              </w:rPr>
              <w:instrText>NUMPAGES</w:instrText>
            </w:r>
            <w:r w:rsidR="00877FC3">
              <w:rPr>
                <w:b/>
                <w:sz w:val="24"/>
                <w:szCs w:val="24"/>
              </w:rPr>
              <w:fldChar w:fldCharType="separate"/>
            </w:r>
            <w:r w:rsidR="0097714E">
              <w:rPr>
                <w:b/>
                <w:noProof/>
              </w:rPr>
              <w:t>13</w:t>
            </w:r>
            <w:r w:rsidR="00877FC3">
              <w:rPr>
                <w:b/>
                <w:sz w:val="24"/>
                <w:szCs w:val="24"/>
              </w:rPr>
              <w:fldChar w:fldCharType="end"/>
            </w:r>
          </w:p>
        </w:sdtContent>
      </w:sdt>
    </w:sdtContent>
  </w:sdt>
  <w:p w:rsidR="00BB24D8" w:rsidRDefault="00BB24D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4D8" w:rsidRDefault="00BB24D8" w:rsidP="00000AD4">
      <w:r>
        <w:separator/>
      </w:r>
    </w:p>
  </w:footnote>
  <w:footnote w:type="continuationSeparator" w:id="0">
    <w:p w:rsidR="00BB24D8" w:rsidRDefault="00BB24D8" w:rsidP="00000AD4">
      <w:r>
        <w:continuationSeparator/>
      </w:r>
    </w:p>
  </w:footnote>
  <w:footnote w:id="1">
    <w:p w:rsidR="00BB24D8" w:rsidRDefault="00BB24D8">
      <w:pPr>
        <w:pStyle w:val="Tekstprzypisudolnego"/>
      </w:pPr>
      <w:r>
        <w:rPr>
          <w:rStyle w:val="Odwoanieprzypisudolnego"/>
        </w:rPr>
        <w:footnoteRef/>
      </w:r>
      <w:r>
        <w:t xml:space="preserve"> </w:t>
      </w:r>
      <w:proofErr w:type="spellStart"/>
      <w:r w:rsidRPr="009B4D8D">
        <w:rPr>
          <w:rFonts w:ascii="Times New Roman" w:hAnsi="Times New Roman" w:cs="Times New Roman"/>
          <w:sz w:val="24"/>
          <w:szCs w:val="24"/>
        </w:rPr>
        <w:t>t</w:t>
      </w:r>
      <w:r>
        <w:rPr>
          <w:rFonts w:ascii="Times New Roman" w:hAnsi="Times New Roman" w:cs="Times New Roman"/>
          <w:sz w:val="24"/>
          <w:szCs w:val="24"/>
        </w:rPr>
        <w:t>.</w:t>
      </w:r>
      <w:r w:rsidRPr="009B4D8D">
        <w:rPr>
          <w:rFonts w:ascii="Times New Roman" w:hAnsi="Times New Roman" w:cs="Times New Roman"/>
          <w:sz w:val="24"/>
          <w:szCs w:val="24"/>
        </w:rPr>
        <w:t>j</w:t>
      </w:r>
      <w:proofErr w:type="spellEnd"/>
      <w:r w:rsidRPr="009B4D8D">
        <w:rPr>
          <w:rFonts w:ascii="Times New Roman" w:hAnsi="Times New Roman" w:cs="Times New Roman"/>
          <w:sz w:val="24"/>
          <w:szCs w:val="24"/>
        </w:rPr>
        <w:t>. wyrażonego przy użyciu wyrazów, cyfr lub innych znaków pisarskich, które można odczytać i powielić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45F91"/>
    <w:multiLevelType w:val="multilevel"/>
    <w:tmpl w:val="EAC2C338"/>
    <w:lvl w:ilvl="0">
      <w:start w:val="11"/>
      <w:numFmt w:val="decimal"/>
      <w:lvlText w:val="%1."/>
      <w:lvlJc w:val="left"/>
      <w:pPr>
        <w:ind w:left="0" w:firstLine="0"/>
      </w:pPr>
      <w:rPr>
        <w:rFonts w:ascii="Verdana" w:eastAsia="Verdana" w:hAnsi="Verdana" w:cs="Verdana"/>
        <w:b/>
        <w:bCs/>
        <w:i w:val="0"/>
        <w:iCs w:val="0"/>
        <w:smallCaps w:val="0"/>
        <w:strike w:val="0"/>
        <w:dstrike w:val="0"/>
        <w:color w:val="000000"/>
        <w:spacing w:val="0"/>
        <w:w w:val="100"/>
        <w:position w:val="0"/>
        <w:sz w:val="19"/>
        <w:szCs w:val="19"/>
        <w:u w:val="none"/>
        <w:effect w:val="none"/>
      </w:rPr>
    </w:lvl>
    <w:lvl w:ilvl="1">
      <w:start w:val="1"/>
      <w:numFmt w:val="decimal"/>
      <w:lvlText w:val="%2."/>
      <w:lvlJc w:val="left"/>
      <w:pPr>
        <w:ind w:left="0" w:firstLine="0"/>
      </w:pPr>
      <w:rPr>
        <w:rFonts w:ascii="Times New Roman" w:eastAsia="Verdana" w:hAnsi="Times New Roman" w:cs="Times New Roman" w:hint="default"/>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EFC0AD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11501DC"/>
    <w:multiLevelType w:val="hybridMultilevel"/>
    <w:tmpl w:val="054690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9FB5A64"/>
    <w:multiLevelType w:val="hybridMultilevel"/>
    <w:tmpl w:val="808051BE"/>
    <w:lvl w:ilvl="0" w:tplc="4F1E8976">
      <w:start w:val="1"/>
      <w:numFmt w:val="decimal"/>
      <w:lvlText w:val="%1)"/>
      <w:lvlJc w:val="left"/>
      <w:pPr>
        <w:ind w:left="1440" w:hanging="360"/>
      </w:pPr>
      <w:rPr>
        <w:b/>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28533647"/>
    <w:multiLevelType w:val="hybridMultilevel"/>
    <w:tmpl w:val="F6C442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8D94062"/>
    <w:multiLevelType w:val="multilevel"/>
    <w:tmpl w:val="9DD8D868"/>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AEE2E25"/>
    <w:multiLevelType w:val="hybridMultilevel"/>
    <w:tmpl w:val="F36AD868"/>
    <w:lvl w:ilvl="0" w:tplc="B2E20364">
      <w:start w:val="1"/>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EDB529F"/>
    <w:multiLevelType w:val="hybridMultilevel"/>
    <w:tmpl w:val="D3260520"/>
    <w:lvl w:ilvl="0" w:tplc="D764C040">
      <w:start w:val="1"/>
      <w:numFmt w:val="decimal"/>
      <w:lvlText w:val="%1."/>
      <w:lvlJc w:val="left"/>
      <w:pPr>
        <w:ind w:left="1146" w:hanging="360"/>
      </w:pPr>
      <w:rPr>
        <w:rFonts w:ascii="Arial" w:eastAsia="Times New Roman" w:hAnsi="Arial" w:cs="Arial" w:hint="default"/>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EF0763E"/>
    <w:multiLevelType w:val="multilevel"/>
    <w:tmpl w:val="E75A09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300D14C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36A2170"/>
    <w:multiLevelType w:val="multilevel"/>
    <w:tmpl w:val="8E18AB54"/>
    <w:lvl w:ilvl="0">
      <w:start w:val="1"/>
      <w:numFmt w:val="upperRoman"/>
      <w:lvlText w:val="%1."/>
      <w:lvlJc w:val="left"/>
      <w:pPr>
        <w:ind w:left="1080" w:hanging="72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9314D4E"/>
    <w:multiLevelType w:val="hybridMultilevel"/>
    <w:tmpl w:val="79260F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99831FB"/>
    <w:multiLevelType w:val="hybridMultilevel"/>
    <w:tmpl w:val="32D0CC1A"/>
    <w:lvl w:ilvl="0" w:tplc="8AFE99F2">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nsid w:val="5D01303B"/>
    <w:multiLevelType w:val="hybridMultilevel"/>
    <w:tmpl w:val="F3E093A0"/>
    <w:lvl w:ilvl="0" w:tplc="EB62B46E">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nsid w:val="60EA3EDB"/>
    <w:multiLevelType w:val="multilevel"/>
    <w:tmpl w:val="FBE2CC42"/>
    <w:lvl w:ilvl="0">
      <w:start w:val="1"/>
      <w:numFmt w:val="decimal"/>
      <w:lvlText w:val="%1."/>
      <w:lvlJc w:val="left"/>
      <w:pPr>
        <w:tabs>
          <w:tab w:val="num" w:pos="1706"/>
        </w:tabs>
        <w:ind w:left="697" w:firstLine="0"/>
      </w:pPr>
      <w:rPr>
        <w:rFonts w:ascii="Times New Roman" w:eastAsia="Verdana" w:hAnsi="Times New Roman" w:cs="Times New Roman" w:hint="default"/>
        <w:b/>
        <w:bCs w:val="0"/>
        <w:i w:val="0"/>
        <w:iCs w:val="0"/>
        <w:smallCaps w:val="0"/>
        <w:strike w:val="0"/>
        <w:color w:val="000000"/>
        <w:spacing w:val="0"/>
        <w:w w:val="100"/>
        <w:position w:val="0"/>
        <w:sz w:val="24"/>
        <w:szCs w:val="24"/>
        <w:u w:val="none"/>
      </w:rPr>
    </w:lvl>
    <w:lvl w:ilvl="1">
      <w:start w:val="1"/>
      <w:numFmt w:val="decimal"/>
      <w:lvlText w:val="%2)"/>
      <w:lvlJc w:val="left"/>
      <w:pPr>
        <w:ind w:left="697" w:firstLine="0"/>
      </w:pPr>
      <w:rPr>
        <w:rFonts w:ascii="Arial" w:eastAsia="Times New Roman" w:hAnsi="Arial" w:cs="Arial" w:hint="default"/>
        <w:b/>
        <w:bCs w:val="0"/>
        <w:i w:val="0"/>
        <w:iCs w:val="0"/>
        <w:smallCaps w:val="0"/>
        <w:strike w:val="0"/>
        <w:color w:val="000000"/>
        <w:spacing w:val="0"/>
        <w:w w:val="100"/>
        <w:position w:val="0"/>
        <w:sz w:val="19"/>
        <w:szCs w:val="19"/>
        <w:u w:val="none"/>
      </w:rPr>
    </w:lvl>
    <w:lvl w:ilvl="2">
      <w:numFmt w:val="decimal"/>
      <w:lvlText w:val=""/>
      <w:lvlJc w:val="left"/>
      <w:pPr>
        <w:ind w:left="697" w:firstLine="0"/>
      </w:pPr>
      <w:rPr>
        <w:rFonts w:hint="default"/>
      </w:rPr>
    </w:lvl>
    <w:lvl w:ilvl="3">
      <w:numFmt w:val="decimal"/>
      <w:lvlText w:val=""/>
      <w:lvlJc w:val="left"/>
      <w:pPr>
        <w:ind w:left="697" w:firstLine="0"/>
      </w:pPr>
      <w:rPr>
        <w:rFonts w:hint="default"/>
      </w:rPr>
    </w:lvl>
    <w:lvl w:ilvl="4">
      <w:numFmt w:val="decimal"/>
      <w:lvlText w:val=""/>
      <w:lvlJc w:val="left"/>
      <w:pPr>
        <w:ind w:left="697" w:firstLine="0"/>
      </w:pPr>
      <w:rPr>
        <w:rFonts w:hint="default"/>
      </w:rPr>
    </w:lvl>
    <w:lvl w:ilvl="5">
      <w:numFmt w:val="decimal"/>
      <w:lvlText w:val=""/>
      <w:lvlJc w:val="left"/>
      <w:pPr>
        <w:ind w:left="697" w:firstLine="0"/>
      </w:pPr>
      <w:rPr>
        <w:rFonts w:hint="default"/>
      </w:rPr>
    </w:lvl>
    <w:lvl w:ilvl="6">
      <w:numFmt w:val="decimal"/>
      <w:lvlText w:val=""/>
      <w:lvlJc w:val="left"/>
      <w:pPr>
        <w:ind w:left="697" w:firstLine="0"/>
      </w:pPr>
      <w:rPr>
        <w:rFonts w:hint="default"/>
      </w:rPr>
    </w:lvl>
    <w:lvl w:ilvl="7">
      <w:numFmt w:val="decimal"/>
      <w:lvlText w:val=""/>
      <w:lvlJc w:val="left"/>
      <w:pPr>
        <w:ind w:left="697" w:firstLine="0"/>
      </w:pPr>
      <w:rPr>
        <w:rFonts w:hint="default"/>
      </w:rPr>
    </w:lvl>
    <w:lvl w:ilvl="8">
      <w:numFmt w:val="decimal"/>
      <w:lvlText w:val=""/>
      <w:lvlJc w:val="left"/>
      <w:pPr>
        <w:ind w:left="697" w:firstLine="0"/>
      </w:pPr>
      <w:rPr>
        <w:rFonts w:hint="default"/>
      </w:rPr>
    </w:lvl>
  </w:abstractNum>
  <w:abstractNum w:abstractNumId="15">
    <w:nsid w:val="67D2374C"/>
    <w:multiLevelType w:val="hybridMultilevel"/>
    <w:tmpl w:val="D6FAC698"/>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333AA14C">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16">
    <w:nsid w:val="69162C0F"/>
    <w:multiLevelType w:val="hybridMultilevel"/>
    <w:tmpl w:val="B776D2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AE51510"/>
    <w:multiLevelType w:val="hybridMultilevel"/>
    <w:tmpl w:val="0A1078DC"/>
    <w:lvl w:ilvl="0" w:tplc="C9E83C7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B672156"/>
    <w:multiLevelType w:val="hybridMultilevel"/>
    <w:tmpl w:val="5664BE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6C8C73E8"/>
    <w:multiLevelType w:val="hybridMultilevel"/>
    <w:tmpl w:val="0B725F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3D51432"/>
    <w:multiLevelType w:val="hybridMultilevel"/>
    <w:tmpl w:val="4CFE29B2"/>
    <w:lvl w:ilvl="0" w:tplc="F190E032">
      <w:start w:val="1"/>
      <w:numFmt w:val="decimal"/>
      <w:lvlText w:val="%1)"/>
      <w:lvlJc w:val="left"/>
      <w:pPr>
        <w:ind w:left="1428" w:hanging="360"/>
      </w:pPr>
      <w:rPr>
        <w:b/>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1">
    <w:nsid w:val="757F4F97"/>
    <w:multiLevelType w:val="multilevel"/>
    <w:tmpl w:val="49906E8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10"/>
  </w:num>
  <w:num w:numId="3">
    <w:abstractNumId w:val="18"/>
  </w:num>
  <w:num w:numId="4">
    <w:abstractNumId w:val="20"/>
  </w:num>
  <w:num w:numId="5">
    <w:abstractNumId w:val="12"/>
  </w:num>
  <w:num w:numId="6">
    <w:abstractNumId w:val="13"/>
  </w:num>
  <w:num w:numId="7">
    <w:abstractNumId w:val="6"/>
  </w:num>
  <w:num w:numId="8">
    <w:abstractNumId w:val="15"/>
  </w:num>
  <w:num w:numId="9">
    <w:abstractNumId w:val="7"/>
  </w:num>
  <w:num w:numId="10">
    <w:abstractNumId w:val="5"/>
  </w:num>
  <w:num w:numId="11">
    <w:abstractNumId w:val="14"/>
  </w:num>
  <w:num w:numId="12">
    <w:abstractNumId w:val="3"/>
  </w:num>
  <w:num w:numId="13">
    <w:abstractNumId w:val="19"/>
  </w:num>
  <w:num w:numId="14">
    <w:abstractNumId w:val="4"/>
  </w:num>
  <w:num w:numId="15">
    <w:abstractNumId w:val="2"/>
  </w:num>
  <w:num w:numId="16">
    <w:abstractNumId w:val="0"/>
    <w:lvlOverride w:ilvl="0">
      <w:startOverride w:val="11"/>
    </w:lvlOverride>
    <w:lvlOverride w:ilvl="1">
      <w:startOverride w:val="1"/>
    </w:lvlOverride>
    <w:lvlOverride w:ilvl="2"/>
    <w:lvlOverride w:ilvl="3"/>
    <w:lvlOverride w:ilvl="4"/>
    <w:lvlOverride w:ilvl="5"/>
    <w:lvlOverride w:ilvl="6"/>
    <w:lvlOverride w:ilvl="7"/>
    <w:lvlOverride w:ilvl="8"/>
  </w:num>
  <w:num w:numId="17">
    <w:abstractNumId w:val="21"/>
  </w:num>
  <w:num w:numId="18">
    <w:abstractNumId w:val="8"/>
  </w:num>
  <w:num w:numId="19">
    <w:abstractNumId w:val="9"/>
  </w:num>
  <w:num w:numId="20">
    <w:abstractNumId w:val="16"/>
  </w:num>
  <w:num w:numId="21">
    <w:abstractNumId w:val="1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804"/>
    <w:rsid w:val="00000AD4"/>
    <w:rsid w:val="00023815"/>
    <w:rsid w:val="000273EF"/>
    <w:rsid w:val="0004417F"/>
    <w:rsid w:val="00052F59"/>
    <w:rsid w:val="0007203F"/>
    <w:rsid w:val="00075EFD"/>
    <w:rsid w:val="000902B1"/>
    <w:rsid w:val="0009730D"/>
    <w:rsid w:val="000D5D4D"/>
    <w:rsid w:val="000D742B"/>
    <w:rsid w:val="00115CD9"/>
    <w:rsid w:val="001210DE"/>
    <w:rsid w:val="00124952"/>
    <w:rsid w:val="00130B0E"/>
    <w:rsid w:val="00137F21"/>
    <w:rsid w:val="00192332"/>
    <w:rsid w:val="001B167C"/>
    <w:rsid w:val="001B2DBC"/>
    <w:rsid w:val="001B332A"/>
    <w:rsid w:val="001D3062"/>
    <w:rsid w:val="001D6096"/>
    <w:rsid w:val="00204DF5"/>
    <w:rsid w:val="00210E58"/>
    <w:rsid w:val="00216641"/>
    <w:rsid w:val="00216D8D"/>
    <w:rsid w:val="0022068F"/>
    <w:rsid w:val="0024582E"/>
    <w:rsid w:val="002500B4"/>
    <w:rsid w:val="002570F0"/>
    <w:rsid w:val="00274C93"/>
    <w:rsid w:val="002C1AD9"/>
    <w:rsid w:val="002F1197"/>
    <w:rsid w:val="003151A5"/>
    <w:rsid w:val="003164CE"/>
    <w:rsid w:val="0031667F"/>
    <w:rsid w:val="003200FC"/>
    <w:rsid w:val="00327915"/>
    <w:rsid w:val="00362C7F"/>
    <w:rsid w:val="00363E40"/>
    <w:rsid w:val="00372FE9"/>
    <w:rsid w:val="003765A0"/>
    <w:rsid w:val="00377F6B"/>
    <w:rsid w:val="003B2FA4"/>
    <w:rsid w:val="003C46FB"/>
    <w:rsid w:val="004354A0"/>
    <w:rsid w:val="00451304"/>
    <w:rsid w:val="00454206"/>
    <w:rsid w:val="004669AE"/>
    <w:rsid w:val="004920A1"/>
    <w:rsid w:val="004976C1"/>
    <w:rsid w:val="004A0473"/>
    <w:rsid w:val="004B20C5"/>
    <w:rsid w:val="004C5EC9"/>
    <w:rsid w:val="004C627E"/>
    <w:rsid w:val="004D152F"/>
    <w:rsid w:val="004D71CA"/>
    <w:rsid w:val="00511A71"/>
    <w:rsid w:val="00544E52"/>
    <w:rsid w:val="005673D6"/>
    <w:rsid w:val="00570EF7"/>
    <w:rsid w:val="005750F6"/>
    <w:rsid w:val="005769C0"/>
    <w:rsid w:val="005A62EB"/>
    <w:rsid w:val="005B3BD8"/>
    <w:rsid w:val="005B3E40"/>
    <w:rsid w:val="005C6BAC"/>
    <w:rsid w:val="005D2EE2"/>
    <w:rsid w:val="00623149"/>
    <w:rsid w:val="006232C9"/>
    <w:rsid w:val="00643B73"/>
    <w:rsid w:val="00644E73"/>
    <w:rsid w:val="006679C9"/>
    <w:rsid w:val="00671400"/>
    <w:rsid w:val="006826B5"/>
    <w:rsid w:val="006875C1"/>
    <w:rsid w:val="006A4A9B"/>
    <w:rsid w:val="006D5B2C"/>
    <w:rsid w:val="006E00DC"/>
    <w:rsid w:val="006E1A8C"/>
    <w:rsid w:val="006F78C9"/>
    <w:rsid w:val="00700C83"/>
    <w:rsid w:val="00724CEF"/>
    <w:rsid w:val="00726829"/>
    <w:rsid w:val="00740ABB"/>
    <w:rsid w:val="00740C2A"/>
    <w:rsid w:val="00763FD2"/>
    <w:rsid w:val="00767BF3"/>
    <w:rsid w:val="00773A88"/>
    <w:rsid w:val="007A07C3"/>
    <w:rsid w:val="007B3454"/>
    <w:rsid w:val="007F389A"/>
    <w:rsid w:val="00804839"/>
    <w:rsid w:val="00810ED0"/>
    <w:rsid w:val="00837A76"/>
    <w:rsid w:val="0086354D"/>
    <w:rsid w:val="008643DB"/>
    <w:rsid w:val="00877FC3"/>
    <w:rsid w:val="008A43D5"/>
    <w:rsid w:val="008B652D"/>
    <w:rsid w:val="008D4E44"/>
    <w:rsid w:val="008F2C7B"/>
    <w:rsid w:val="009019CB"/>
    <w:rsid w:val="00907AE3"/>
    <w:rsid w:val="00933C8F"/>
    <w:rsid w:val="009752ED"/>
    <w:rsid w:val="0097714E"/>
    <w:rsid w:val="00980405"/>
    <w:rsid w:val="009B1289"/>
    <w:rsid w:val="009B4D8D"/>
    <w:rsid w:val="009C3317"/>
    <w:rsid w:val="009C5271"/>
    <w:rsid w:val="009F4130"/>
    <w:rsid w:val="00A276BF"/>
    <w:rsid w:val="00A3297F"/>
    <w:rsid w:val="00A354FE"/>
    <w:rsid w:val="00A50442"/>
    <w:rsid w:val="00A6011C"/>
    <w:rsid w:val="00A61E04"/>
    <w:rsid w:val="00AA0BA2"/>
    <w:rsid w:val="00AA565B"/>
    <w:rsid w:val="00AB0E97"/>
    <w:rsid w:val="00AF584B"/>
    <w:rsid w:val="00B131EA"/>
    <w:rsid w:val="00B24AC4"/>
    <w:rsid w:val="00B2644F"/>
    <w:rsid w:val="00B26F65"/>
    <w:rsid w:val="00B27125"/>
    <w:rsid w:val="00B35E95"/>
    <w:rsid w:val="00B3714F"/>
    <w:rsid w:val="00B5363E"/>
    <w:rsid w:val="00B57EBD"/>
    <w:rsid w:val="00B67D5F"/>
    <w:rsid w:val="00B71733"/>
    <w:rsid w:val="00B76346"/>
    <w:rsid w:val="00BA6E88"/>
    <w:rsid w:val="00BB239A"/>
    <w:rsid w:val="00BB24D8"/>
    <w:rsid w:val="00BD5735"/>
    <w:rsid w:val="00BD76B6"/>
    <w:rsid w:val="00BE4763"/>
    <w:rsid w:val="00BF4281"/>
    <w:rsid w:val="00C03172"/>
    <w:rsid w:val="00C170D4"/>
    <w:rsid w:val="00C178FF"/>
    <w:rsid w:val="00C22CC1"/>
    <w:rsid w:val="00C2544E"/>
    <w:rsid w:val="00C500DC"/>
    <w:rsid w:val="00C51BE1"/>
    <w:rsid w:val="00C62ABC"/>
    <w:rsid w:val="00C80F0F"/>
    <w:rsid w:val="00CA3890"/>
    <w:rsid w:val="00CA59A4"/>
    <w:rsid w:val="00CD6DEE"/>
    <w:rsid w:val="00D07069"/>
    <w:rsid w:val="00D44CA6"/>
    <w:rsid w:val="00D72079"/>
    <w:rsid w:val="00D93719"/>
    <w:rsid w:val="00D93E9C"/>
    <w:rsid w:val="00D96EC1"/>
    <w:rsid w:val="00DF56C4"/>
    <w:rsid w:val="00E00124"/>
    <w:rsid w:val="00E26353"/>
    <w:rsid w:val="00E37D99"/>
    <w:rsid w:val="00E447A5"/>
    <w:rsid w:val="00E52C8B"/>
    <w:rsid w:val="00EA1926"/>
    <w:rsid w:val="00EA5983"/>
    <w:rsid w:val="00EB019B"/>
    <w:rsid w:val="00EF1349"/>
    <w:rsid w:val="00F173BF"/>
    <w:rsid w:val="00F26560"/>
    <w:rsid w:val="00F44804"/>
    <w:rsid w:val="00F60A2B"/>
    <w:rsid w:val="00F67B82"/>
    <w:rsid w:val="00F72E72"/>
    <w:rsid w:val="00F845D9"/>
    <w:rsid w:val="00F85DF9"/>
    <w:rsid w:val="00FD1D1A"/>
    <w:rsid w:val="00FD519A"/>
    <w:rsid w:val="00FE1E72"/>
    <w:rsid w:val="00FE67E9"/>
    <w:rsid w:val="00FF34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2FA4"/>
  </w:style>
  <w:style w:type="paragraph" w:styleId="Nagwek2">
    <w:name w:val="heading 2"/>
    <w:basedOn w:val="Normalny"/>
    <w:next w:val="Normalny"/>
    <w:link w:val="Nagwek2Znak"/>
    <w:uiPriority w:val="9"/>
    <w:semiHidden/>
    <w:unhideWhenUsed/>
    <w:qFormat/>
    <w:rsid w:val="002C1A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9752ED"/>
    <w:pPr>
      <w:spacing w:before="100" w:beforeAutospacing="1" w:after="100" w:afterAutospacing="1"/>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 Paragraph,2 heading,A_wyliczenie,K-P_odwolanie,maz_wyliczenie,opis dzialania"/>
    <w:basedOn w:val="Normalny"/>
    <w:uiPriority w:val="34"/>
    <w:qFormat/>
    <w:rsid w:val="00E447A5"/>
    <w:pPr>
      <w:ind w:left="720"/>
      <w:contextualSpacing/>
    </w:pPr>
  </w:style>
  <w:style w:type="character" w:styleId="Hipercze">
    <w:name w:val="Hyperlink"/>
    <w:basedOn w:val="Domylnaczcionkaakapitu"/>
    <w:uiPriority w:val="99"/>
    <w:unhideWhenUsed/>
    <w:rsid w:val="00000AD4"/>
    <w:rPr>
      <w:color w:val="0000FF" w:themeColor="hyperlink"/>
      <w:u w:val="single"/>
    </w:rPr>
  </w:style>
  <w:style w:type="paragraph" w:styleId="Tekstprzypisukocowego">
    <w:name w:val="endnote text"/>
    <w:basedOn w:val="Normalny"/>
    <w:link w:val="TekstprzypisukocowegoZnak"/>
    <w:uiPriority w:val="99"/>
    <w:semiHidden/>
    <w:unhideWhenUsed/>
    <w:rsid w:val="00000AD4"/>
    <w:rPr>
      <w:sz w:val="20"/>
      <w:szCs w:val="20"/>
    </w:rPr>
  </w:style>
  <w:style w:type="character" w:customStyle="1" w:styleId="TekstprzypisukocowegoZnak">
    <w:name w:val="Tekst przypisu końcowego Znak"/>
    <w:basedOn w:val="Domylnaczcionkaakapitu"/>
    <w:link w:val="Tekstprzypisukocowego"/>
    <w:uiPriority w:val="99"/>
    <w:semiHidden/>
    <w:rsid w:val="00000AD4"/>
    <w:rPr>
      <w:sz w:val="20"/>
      <w:szCs w:val="20"/>
    </w:rPr>
  </w:style>
  <w:style w:type="character" w:styleId="Odwoanieprzypisukocowego">
    <w:name w:val="endnote reference"/>
    <w:basedOn w:val="Domylnaczcionkaakapitu"/>
    <w:uiPriority w:val="99"/>
    <w:semiHidden/>
    <w:unhideWhenUsed/>
    <w:rsid w:val="00000AD4"/>
    <w:rPr>
      <w:vertAlign w:val="superscript"/>
    </w:rPr>
  </w:style>
  <w:style w:type="paragraph" w:styleId="Tekstprzypisudolnego">
    <w:name w:val="footnote text"/>
    <w:basedOn w:val="Normalny"/>
    <w:link w:val="TekstprzypisudolnegoZnak"/>
    <w:uiPriority w:val="99"/>
    <w:semiHidden/>
    <w:unhideWhenUsed/>
    <w:rsid w:val="00000AD4"/>
    <w:rPr>
      <w:sz w:val="20"/>
      <w:szCs w:val="20"/>
    </w:rPr>
  </w:style>
  <w:style w:type="character" w:customStyle="1" w:styleId="TekstprzypisudolnegoZnak">
    <w:name w:val="Tekst przypisu dolnego Znak"/>
    <w:basedOn w:val="Domylnaczcionkaakapitu"/>
    <w:link w:val="Tekstprzypisudolnego"/>
    <w:uiPriority w:val="99"/>
    <w:semiHidden/>
    <w:rsid w:val="00000AD4"/>
    <w:rPr>
      <w:sz w:val="20"/>
      <w:szCs w:val="20"/>
    </w:rPr>
  </w:style>
  <w:style w:type="character" w:styleId="Odwoanieprzypisudolnego">
    <w:name w:val="footnote reference"/>
    <w:basedOn w:val="Domylnaczcionkaakapitu"/>
    <w:uiPriority w:val="99"/>
    <w:semiHidden/>
    <w:unhideWhenUsed/>
    <w:rsid w:val="00000AD4"/>
    <w:rPr>
      <w:vertAlign w:val="superscript"/>
    </w:rPr>
  </w:style>
  <w:style w:type="paragraph" w:styleId="Nagwek">
    <w:name w:val="header"/>
    <w:basedOn w:val="Normalny"/>
    <w:link w:val="NagwekZnak"/>
    <w:uiPriority w:val="99"/>
    <w:semiHidden/>
    <w:unhideWhenUsed/>
    <w:rsid w:val="004976C1"/>
    <w:pPr>
      <w:tabs>
        <w:tab w:val="center" w:pos="4536"/>
        <w:tab w:val="right" w:pos="9072"/>
      </w:tabs>
    </w:pPr>
  </w:style>
  <w:style w:type="character" w:customStyle="1" w:styleId="NagwekZnak">
    <w:name w:val="Nagłówek Znak"/>
    <w:basedOn w:val="Domylnaczcionkaakapitu"/>
    <w:link w:val="Nagwek"/>
    <w:uiPriority w:val="99"/>
    <w:semiHidden/>
    <w:rsid w:val="004976C1"/>
  </w:style>
  <w:style w:type="paragraph" w:styleId="Stopka">
    <w:name w:val="footer"/>
    <w:basedOn w:val="Normalny"/>
    <w:link w:val="StopkaZnak"/>
    <w:uiPriority w:val="99"/>
    <w:unhideWhenUsed/>
    <w:rsid w:val="004976C1"/>
    <w:pPr>
      <w:tabs>
        <w:tab w:val="center" w:pos="4536"/>
        <w:tab w:val="right" w:pos="9072"/>
      </w:tabs>
    </w:pPr>
  </w:style>
  <w:style w:type="character" w:customStyle="1" w:styleId="StopkaZnak">
    <w:name w:val="Stopka Znak"/>
    <w:basedOn w:val="Domylnaczcionkaakapitu"/>
    <w:link w:val="Stopka"/>
    <w:uiPriority w:val="99"/>
    <w:rsid w:val="004976C1"/>
  </w:style>
  <w:style w:type="character" w:customStyle="1" w:styleId="Nagwek3Znak">
    <w:name w:val="Nagłówek 3 Znak"/>
    <w:basedOn w:val="Domylnaczcionkaakapitu"/>
    <w:link w:val="Nagwek3"/>
    <w:uiPriority w:val="9"/>
    <w:rsid w:val="009752ED"/>
    <w:rPr>
      <w:rFonts w:ascii="Times New Roman" w:eastAsia="Times New Roman" w:hAnsi="Times New Roman" w:cs="Times New Roman"/>
      <w:b/>
      <w:bCs/>
      <w:sz w:val="27"/>
      <w:szCs w:val="27"/>
      <w:lang w:eastAsia="pl-PL"/>
    </w:rPr>
  </w:style>
  <w:style w:type="character" w:customStyle="1" w:styleId="Nagwek2Znak">
    <w:name w:val="Nagłówek 2 Znak"/>
    <w:basedOn w:val="Domylnaczcionkaakapitu"/>
    <w:link w:val="Nagwek2"/>
    <w:uiPriority w:val="9"/>
    <w:semiHidden/>
    <w:rsid w:val="002C1AD9"/>
    <w:rPr>
      <w:rFonts w:asciiTheme="majorHAnsi" w:eastAsiaTheme="majorEastAsia" w:hAnsiTheme="majorHAnsi" w:cstheme="majorBidi"/>
      <w:b/>
      <w:bCs/>
      <w:color w:val="4F81BD" w:themeColor="accent1"/>
      <w:sz w:val="26"/>
      <w:szCs w:val="26"/>
    </w:rPr>
  </w:style>
  <w:style w:type="paragraph" w:styleId="Tekstdymka">
    <w:name w:val="Balloon Text"/>
    <w:basedOn w:val="Normalny"/>
    <w:link w:val="TekstdymkaZnak"/>
    <w:uiPriority w:val="99"/>
    <w:semiHidden/>
    <w:unhideWhenUsed/>
    <w:rsid w:val="001D6096"/>
    <w:rPr>
      <w:rFonts w:ascii="Tahoma" w:hAnsi="Tahoma" w:cs="Tahoma"/>
      <w:sz w:val="16"/>
      <w:szCs w:val="16"/>
    </w:rPr>
  </w:style>
  <w:style w:type="character" w:customStyle="1" w:styleId="TekstdymkaZnak">
    <w:name w:val="Tekst dymka Znak"/>
    <w:basedOn w:val="Domylnaczcionkaakapitu"/>
    <w:link w:val="Tekstdymka"/>
    <w:uiPriority w:val="99"/>
    <w:semiHidden/>
    <w:rsid w:val="001D609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2FA4"/>
  </w:style>
  <w:style w:type="paragraph" w:styleId="Nagwek2">
    <w:name w:val="heading 2"/>
    <w:basedOn w:val="Normalny"/>
    <w:next w:val="Normalny"/>
    <w:link w:val="Nagwek2Znak"/>
    <w:uiPriority w:val="9"/>
    <w:semiHidden/>
    <w:unhideWhenUsed/>
    <w:qFormat/>
    <w:rsid w:val="002C1A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9752ED"/>
    <w:pPr>
      <w:spacing w:before="100" w:beforeAutospacing="1" w:after="100" w:afterAutospacing="1"/>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 Paragraph,2 heading,A_wyliczenie,K-P_odwolanie,maz_wyliczenie,opis dzialania"/>
    <w:basedOn w:val="Normalny"/>
    <w:uiPriority w:val="34"/>
    <w:qFormat/>
    <w:rsid w:val="00E447A5"/>
    <w:pPr>
      <w:ind w:left="720"/>
      <w:contextualSpacing/>
    </w:pPr>
  </w:style>
  <w:style w:type="character" w:styleId="Hipercze">
    <w:name w:val="Hyperlink"/>
    <w:basedOn w:val="Domylnaczcionkaakapitu"/>
    <w:uiPriority w:val="99"/>
    <w:unhideWhenUsed/>
    <w:rsid w:val="00000AD4"/>
    <w:rPr>
      <w:color w:val="0000FF" w:themeColor="hyperlink"/>
      <w:u w:val="single"/>
    </w:rPr>
  </w:style>
  <w:style w:type="paragraph" w:styleId="Tekstprzypisukocowego">
    <w:name w:val="endnote text"/>
    <w:basedOn w:val="Normalny"/>
    <w:link w:val="TekstprzypisukocowegoZnak"/>
    <w:uiPriority w:val="99"/>
    <w:semiHidden/>
    <w:unhideWhenUsed/>
    <w:rsid w:val="00000AD4"/>
    <w:rPr>
      <w:sz w:val="20"/>
      <w:szCs w:val="20"/>
    </w:rPr>
  </w:style>
  <w:style w:type="character" w:customStyle="1" w:styleId="TekstprzypisukocowegoZnak">
    <w:name w:val="Tekst przypisu końcowego Znak"/>
    <w:basedOn w:val="Domylnaczcionkaakapitu"/>
    <w:link w:val="Tekstprzypisukocowego"/>
    <w:uiPriority w:val="99"/>
    <w:semiHidden/>
    <w:rsid w:val="00000AD4"/>
    <w:rPr>
      <w:sz w:val="20"/>
      <w:szCs w:val="20"/>
    </w:rPr>
  </w:style>
  <w:style w:type="character" w:styleId="Odwoanieprzypisukocowego">
    <w:name w:val="endnote reference"/>
    <w:basedOn w:val="Domylnaczcionkaakapitu"/>
    <w:uiPriority w:val="99"/>
    <w:semiHidden/>
    <w:unhideWhenUsed/>
    <w:rsid w:val="00000AD4"/>
    <w:rPr>
      <w:vertAlign w:val="superscript"/>
    </w:rPr>
  </w:style>
  <w:style w:type="paragraph" w:styleId="Tekstprzypisudolnego">
    <w:name w:val="footnote text"/>
    <w:basedOn w:val="Normalny"/>
    <w:link w:val="TekstprzypisudolnegoZnak"/>
    <w:uiPriority w:val="99"/>
    <w:semiHidden/>
    <w:unhideWhenUsed/>
    <w:rsid w:val="00000AD4"/>
    <w:rPr>
      <w:sz w:val="20"/>
      <w:szCs w:val="20"/>
    </w:rPr>
  </w:style>
  <w:style w:type="character" w:customStyle="1" w:styleId="TekstprzypisudolnegoZnak">
    <w:name w:val="Tekst przypisu dolnego Znak"/>
    <w:basedOn w:val="Domylnaczcionkaakapitu"/>
    <w:link w:val="Tekstprzypisudolnego"/>
    <w:uiPriority w:val="99"/>
    <w:semiHidden/>
    <w:rsid w:val="00000AD4"/>
    <w:rPr>
      <w:sz w:val="20"/>
      <w:szCs w:val="20"/>
    </w:rPr>
  </w:style>
  <w:style w:type="character" w:styleId="Odwoanieprzypisudolnego">
    <w:name w:val="footnote reference"/>
    <w:basedOn w:val="Domylnaczcionkaakapitu"/>
    <w:uiPriority w:val="99"/>
    <w:semiHidden/>
    <w:unhideWhenUsed/>
    <w:rsid w:val="00000AD4"/>
    <w:rPr>
      <w:vertAlign w:val="superscript"/>
    </w:rPr>
  </w:style>
  <w:style w:type="paragraph" w:styleId="Nagwek">
    <w:name w:val="header"/>
    <w:basedOn w:val="Normalny"/>
    <w:link w:val="NagwekZnak"/>
    <w:uiPriority w:val="99"/>
    <w:semiHidden/>
    <w:unhideWhenUsed/>
    <w:rsid w:val="004976C1"/>
    <w:pPr>
      <w:tabs>
        <w:tab w:val="center" w:pos="4536"/>
        <w:tab w:val="right" w:pos="9072"/>
      </w:tabs>
    </w:pPr>
  </w:style>
  <w:style w:type="character" w:customStyle="1" w:styleId="NagwekZnak">
    <w:name w:val="Nagłówek Znak"/>
    <w:basedOn w:val="Domylnaczcionkaakapitu"/>
    <w:link w:val="Nagwek"/>
    <w:uiPriority w:val="99"/>
    <w:semiHidden/>
    <w:rsid w:val="004976C1"/>
  </w:style>
  <w:style w:type="paragraph" w:styleId="Stopka">
    <w:name w:val="footer"/>
    <w:basedOn w:val="Normalny"/>
    <w:link w:val="StopkaZnak"/>
    <w:uiPriority w:val="99"/>
    <w:unhideWhenUsed/>
    <w:rsid w:val="004976C1"/>
    <w:pPr>
      <w:tabs>
        <w:tab w:val="center" w:pos="4536"/>
        <w:tab w:val="right" w:pos="9072"/>
      </w:tabs>
    </w:pPr>
  </w:style>
  <w:style w:type="character" w:customStyle="1" w:styleId="StopkaZnak">
    <w:name w:val="Stopka Znak"/>
    <w:basedOn w:val="Domylnaczcionkaakapitu"/>
    <w:link w:val="Stopka"/>
    <w:uiPriority w:val="99"/>
    <w:rsid w:val="004976C1"/>
  </w:style>
  <w:style w:type="character" w:customStyle="1" w:styleId="Nagwek3Znak">
    <w:name w:val="Nagłówek 3 Znak"/>
    <w:basedOn w:val="Domylnaczcionkaakapitu"/>
    <w:link w:val="Nagwek3"/>
    <w:uiPriority w:val="9"/>
    <w:rsid w:val="009752ED"/>
    <w:rPr>
      <w:rFonts w:ascii="Times New Roman" w:eastAsia="Times New Roman" w:hAnsi="Times New Roman" w:cs="Times New Roman"/>
      <w:b/>
      <w:bCs/>
      <w:sz w:val="27"/>
      <w:szCs w:val="27"/>
      <w:lang w:eastAsia="pl-PL"/>
    </w:rPr>
  </w:style>
  <w:style w:type="character" w:customStyle="1" w:styleId="Nagwek2Znak">
    <w:name w:val="Nagłówek 2 Znak"/>
    <w:basedOn w:val="Domylnaczcionkaakapitu"/>
    <w:link w:val="Nagwek2"/>
    <w:uiPriority w:val="9"/>
    <w:semiHidden/>
    <w:rsid w:val="002C1AD9"/>
    <w:rPr>
      <w:rFonts w:asciiTheme="majorHAnsi" w:eastAsiaTheme="majorEastAsia" w:hAnsiTheme="majorHAnsi" w:cstheme="majorBidi"/>
      <w:b/>
      <w:bCs/>
      <w:color w:val="4F81BD" w:themeColor="accent1"/>
      <w:sz w:val="26"/>
      <w:szCs w:val="26"/>
    </w:rPr>
  </w:style>
  <w:style w:type="paragraph" w:styleId="Tekstdymka">
    <w:name w:val="Balloon Text"/>
    <w:basedOn w:val="Normalny"/>
    <w:link w:val="TekstdymkaZnak"/>
    <w:uiPriority w:val="99"/>
    <w:semiHidden/>
    <w:unhideWhenUsed/>
    <w:rsid w:val="001D6096"/>
    <w:rPr>
      <w:rFonts w:ascii="Tahoma" w:hAnsi="Tahoma" w:cs="Tahoma"/>
      <w:sz w:val="16"/>
      <w:szCs w:val="16"/>
    </w:rPr>
  </w:style>
  <w:style w:type="character" w:customStyle="1" w:styleId="TekstdymkaZnak">
    <w:name w:val="Tekst dymka Znak"/>
    <w:basedOn w:val="Domylnaczcionkaakapitu"/>
    <w:link w:val="Tekstdymka"/>
    <w:uiPriority w:val="99"/>
    <w:semiHidden/>
    <w:rsid w:val="001D60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55525">
      <w:bodyDiv w:val="1"/>
      <w:marLeft w:val="0"/>
      <w:marRight w:val="0"/>
      <w:marTop w:val="0"/>
      <w:marBottom w:val="0"/>
      <w:divBdr>
        <w:top w:val="none" w:sz="0" w:space="0" w:color="auto"/>
        <w:left w:val="none" w:sz="0" w:space="0" w:color="auto"/>
        <w:bottom w:val="none" w:sz="0" w:space="0" w:color="auto"/>
        <w:right w:val="none" w:sz="0" w:space="0" w:color="auto"/>
      </w:divBdr>
    </w:div>
    <w:div w:id="90398045">
      <w:bodyDiv w:val="1"/>
      <w:marLeft w:val="0"/>
      <w:marRight w:val="0"/>
      <w:marTop w:val="0"/>
      <w:marBottom w:val="0"/>
      <w:divBdr>
        <w:top w:val="none" w:sz="0" w:space="0" w:color="auto"/>
        <w:left w:val="none" w:sz="0" w:space="0" w:color="auto"/>
        <w:bottom w:val="none" w:sz="0" w:space="0" w:color="auto"/>
        <w:right w:val="none" w:sz="0" w:space="0" w:color="auto"/>
      </w:divBdr>
    </w:div>
    <w:div w:id="241068400">
      <w:bodyDiv w:val="1"/>
      <w:marLeft w:val="0"/>
      <w:marRight w:val="0"/>
      <w:marTop w:val="0"/>
      <w:marBottom w:val="0"/>
      <w:divBdr>
        <w:top w:val="none" w:sz="0" w:space="0" w:color="auto"/>
        <w:left w:val="none" w:sz="0" w:space="0" w:color="auto"/>
        <w:bottom w:val="none" w:sz="0" w:space="0" w:color="auto"/>
        <w:right w:val="none" w:sz="0" w:space="0" w:color="auto"/>
      </w:divBdr>
    </w:div>
    <w:div w:id="471093357">
      <w:bodyDiv w:val="1"/>
      <w:marLeft w:val="0"/>
      <w:marRight w:val="0"/>
      <w:marTop w:val="0"/>
      <w:marBottom w:val="0"/>
      <w:divBdr>
        <w:top w:val="none" w:sz="0" w:space="0" w:color="auto"/>
        <w:left w:val="none" w:sz="0" w:space="0" w:color="auto"/>
        <w:bottom w:val="none" w:sz="0" w:space="0" w:color="auto"/>
        <w:right w:val="none" w:sz="0" w:space="0" w:color="auto"/>
      </w:divBdr>
    </w:div>
    <w:div w:id="593245614">
      <w:bodyDiv w:val="1"/>
      <w:marLeft w:val="0"/>
      <w:marRight w:val="0"/>
      <w:marTop w:val="0"/>
      <w:marBottom w:val="0"/>
      <w:divBdr>
        <w:top w:val="none" w:sz="0" w:space="0" w:color="auto"/>
        <w:left w:val="none" w:sz="0" w:space="0" w:color="auto"/>
        <w:bottom w:val="none" w:sz="0" w:space="0" w:color="auto"/>
        <w:right w:val="none" w:sz="0" w:space="0" w:color="auto"/>
      </w:divBdr>
    </w:div>
    <w:div w:id="1085690967">
      <w:bodyDiv w:val="1"/>
      <w:marLeft w:val="0"/>
      <w:marRight w:val="0"/>
      <w:marTop w:val="0"/>
      <w:marBottom w:val="0"/>
      <w:divBdr>
        <w:top w:val="none" w:sz="0" w:space="0" w:color="auto"/>
        <w:left w:val="none" w:sz="0" w:space="0" w:color="auto"/>
        <w:bottom w:val="none" w:sz="0" w:space="0" w:color="auto"/>
        <w:right w:val="none" w:sz="0" w:space="0" w:color="auto"/>
      </w:divBdr>
    </w:div>
    <w:div w:id="1369601687">
      <w:bodyDiv w:val="1"/>
      <w:marLeft w:val="0"/>
      <w:marRight w:val="0"/>
      <w:marTop w:val="0"/>
      <w:marBottom w:val="0"/>
      <w:divBdr>
        <w:top w:val="none" w:sz="0" w:space="0" w:color="auto"/>
        <w:left w:val="none" w:sz="0" w:space="0" w:color="auto"/>
        <w:bottom w:val="none" w:sz="0" w:space="0" w:color="auto"/>
        <w:right w:val="none" w:sz="0" w:space="0" w:color="auto"/>
      </w:divBdr>
    </w:div>
    <w:div w:id="199703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puap.gov.pl/wps/portal" TargetMode="External"/><Relationship Id="rId18" Type="http://schemas.openxmlformats.org/officeDocument/2006/relationships/hyperlink" Target="https://sip.lex.pl/akty-prawne/dzu-dziennik-ustaw/sport-17631344/art-46" TargetMode="External"/><Relationship Id="rId26" Type="http://schemas.openxmlformats.org/officeDocument/2006/relationships/hyperlink" Target="https://sip.lex.pl/akty-prawne/dzu-dziennik-ustaw/kodeks-karny-16798683/art-270" TargetMode="External"/><Relationship Id="rId3" Type="http://schemas.openxmlformats.org/officeDocument/2006/relationships/styles" Target="styles.xml"/><Relationship Id="rId21" Type="http://schemas.openxmlformats.org/officeDocument/2006/relationships/hyperlink" Target="https://sip.lex.pl/akty-prawne/dzu-dziennik-ustaw/kodeks-karny-16798683/art-299" TargetMode="External"/><Relationship Id="rId7" Type="http://schemas.openxmlformats.org/officeDocument/2006/relationships/footnotes" Target="footnotes.xml"/><Relationship Id="rId12" Type="http://schemas.openxmlformats.org/officeDocument/2006/relationships/hyperlink" Target="https://miniportal.uzp.gov.pl/" TargetMode="External"/><Relationship Id="rId17" Type="http://schemas.openxmlformats.org/officeDocument/2006/relationships/hyperlink" Target="https://sip.lex.pl/akty-prawne/dzu-dziennik-ustaw/sport-17631344/art-250-a" TargetMode="External"/><Relationship Id="rId25" Type="http://schemas.openxmlformats.org/officeDocument/2006/relationships/hyperlink" Target="https://sip.lex.pl/akty-prawne/dzu-dziennik-ustaw/kodeks-karny-16798683/art-286" TargetMode="External"/><Relationship Id="rId2" Type="http://schemas.openxmlformats.org/officeDocument/2006/relationships/numbering" Target="numbering.xml"/><Relationship Id="rId16" Type="http://schemas.openxmlformats.org/officeDocument/2006/relationships/hyperlink" Target="https://sip.lex.pl/akty-prawne/dzu-dziennik-ustaw/kodeks-karny-16798683/art-228" TargetMode="External"/><Relationship Id="rId20" Type="http://schemas.openxmlformats.org/officeDocument/2006/relationships/hyperlink" Target="https://sip.lex.pl/akty-prawne/dzu-dziennik-ustaw/kodeks-karny-16798683/art-165-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iaseczno.pl/bip" TargetMode="External"/><Relationship Id="rId24" Type="http://schemas.openxmlformats.org/officeDocument/2006/relationships/hyperlink" Target="https://sip.lex.pl/akty-prawne/dzu-dziennik-ustaw/kodeks-karny-16798683/art-296" TargetMode="External"/><Relationship Id="rId5" Type="http://schemas.openxmlformats.org/officeDocument/2006/relationships/settings" Target="settings.xml"/><Relationship Id="rId15" Type="http://schemas.openxmlformats.org/officeDocument/2006/relationships/hyperlink" Target="https://sip.lex.pl/akty-prawne/dzu-dziennik-ustaw/kodeks-karny-16798683/art-189-a" TargetMode="External"/><Relationship Id="rId23" Type="http://schemas.openxmlformats.org/officeDocument/2006/relationships/hyperlink" Target="https://sip.lex.pl/akty-prawne/dzu-dziennik-ustaw/skutki-powierzania-wykonywania-pracy-cudzoziemcom-przebywajacym-17896506/art-9" TargetMode="External"/><Relationship Id="rId28" Type="http://schemas.openxmlformats.org/officeDocument/2006/relationships/fontTable" Target="fontTable.xml"/><Relationship Id="rId10" Type="http://schemas.openxmlformats.org/officeDocument/2006/relationships/hyperlink" Target="https://miniportal.uzp.gov.pl/" TargetMode="External"/><Relationship Id="rId19" Type="http://schemas.openxmlformats.org/officeDocument/2006/relationships/hyperlink" Target="https://sip.lex.pl/akty-prawne/dzu-dziennik-ustaw/refundacja-lekow-srodkow-spozywczych-specjalnego-przeznaczenia-17712396/art-54" TargetMode="External"/><Relationship Id="rId4" Type="http://schemas.microsoft.com/office/2007/relationships/stylesWithEffects" Target="stylesWithEffects.xml"/><Relationship Id="rId9" Type="http://schemas.openxmlformats.org/officeDocument/2006/relationships/hyperlink" Target="http://www.piaseczno.pl/bip" TargetMode="External"/><Relationship Id="rId14" Type="http://schemas.openxmlformats.org/officeDocument/2006/relationships/hyperlink" Target="https://sip.lex.pl/akty-prawne/dzu-dziennik-ustaw/kodeks-karny-16798683/art-258" TargetMode="External"/><Relationship Id="rId22" Type="http://schemas.openxmlformats.org/officeDocument/2006/relationships/hyperlink" Target="https://sip.lex.pl/akty-prawne/dzu-dziennik-ustaw/kodeks-karny-16798683/art-115" TargetMode="External"/><Relationship Id="rId27"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F06E68-3F66-425D-AEFB-16D44ADF7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4948</Words>
  <Characters>29689</Characters>
  <Application>Microsoft Office Word</Application>
  <DocSecurity>0</DocSecurity>
  <Lines>247</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A</cp:lastModifiedBy>
  <cp:revision>11</cp:revision>
  <cp:lastPrinted>2022-02-02T07:39:00Z</cp:lastPrinted>
  <dcterms:created xsi:type="dcterms:W3CDTF">2022-01-31T11:29:00Z</dcterms:created>
  <dcterms:modified xsi:type="dcterms:W3CDTF">2022-02-02T07:52:00Z</dcterms:modified>
</cp:coreProperties>
</file>