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C07" w:rsidRDefault="002D2C07" w:rsidP="002D2C07">
      <w:pPr>
        <w:ind w:left="2124" w:hanging="2124"/>
        <w:jc w:val="right"/>
        <w:rPr>
          <w:rFonts w:ascii="Segoe UI Light" w:hAnsi="Segoe UI Light" w:cs="Segoe UI Light"/>
          <w:b/>
          <w:color w:val="000000"/>
          <w:sz w:val="22"/>
          <w:szCs w:val="22"/>
        </w:rPr>
      </w:pPr>
      <w:r>
        <w:rPr>
          <w:rFonts w:ascii="Segoe UI Light" w:hAnsi="Segoe UI Light" w:cs="Segoe UI Light"/>
          <w:b/>
          <w:color w:val="000000"/>
          <w:sz w:val="22"/>
          <w:szCs w:val="22"/>
        </w:rPr>
        <w:t>Załącznik nr 8</w:t>
      </w:r>
      <w:bookmarkStart w:id="0" w:name="_GoBack"/>
      <w:bookmarkEnd w:id="0"/>
    </w:p>
    <w:p w:rsidR="00EF2983" w:rsidRDefault="00EF2983" w:rsidP="00EF2983">
      <w:pPr>
        <w:ind w:left="2124" w:hanging="2124"/>
        <w:jc w:val="center"/>
        <w:rPr>
          <w:rFonts w:ascii="Segoe UI Light" w:hAnsi="Segoe UI Light" w:cs="Segoe UI Light"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b/>
          <w:color w:val="000000"/>
          <w:sz w:val="22"/>
          <w:szCs w:val="22"/>
        </w:rPr>
        <w:t xml:space="preserve">P R O J E K T   U M O W Y </w:t>
      </w:r>
      <w:r w:rsidRPr="00EF2983">
        <w:rPr>
          <w:rFonts w:ascii="Segoe UI Light" w:hAnsi="Segoe UI Light" w:cs="Segoe UI Light"/>
          <w:color w:val="000000"/>
          <w:sz w:val="22"/>
          <w:szCs w:val="22"/>
        </w:rPr>
        <w:t>…………………</w:t>
      </w:r>
    </w:p>
    <w:p w:rsidR="002D2C07" w:rsidRPr="00EF2983" w:rsidRDefault="002D2C07" w:rsidP="002D2C07">
      <w:pPr>
        <w:rPr>
          <w:rFonts w:ascii="Segoe UI Light" w:hAnsi="Segoe UI Light" w:cs="Segoe UI Light"/>
          <w:b/>
          <w:color w:val="000000"/>
          <w:sz w:val="22"/>
          <w:szCs w:val="22"/>
        </w:rPr>
      </w:pPr>
    </w:p>
    <w:p w:rsidR="00EF2983" w:rsidRPr="00EF2983" w:rsidRDefault="00EF2983" w:rsidP="00EF2983">
      <w:pPr>
        <w:rPr>
          <w:rFonts w:ascii="Segoe UI Light" w:hAnsi="Segoe UI Light" w:cs="Segoe UI Light"/>
          <w:sz w:val="22"/>
          <w:szCs w:val="22"/>
        </w:rPr>
      </w:pPr>
    </w:p>
    <w:p w:rsidR="00EF2983" w:rsidRPr="00EF2983" w:rsidRDefault="00EF2983" w:rsidP="00EF2983">
      <w:pPr>
        <w:widowControl w:val="0"/>
        <w:spacing w:line="300" w:lineRule="auto"/>
        <w:jc w:val="both"/>
        <w:rPr>
          <w:rFonts w:ascii="Segoe UI Light" w:hAnsi="Segoe UI Light" w:cs="Segoe UI Light"/>
          <w:sz w:val="22"/>
          <w:szCs w:val="22"/>
        </w:rPr>
      </w:pPr>
    </w:p>
    <w:p w:rsidR="00EF2983" w:rsidRPr="00EF2983" w:rsidRDefault="00EF2983" w:rsidP="00EF2983">
      <w:pPr>
        <w:widowControl w:val="0"/>
        <w:spacing w:line="300" w:lineRule="auto"/>
        <w:jc w:val="both"/>
        <w:rPr>
          <w:rFonts w:ascii="Segoe UI Light" w:hAnsi="Segoe UI Light" w:cs="Segoe UI Light"/>
          <w:bCs/>
          <w:sz w:val="22"/>
          <w:szCs w:val="22"/>
        </w:rPr>
      </w:pPr>
      <w:r w:rsidRPr="00EF2983">
        <w:rPr>
          <w:rFonts w:ascii="Segoe UI Light" w:hAnsi="Segoe UI Light" w:cs="Segoe UI Light"/>
          <w:sz w:val="22"/>
          <w:szCs w:val="22"/>
        </w:rPr>
        <w:t xml:space="preserve">W dniu ....................... w Piasecznie, pomiędzy </w:t>
      </w:r>
      <w:r w:rsidRPr="00EF2983">
        <w:rPr>
          <w:rFonts w:ascii="Segoe UI Light" w:hAnsi="Segoe UI Light" w:cs="Segoe UI Light"/>
          <w:b/>
          <w:sz w:val="22"/>
          <w:szCs w:val="22"/>
        </w:rPr>
        <w:t>Powiatem Piaseczyńskim – Starostwem</w:t>
      </w:r>
      <w:r w:rsidR="00BF2595">
        <w:rPr>
          <w:rFonts w:ascii="Segoe UI Light" w:hAnsi="Segoe UI Light" w:cs="Segoe UI Light"/>
          <w:b/>
          <w:sz w:val="22"/>
          <w:szCs w:val="22"/>
        </w:rPr>
        <w:t xml:space="preserve">                              </w:t>
      </w:r>
      <w:r w:rsidRPr="00EF2983">
        <w:rPr>
          <w:rFonts w:ascii="Segoe UI Light" w:hAnsi="Segoe UI Light" w:cs="Segoe UI Light"/>
          <w:b/>
          <w:sz w:val="22"/>
          <w:szCs w:val="22"/>
        </w:rPr>
        <w:t xml:space="preserve"> Powiatowym w Piasecznie, </w:t>
      </w:r>
      <w:r w:rsidRPr="00EF2983">
        <w:rPr>
          <w:rFonts w:ascii="Segoe UI Light" w:hAnsi="Segoe UI Light" w:cs="Segoe UI Light"/>
          <w:b/>
          <w:bCs/>
          <w:sz w:val="22"/>
          <w:szCs w:val="22"/>
        </w:rPr>
        <w:t xml:space="preserve">ul. Chyliczkowska 14, 05-500 Piaseczno, Regon: 013270979, </w:t>
      </w:r>
      <w:r w:rsidR="00BF2595">
        <w:rPr>
          <w:rFonts w:ascii="Segoe UI Light" w:hAnsi="Segoe UI Light" w:cs="Segoe UI Light"/>
          <w:b/>
          <w:bCs/>
          <w:sz w:val="22"/>
          <w:szCs w:val="22"/>
        </w:rPr>
        <w:t xml:space="preserve">                  </w:t>
      </w:r>
      <w:r w:rsidRPr="00EF2983">
        <w:rPr>
          <w:rFonts w:ascii="Segoe UI Light" w:hAnsi="Segoe UI Light" w:cs="Segoe UI Light"/>
          <w:b/>
          <w:bCs/>
          <w:sz w:val="22"/>
          <w:szCs w:val="22"/>
        </w:rPr>
        <w:t xml:space="preserve">NIP: 1231268996, </w:t>
      </w:r>
      <w:r w:rsidRPr="00EF2983">
        <w:rPr>
          <w:rFonts w:ascii="Segoe UI Light" w:hAnsi="Segoe UI Light" w:cs="Segoe UI Light"/>
          <w:bCs/>
          <w:sz w:val="22"/>
          <w:szCs w:val="22"/>
        </w:rPr>
        <w:t>w imieniu którego działa Zarząd Powiatu Piaseczyńskiego</w:t>
      </w:r>
    </w:p>
    <w:p w:rsidR="00EF2983" w:rsidRPr="00EF2983" w:rsidRDefault="00EF2983" w:rsidP="00EF2983">
      <w:pPr>
        <w:rPr>
          <w:rFonts w:ascii="Segoe UI Light" w:hAnsi="Segoe UI Light" w:cs="Segoe UI Light"/>
          <w:sz w:val="22"/>
          <w:szCs w:val="22"/>
        </w:rPr>
      </w:pP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sz w:val="22"/>
          <w:szCs w:val="22"/>
        </w:rPr>
        <w:t xml:space="preserve">reprezentowany przez: 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sz w:val="22"/>
          <w:szCs w:val="22"/>
        </w:rPr>
        <w:t>1. ………………………………………………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sz w:val="22"/>
          <w:szCs w:val="22"/>
        </w:rPr>
        <w:t>2. ………………………………………………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sz w:val="22"/>
          <w:szCs w:val="22"/>
        </w:rPr>
        <w:t>zwanym dalej „</w:t>
      </w:r>
      <w:r w:rsidRPr="00EF2983">
        <w:rPr>
          <w:rFonts w:ascii="Segoe UI Light" w:hAnsi="Segoe UI Light" w:cs="Segoe UI Light"/>
          <w:b/>
          <w:sz w:val="22"/>
          <w:szCs w:val="22"/>
        </w:rPr>
        <w:t>Zamawiającym”</w:t>
      </w:r>
      <w:r w:rsidRPr="00EF2983">
        <w:rPr>
          <w:rFonts w:ascii="Segoe UI Light" w:hAnsi="Segoe UI Light" w:cs="Segoe UI Light"/>
          <w:sz w:val="22"/>
          <w:szCs w:val="22"/>
        </w:rPr>
        <w:t xml:space="preserve">, 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sz w:val="22"/>
          <w:szCs w:val="22"/>
        </w:rPr>
        <w:t xml:space="preserve">a 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</w:p>
    <w:p w:rsidR="00EF2983" w:rsidRPr="00EF2983" w:rsidRDefault="00EF2983" w:rsidP="00EF2983">
      <w:pPr>
        <w:jc w:val="both"/>
        <w:rPr>
          <w:rFonts w:ascii="Segoe UI Light" w:hAnsi="Segoe UI Light" w:cs="Segoe UI Light"/>
          <w:bCs/>
          <w:color w:val="000000"/>
          <w:sz w:val="22"/>
          <w:szCs w:val="22"/>
          <w:lang w:eastAsia="pl-PL"/>
        </w:rPr>
      </w:pPr>
      <w:r w:rsidRPr="00EF2983">
        <w:rPr>
          <w:rFonts w:ascii="Segoe UI Light" w:hAnsi="Segoe UI Light" w:cs="Segoe UI Light"/>
          <w:b/>
          <w:bCs/>
          <w:color w:val="000000"/>
          <w:sz w:val="22"/>
          <w:szCs w:val="22"/>
          <w:lang w:eastAsia="pl-PL"/>
        </w:rPr>
        <w:t xml:space="preserve">opcja 1 </w:t>
      </w:r>
      <w:r w:rsidRPr="00EF2983">
        <w:rPr>
          <w:rFonts w:ascii="Segoe UI Light" w:hAnsi="Segoe UI Light" w:cs="Segoe UI Light"/>
          <w:color w:val="000000"/>
          <w:sz w:val="22"/>
          <w:szCs w:val="22"/>
          <w:lang w:eastAsia="pl-PL"/>
        </w:rPr>
        <w:t>w przypadku osób fizycznych prowadzących działalność gospodarczą: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color w:val="000000"/>
          <w:sz w:val="22"/>
          <w:szCs w:val="22"/>
          <w:lang w:eastAsia="pl-PL"/>
        </w:rPr>
      </w:pPr>
      <w:r w:rsidRPr="00EF2983">
        <w:rPr>
          <w:rFonts w:ascii="Segoe UI Light" w:hAnsi="Segoe UI Light" w:cs="Segoe UI Light"/>
          <w:bCs/>
          <w:color w:val="000000"/>
          <w:sz w:val="22"/>
          <w:szCs w:val="22"/>
          <w:lang w:eastAsia="pl-PL"/>
        </w:rPr>
        <w:t>Panem/Panią ……………………..,</w:t>
      </w:r>
      <w:r w:rsidRPr="00EF2983">
        <w:rPr>
          <w:rFonts w:ascii="Segoe UI Light" w:hAnsi="Segoe UI Light" w:cs="Segoe UI Light"/>
          <w:color w:val="000000"/>
          <w:sz w:val="22"/>
          <w:szCs w:val="22"/>
          <w:lang w:eastAsia="pl-PL"/>
        </w:rPr>
        <w:t xml:space="preserve"> zam. ..........................................., legitymującym się dowodem osobistym seria i numer ..................., wydanym przez .........................................., posiadającym NIP ........... , PESEL ......................., prowadzącym działalność gospodarczą pod nazwą .................., z siedzibą w ...................... przy ul …………………….,     zwanym dalej „</w:t>
      </w:r>
      <w:r w:rsidRPr="00EF2983">
        <w:rPr>
          <w:rFonts w:ascii="Segoe UI Light" w:hAnsi="Segoe UI Light" w:cs="Segoe UI Light"/>
          <w:b/>
          <w:color w:val="000000"/>
          <w:sz w:val="22"/>
          <w:szCs w:val="22"/>
          <w:lang w:eastAsia="pl-PL"/>
        </w:rPr>
        <w:t>Wykonawcą</w:t>
      </w:r>
      <w:r w:rsidRPr="00EF2983">
        <w:rPr>
          <w:rFonts w:ascii="Segoe UI Light" w:hAnsi="Segoe UI Light" w:cs="Segoe UI Light"/>
          <w:color w:val="000000"/>
          <w:sz w:val="22"/>
          <w:szCs w:val="22"/>
          <w:lang w:eastAsia="pl-PL"/>
        </w:rPr>
        <w:t xml:space="preserve">” 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b/>
          <w:bCs/>
          <w:color w:val="000000"/>
          <w:sz w:val="22"/>
          <w:szCs w:val="22"/>
          <w:lang w:eastAsia="pl-PL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  <w:lang w:eastAsia="pl-PL"/>
        </w:rPr>
        <w:t xml:space="preserve">  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color w:val="000000"/>
          <w:sz w:val="22"/>
          <w:szCs w:val="22"/>
          <w:lang w:eastAsia="pl-PL"/>
        </w:rPr>
      </w:pPr>
      <w:r w:rsidRPr="00EF2983">
        <w:rPr>
          <w:rFonts w:ascii="Segoe UI Light" w:hAnsi="Segoe UI Light" w:cs="Segoe UI Light"/>
          <w:b/>
          <w:bCs/>
          <w:color w:val="000000"/>
          <w:sz w:val="22"/>
          <w:szCs w:val="22"/>
          <w:lang w:eastAsia="pl-PL"/>
        </w:rPr>
        <w:t xml:space="preserve">opcja 2 </w:t>
      </w:r>
      <w:r w:rsidRPr="00EF2983">
        <w:rPr>
          <w:rFonts w:ascii="Segoe UI Light" w:hAnsi="Segoe UI Light" w:cs="Segoe UI Light"/>
          <w:color w:val="000000"/>
          <w:sz w:val="22"/>
          <w:szCs w:val="22"/>
          <w:lang w:eastAsia="pl-PL"/>
        </w:rPr>
        <w:t>w przypadku spółek prawa handlowego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  <w:lang w:eastAsia="pl-PL"/>
        </w:rPr>
        <w:t>…………..……….. z siedzibą w …………… przy ul ……………., wpisaną do rejestru przedsiębiorców KRS prowadzonego przez Sąd Rejonowy ………………………… Wydział Gospodarczy Krajowego Rejestru Sądowego pod numerem ……………….,  NIP…………….., REGON…………………, kapitał zakładowy ……………… PLN (dotyczy sp. z o. o. i S.A.),  reprezentowaną przez:  …........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b/>
          <w:bCs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 xml:space="preserve">zwanym dalej </w:t>
      </w:r>
      <w:r w:rsidRPr="00EF2983">
        <w:rPr>
          <w:rFonts w:ascii="Segoe UI Light" w:hAnsi="Segoe UI Light" w:cs="Segoe UI Light"/>
          <w:b/>
          <w:bCs/>
          <w:color w:val="000000"/>
          <w:sz w:val="22"/>
          <w:szCs w:val="22"/>
        </w:rPr>
        <w:t>„Wykonawcą”,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color w:val="000000"/>
          <w:sz w:val="22"/>
          <w:szCs w:val="22"/>
        </w:rPr>
      </w:pPr>
    </w:p>
    <w:p w:rsidR="00EF2983" w:rsidRPr="00EF2983" w:rsidRDefault="00EF2983" w:rsidP="00EF2983">
      <w:pPr>
        <w:jc w:val="both"/>
        <w:rPr>
          <w:rFonts w:ascii="Segoe UI Light" w:hAnsi="Segoe UI Light" w:cs="Segoe UI Light"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 xml:space="preserve">w wyniku przeprowadzonego postępowania o zamówienie publiczne w trybie przetargu nieograniczonego, na podstawie przepisów ustawy z dnia 29.01.2004 r. – Prawo zamówień publicznych (t. j. Dz. U. z </w:t>
      </w:r>
      <w:r w:rsidR="00BF2595">
        <w:rPr>
          <w:rFonts w:ascii="Segoe UI Light" w:hAnsi="Segoe UI Light" w:cs="Segoe UI Light"/>
          <w:color w:val="000000"/>
          <w:sz w:val="22"/>
          <w:szCs w:val="22"/>
        </w:rPr>
        <w:t xml:space="preserve">2019 r. poz. 1843 oraz z 2020 r poz. 288, 1086 </w:t>
      </w:r>
      <w:r w:rsidRPr="00EF2983">
        <w:rPr>
          <w:rFonts w:ascii="Segoe UI Light" w:hAnsi="Segoe UI Light" w:cs="Segoe UI Light"/>
          <w:color w:val="000000"/>
          <w:sz w:val="22"/>
          <w:szCs w:val="22"/>
        </w:rPr>
        <w:t>), zawarto umowę następującej treści: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color w:val="000000"/>
          <w:sz w:val="22"/>
          <w:szCs w:val="22"/>
        </w:rPr>
      </w:pPr>
    </w:p>
    <w:p w:rsidR="00EF2983" w:rsidRPr="00EF2983" w:rsidRDefault="00EF2983" w:rsidP="00EF2983">
      <w:pPr>
        <w:jc w:val="both"/>
        <w:rPr>
          <w:rFonts w:ascii="Segoe UI Light" w:hAnsi="Segoe UI Light" w:cs="Segoe UI Light"/>
          <w:color w:val="000000"/>
          <w:sz w:val="22"/>
          <w:szCs w:val="22"/>
        </w:rPr>
      </w:pPr>
    </w:p>
    <w:p w:rsidR="00EF2983" w:rsidRPr="00EF2983" w:rsidRDefault="00EF2983" w:rsidP="00EF2983">
      <w:pPr>
        <w:jc w:val="center"/>
        <w:rPr>
          <w:rFonts w:ascii="Segoe UI Light" w:hAnsi="Segoe UI Light" w:cs="Segoe UI Light"/>
          <w:b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b/>
          <w:color w:val="000000"/>
          <w:sz w:val="22"/>
          <w:szCs w:val="22"/>
        </w:rPr>
        <w:t>§1</w:t>
      </w:r>
    </w:p>
    <w:p w:rsidR="00EF2983" w:rsidRPr="00EF2983" w:rsidRDefault="00EF2983" w:rsidP="00EF2983">
      <w:pPr>
        <w:jc w:val="center"/>
        <w:rPr>
          <w:rFonts w:ascii="Segoe UI Light" w:hAnsi="Segoe UI Light" w:cs="Segoe UI Light"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>PRZEDMIOT UMOWY</w:t>
      </w:r>
    </w:p>
    <w:p w:rsidR="00EF2983" w:rsidRPr="00EF2983" w:rsidRDefault="00EF2983" w:rsidP="00EF2983">
      <w:pPr>
        <w:rPr>
          <w:rFonts w:ascii="Segoe UI Light" w:hAnsi="Segoe UI Light" w:cs="Segoe UI Light"/>
          <w:color w:val="000000"/>
          <w:sz w:val="22"/>
          <w:szCs w:val="22"/>
        </w:rPr>
      </w:pPr>
    </w:p>
    <w:p w:rsidR="00EF2983" w:rsidRPr="00EF2983" w:rsidRDefault="00EF2983" w:rsidP="00EF2983">
      <w:pPr>
        <w:jc w:val="both"/>
        <w:rPr>
          <w:rFonts w:ascii="Segoe UI Light" w:hAnsi="Segoe UI Light" w:cs="Segoe UI Light"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 xml:space="preserve">1. Wykonawca zobowiązuje się niniejszym do sprzedaży i dostarczenia Zamawiającemu </w:t>
      </w:r>
      <w:r w:rsidRPr="00EF2983">
        <w:rPr>
          <w:rFonts w:ascii="Segoe UI Light" w:eastAsiaTheme="minorHAnsi" w:hAnsi="Segoe UI Light" w:cs="Segoe UI Light"/>
          <w:sz w:val="22"/>
          <w:szCs w:val="22"/>
          <w:lang w:eastAsia="en-US"/>
        </w:rPr>
        <w:t>używanego samochodu specjalistycznego do ciśnieniowego udrażniania, mycia i czyszczenia kanalizacji z zabudową ssąco – ciśnieniową typu WUKO</w:t>
      </w:r>
      <w:r w:rsidRPr="00EF2983">
        <w:rPr>
          <w:rFonts w:ascii="Segoe UI Light" w:hAnsi="Segoe UI Light" w:cs="Segoe UI Light"/>
          <w:color w:val="000000"/>
          <w:sz w:val="22"/>
          <w:szCs w:val="22"/>
        </w:rPr>
        <w:t xml:space="preserve"> o specyfikacji zgodnej z opisem przedmiotu zamówienia, zaś Zamawiający zobowiązuje się nabyć przedmiot umowy za cenę i na zasadach określonych w niniejszej umowie. Przedmiot zamówienia został zdefiniowany w opisie przedmiotu zamówienia stanowiącym załącznik do Specyfikacji Istotnych Warunków Zamówienia (SIWZ).</w:t>
      </w:r>
    </w:p>
    <w:p w:rsidR="00EF2983" w:rsidRPr="00EF2983" w:rsidRDefault="00EF2983" w:rsidP="00EF2983">
      <w:pPr>
        <w:jc w:val="center"/>
        <w:rPr>
          <w:rFonts w:ascii="Segoe UI Light" w:hAnsi="Segoe UI Light" w:cs="Segoe UI Light"/>
          <w:b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b/>
          <w:color w:val="000000"/>
          <w:sz w:val="22"/>
          <w:szCs w:val="22"/>
        </w:rPr>
        <w:lastRenderedPageBreak/>
        <w:t>§2</w:t>
      </w:r>
    </w:p>
    <w:p w:rsidR="00EF2983" w:rsidRPr="00EF2983" w:rsidRDefault="00EF2983" w:rsidP="00EF2983">
      <w:pPr>
        <w:jc w:val="center"/>
        <w:rPr>
          <w:rFonts w:ascii="Segoe UI Light" w:hAnsi="Segoe UI Light" w:cs="Segoe UI Light"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>CENA I ŁĄCZNA WARTOŚĆ UMOWY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color w:val="000000"/>
          <w:sz w:val="22"/>
          <w:szCs w:val="22"/>
        </w:rPr>
      </w:pPr>
    </w:p>
    <w:p w:rsidR="00EF2983" w:rsidRPr="00EF2983" w:rsidRDefault="00EF2983" w:rsidP="00EF2983">
      <w:pPr>
        <w:jc w:val="both"/>
        <w:rPr>
          <w:rFonts w:ascii="Segoe UI Light" w:hAnsi="Segoe UI Light" w:cs="Segoe UI Light"/>
          <w:b/>
          <w:bCs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 xml:space="preserve">1. Wartość umowy jest rozumiana jako cena </w:t>
      </w:r>
      <w:r w:rsidRPr="00EF2983">
        <w:rPr>
          <w:rFonts w:ascii="Segoe UI Light" w:eastAsiaTheme="minorHAnsi" w:hAnsi="Segoe UI Light" w:cs="Segoe UI Light"/>
          <w:sz w:val="22"/>
          <w:szCs w:val="22"/>
          <w:lang w:eastAsia="en-US"/>
        </w:rPr>
        <w:t xml:space="preserve">używanego samochodu specjalistycznego </w:t>
      </w:r>
      <w:r w:rsidR="00BF2595">
        <w:rPr>
          <w:rFonts w:ascii="Segoe UI Light" w:eastAsiaTheme="minorHAnsi" w:hAnsi="Segoe UI Light" w:cs="Segoe UI Light"/>
          <w:sz w:val="22"/>
          <w:szCs w:val="22"/>
          <w:lang w:eastAsia="en-US"/>
        </w:rPr>
        <w:t xml:space="preserve">                     </w:t>
      </w:r>
      <w:r w:rsidRPr="00EF2983">
        <w:rPr>
          <w:rFonts w:ascii="Segoe UI Light" w:eastAsiaTheme="minorHAnsi" w:hAnsi="Segoe UI Light" w:cs="Segoe UI Light"/>
          <w:sz w:val="22"/>
          <w:szCs w:val="22"/>
          <w:lang w:eastAsia="en-US"/>
        </w:rPr>
        <w:t>do ciśnieniowego udrażniania, mycia i czyszczenia kanalizacji z zabudową ssąco – ciśnieniową typu WUKO</w:t>
      </w:r>
      <w:r w:rsidRPr="00EF2983">
        <w:rPr>
          <w:rFonts w:ascii="Segoe UI Light" w:hAnsi="Segoe UI Light" w:cs="Segoe UI Light"/>
          <w:color w:val="000000"/>
          <w:sz w:val="22"/>
          <w:szCs w:val="22"/>
        </w:rPr>
        <w:t xml:space="preserve"> wraz z kosztami jego dostarczenia Zamawiającemu.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b/>
          <w:bCs/>
          <w:sz w:val="22"/>
          <w:szCs w:val="22"/>
        </w:rPr>
      </w:pPr>
      <w:r w:rsidRPr="00EF2983">
        <w:rPr>
          <w:rFonts w:ascii="Segoe UI Light" w:hAnsi="Segoe UI Light" w:cs="Segoe UI Light"/>
          <w:b/>
          <w:bCs/>
          <w:sz w:val="22"/>
          <w:szCs w:val="22"/>
        </w:rPr>
        <w:t>Cena brutto: …………………… zł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b/>
          <w:bCs/>
          <w:sz w:val="22"/>
          <w:szCs w:val="22"/>
        </w:rPr>
      </w:pPr>
      <w:r w:rsidRPr="00EF2983">
        <w:rPr>
          <w:rFonts w:ascii="Segoe UI Light" w:hAnsi="Segoe UI Light" w:cs="Segoe UI Light"/>
          <w:b/>
          <w:bCs/>
          <w:sz w:val="22"/>
          <w:szCs w:val="22"/>
        </w:rPr>
        <w:t>Słownie zł: ……………………………………………………… złotych (w tym podatek VAT).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b/>
          <w:sz w:val="22"/>
          <w:szCs w:val="22"/>
        </w:rPr>
      </w:pPr>
    </w:p>
    <w:p w:rsidR="00EF2983" w:rsidRPr="00EF2983" w:rsidRDefault="00EF2983" w:rsidP="00EF2983">
      <w:pPr>
        <w:jc w:val="center"/>
        <w:rPr>
          <w:rFonts w:ascii="Segoe UI Light" w:hAnsi="Segoe UI Light" w:cs="Segoe UI Light"/>
          <w:b/>
          <w:sz w:val="22"/>
          <w:szCs w:val="22"/>
        </w:rPr>
      </w:pPr>
      <w:r w:rsidRPr="00EF2983">
        <w:rPr>
          <w:rFonts w:ascii="Segoe UI Light" w:hAnsi="Segoe UI Light" w:cs="Segoe UI Light"/>
          <w:b/>
          <w:sz w:val="22"/>
          <w:szCs w:val="22"/>
        </w:rPr>
        <w:t>§3</w:t>
      </w:r>
    </w:p>
    <w:p w:rsidR="00EF2983" w:rsidRPr="00EF2983" w:rsidRDefault="00EF2983" w:rsidP="00EF2983">
      <w:pPr>
        <w:jc w:val="center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sz w:val="22"/>
          <w:szCs w:val="22"/>
        </w:rPr>
        <w:t>WARUNKI PŁATNOŚCI</w:t>
      </w:r>
    </w:p>
    <w:p w:rsidR="00EF2983" w:rsidRPr="00C50053" w:rsidRDefault="00EF2983" w:rsidP="00C50053">
      <w:pPr>
        <w:jc w:val="both"/>
        <w:rPr>
          <w:rFonts w:ascii="Segoe UI Light" w:hAnsi="Segoe UI Light" w:cs="Segoe UI Light"/>
          <w:sz w:val="22"/>
          <w:szCs w:val="22"/>
        </w:rPr>
      </w:pPr>
    </w:p>
    <w:p w:rsidR="00EF2983" w:rsidRPr="00C50053" w:rsidRDefault="00C50053" w:rsidP="00F93B09">
      <w:pPr>
        <w:jc w:val="both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1</w:t>
      </w:r>
      <w:r w:rsidR="00EF2983" w:rsidRPr="00C50053">
        <w:rPr>
          <w:rFonts w:ascii="Segoe UI Light" w:hAnsi="Segoe UI Light" w:cs="Segoe UI Light"/>
          <w:sz w:val="22"/>
          <w:szCs w:val="22"/>
        </w:rPr>
        <w:t xml:space="preserve"> </w:t>
      </w:r>
      <w:r w:rsidR="00F67AA9" w:rsidRPr="00C50053">
        <w:rPr>
          <w:rFonts w:ascii="Segoe UI Light" w:hAnsi="Segoe UI Light" w:cs="Segoe UI Light"/>
          <w:sz w:val="22"/>
          <w:szCs w:val="22"/>
        </w:rPr>
        <w:t xml:space="preserve">Płatność za zrealizowaną </w:t>
      </w:r>
      <w:r w:rsidR="001F63F6">
        <w:rPr>
          <w:rFonts w:ascii="Segoe UI Light" w:hAnsi="Segoe UI Light" w:cs="Segoe UI Light"/>
          <w:sz w:val="22"/>
          <w:szCs w:val="22"/>
        </w:rPr>
        <w:t>dostawę</w:t>
      </w:r>
      <w:r w:rsidR="00F67AA9" w:rsidRPr="00C50053">
        <w:rPr>
          <w:rFonts w:ascii="Segoe UI Light" w:hAnsi="Segoe UI Light" w:cs="Segoe UI Light"/>
          <w:sz w:val="22"/>
          <w:szCs w:val="22"/>
        </w:rPr>
        <w:t xml:space="preserve"> nastąpi przelewem na rachunek bankowy Wykonawcy wskazany na fakturze, zgodny z tzw. Białą Listą Podatników, z zastosowaniem mechanizmu podzielonej płatności w terminie 30 dni kalendarzowych od daty otrzymania prawidłowo wystawionej faktury, wystawionej na podstawie bezusterkowego protokołu zdawczo - odbiorczego zatwierdzonego przez</w:t>
      </w:r>
      <w:r w:rsidR="002C3FB0">
        <w:rPr>
          <w:rFonts w:ascii="Segoe UI Light" w:hAnsi="Segoe UI Light" w:cs="Segoe UI Light"/>
          <w:sz w:val="22"/>
          <w:szCs w:val="22"/>
        </w:rPr>
        <w:t xml:space="preserve"> przedstawiciela Zamawiającego, </w:t>
      </w:r>
      <w:r w:rsidR="002C3FB0" w:rsidRPr="002C3FB0">
        <w:rPr>
          <w:rFonts w:ascii="Segoe UI Light" w:hAnsi="Segoe UI Light" w:cs="Segoe UI Light"/>
          <w:sz w:val="22"/>
          <w:szCs w:val="22"/>
        </w:rPr>
        <w:t>z zastrzeżeniem, że faktura wystawiona w grudniu będzie płatna w terminie do 31.12.2020 r.</w:t>
      </w:r>
    </w:p>
    <w:p w:rsidR="00EF2983" w:rsidRPr="00C5005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C50053">
        <w:rPr>
          <w:rFonts w:ascii="Segoe UI Light" w:hAnsi="Segoe UI Light" w:cs="Segoe UI Light"/>
          <w:sz w:val="22"/>
          <w:szCs w:val="22"/>
        </w:rPr>
        <w:t>2. Zapłata nastąpi w formie przelewu na konto podane na fakturze VAT.</w:t>
      </w:r>
    </w:p>
    <w:p w:rsidR="00EF2983" w:rsidRPr="00C5005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C50053">
        <w:rPr>
          <w:rFonts w:ascii="Segoe UI Light" w:hAnsi="Segoe UI Light" w:cs="Segoe UI Light"/>
          <w:sz w:val="22"/>
          <w:szCs w:val="22"/>
        </w:rPr>
        <w:t>3. Faktura VAT winna zawierać następujące elementy:</w:t>
      </w:r>
    </w:p>
    <w:p w:rsidR="00EF2983" w:rsidRPr="00C5005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C50053">
        <w:rPr>
          <w:rFonts w:ascii="Segoe UI Light" w:hAnsi="Segoe UI Light" w:cs="Segoe UI Light"/>
          <w:sz w:val="22"/>
          <w:szCs w:val="22"/>
        </w:rPr>
        <w:t>Nabywca: Powiat Piaseczyński, ul. Chyliczkowska 14, 05-500 Piaseczno, NIP: 123-126-89-96,</w:t>
      </w:r>
    </w:p>
    <w:p w:rsidR="00EF2983" w:rsidRPr="00C5005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C50053">
        <w:rPr>
          <w:rFonts w:ascii="Segoe UI Light" w:hAnsi="Segoe UI Light" w:cs="Segoe UI Light"/>
          <w:sz w:val="22"/>
          <w:szCs w:val="22"/>
        </w:rPr>
        <w:t>Odbiorca: Starostwo Powiatowe w Piasecznie, ul. Chyliczkowska 14, 05-500 Piaseczno.</w:t>
      </w:r>
    </w:p>
    <w:p w:rsidR="00C50053" w:rsidRPr="00C50053" w:rsidRDefault="00C50053" w:rsidP="00C50053">
      <w:pPr>
        <w:jc w:val="both"/>
        <w:rPr>
          <w:rFonts w:ascii="Segoe UI Light" w:hAnsi="Segoe UI Light" w:cs="Segoe UI Light"/>
          <w:sz w:val="22"/>
          <w:szCs w:val="22"/>
        </w:rPr>
      </w:pPr>
      <w:r w:rsidRPr="00C50053">
        <w:rPr>
          <w:rFonts w:ascii="Segoe UI Light" w:hAnsi="Segoe UI Light" w:cs="Segoe UI Light"/>
          <w:sz w:val="22"/>
          <w:szCs w:val="22"/>
        </w:rPr>
        <w:t>4. Stosownie do zapisów ustawy z dnia 9 listopada 2018 r. o elektronicznym fakturowaniu w zamówieniach publicznych, koncesjach na roboty budowlane lub usługi oraz partnerstwie publiczno – prywatnym (Dz. U. z 2018 r. poz. 2191 z późn. zm.) Wykonawca może przesłać ustrukturyzowaną fakturę elektroniczną za pośrednictwem platformy, o której mowa w ww. ustawie, a w takim wypadku Zamawiający zobowiązany będzie do jej odebrania za pośrednictwem tejże platformy. Możliwość wyboru tej formy komunikacji dotyczy także podwykonawców.</w:t>
      </w:r>
    </w:p>
    <w:p w:rsidR="00C50053" w:rsidRPr="00C50053" w:rsidRDefault="00C50053" w:rsidP="00C50053">
      <w:pPr>
        <w:jc w:val="both"/>
        <w:rPr>
          <w:rFonts w:ascii="Segoe UI Light" w:hAnsi="Segoe UI Light" w:cs="Segoe UI Light"/>
          <w:sz w:val="22"/>
          <w:szCs w:val="22"/>
        </w:rPr>
      </w:pPr>
      <w:r w:rsidRPr="00C50053">
        <w:rPr>
          <w:rFonts w:ascii="Segoe UI Light" w:hAnsi="Segoe UI Light" w:cs="Segoe UI Light"/>
          <w:sz w:val="22"/>
          <w:szCs w:val="22"/>
        </w:rPr>
        <w:t>5. Zamawiający i Wykonawca mogą wysyłać i odbierać inne ustrukturyzowane dokumenty elektroniczne za pośrednictwem platformy, jeśli druga strona wyrazi na to zgodę.</w:t>
      </w:r>
    </w:p>
    <w:p w:rsidR="00EF2983" w:rsidRPr="00C50053" w:rsidRDefault="00EF2983" w:rsidP="00EF2983">
      <w:pPr>
        <w:jc w:val="both"/>
        <w:rPr>
          <w:rFonts w:ascii="Segoe UI Light" w:hAnsi="Segoe UI Light" w:cs="Segoe UI Light"/>
          <w:b/>
          <w:color w:val="000000"/>
          <w:sz w:val="22"/>
          <w:szCs w:val="22"/>
        </w:rPr>
      </w:pPr>
    </w:p>
    <w:p w:rsidR="00EF2983" w:rsidRPr="00EF2983" w:rsidRDefault="00EF2983" w:rsidP="00EF2983">
      <w:pPr>
        <w:jc w:val="center"/>
        <w:rPr>
          <w:rFonts w:ascii="Segoe UI Light" w:hAnsi="Segoe UI Light" w:cs="Segoe UI Light"/>
          <w:b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b/>
          <w:color w:val="000000"/>
          <w:sz w:val="22"/>
          <w:szCs w:val="22"/>
        </w:rPr>
        <w:t>§4</w:t>
      </w:r>
    </w:p>
    <w:p w:rsidR="00EF2983" w:rsidRPr="00EF2983" w:rsidRDefault="00EF2983" w:rsidP="00EF2983">
      <w:pPr>
        <w:jc w:val="center"/>
        <w:rPr>
          <w:rFonts w:ascii="Segoe UI Light" w:hAnsi="Segoe UI Light" w:cs="Segoe UI Light"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>TERMIN DOSTAWY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sz w:val="22"/>
          <w:szCs w:val="22"/>
        </w:rPr>
        <w:t>1. Dostawa przedmiotu umowy nastąpi od daty podpisania umow</w:t>
      </w:r>
      <w:r w:rsidR="00F93B09">
        <w:rPr>
          <w:rFonts w:ascii="Segoe UI Light" w:hAnsi="Segoe UI Light" w:cs="Segoe UI Light"/>
          <w:sz w:val="22"/>
          <w:szCs w:val="22"/>
        </w:rPr>
        <w:t xml:space="preserve">y, nie później niż do </w:t>
      </w:r>
      <w:r w:rsidR="002F13BC">
        <w:rPr>
          <w:rFonts w:ascii="Segoe UI Light" w:hAnsi="Segoe UI Light" w:cs="Segoe UI Light"/>
          <w:sz w:val="22"/>
          <w:szCs w:val="22"/>
        </w:rPr>
        <w:t>15</w:t>
      </w:r>
      <w:r w:rsidR="00AD434C">
        <w:rPr>
          <w:rFonts w:ascii="Segoe UI Light" w:hAnsi="Segoe UI Light" w:cs="Segoe UI Light"/>
          <w:sz w:val="22"/>
          <w:szCs w:val="22"/>
        </w:rPr>
        <w:t>.1</w:t>
      </w:r>
      <w:r w:rsidR="002F13BC">
        <w:rPr>
          <w:rFonts w:ascii="Segoe UI Light" w:hAnsi="Segoe UI Light" w:cs="Segoe UI Light"/>
          <w:sz w:val="22"/>
          <w:szCs w:val="22"/>
        </w:rPr>
        <w:t>2</w:t>
      </w:r>
      <w:r w:rsidR="00AD434C">
        <w:rPr>
          <w:rFonts w:ascii="Segoe UI Light" w:hAnsi="Segoe UI Light" w:cs="Segoe UI Light"/>
          <w:sz w:val="22"/>
          <w:szCs w:val="22"/>
        </w:rPr>
        <w:t>.2020</w:t>
      </w:r>
      <w:r w:rsidRPr="00EF2983">
        <w:rPr>
          <w:rFonts w:ascii="Segoe UI Light" w:hAnsi="Segoe UI Light" w:cs="Segoe UI Light"/>
          <w:sz w:val="22"/>
          <w:szCs w:val="22"/>
        </w:rPr>
        <w:t xml:space="preserve"> r.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  <w:shd w:val="clear" w:color="auto" w:fill="FFFFFF"/>
        </w:rPr>
      </w:pPr>
      <w:r w:rsidRPr="00EF2983">
        <w:rPr>
          <w:rFonts w:ascii="Segoe UI Light" w:hAnsi="Segoe UI Light" w:cs="Segoe UI Light"/>
          <w:sz w:val="22"/>
          <w:szCs w:val="22"/>
          <w:shd w:val="clear" w:color="auto" w:fill="FFFFFF"/>
        </w:rPr>
        <w:t>2. Koszty dostawy przedmiotu umowy dla Zamawiającego</w:t>
      </w:r>
      <w:r w:rsidR="00C50053">
        <w:rPr>
          <w:rFonts w:ascii="Segoe UI Light" w:hAnsi="Segoe UI Light" w:cs="Segoe UI Light"/>
          <w:sz w:val="22"/>
          <w:szCs w:val="22"/>
          <w:shd w:val="clear" w:color="auto" w:fill="FFFFFF"/>
        </w:rPr>
        <w:t xml:space="preserve"> ponosi Wykonawca zgodnie z §</w:t>
      </w:r>
      <w:r w:rsidRPr="00EF2983">
        <w:rPr>
          <w:rFonts w:ascii="Segoe UI Light" w:hAnsi="Segoe UI Light" w:cs="Segoe UI Light"/>
          <w:sz w:val="22"/>
          <w:szCs w:val="22"/>
          <w:shd w:val="clear" w:color="auto" w:fill="FFFFFF"/>
        </w:rPr>
        <w:t xml:space="preserve"> 2 umowy.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  <w:shd w:val="clear" w:color="auto" w:fill="FFFFFF"/>
        </w:rPr>
      </w:pPr>
      <w:r w:rsidRPr="00EF2983">
        <w:rPr>
          <w:rFonts w:ascii="Segoe UI Light" w:hAnsi="Segoe UI Light" w:cs="Segoe UI Light"/>
          <w:sz w:val="22"/>
          <w:szCs w:val="22"/>
          <w:shd w:val="clear" w:color="auto" w:fill="FFFFFF"/>
        </w:rPr>
        <w:t>3. Dostawa przedmiotu umowy nastąpi na ryzyko Wykonawcy.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</w:p>
    <w:p w:rsidR="00EF2983" w:rsidRPr="00EF2983" w:rsidRDefault="00EF2983" w:rsidP="00EF2983">
      <w:pPr>
        <w:jc w:val="center"/>
        <w:rPr>
          <w:rFonts w:ascii="Segoe UI Light" w:hAnsi="Segoe UI Light" w:cs="Segoe UI Light"/>
          <w:b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b/>
          <w:color w:val="000000"/>
          <w:sz w:val="22"/>
          <w:szCs w:val="22"/>
        </w:rPr>
        <w:t>§5</w:t>
      </w:r>
    </w:p>
    <w:p w:rsidR="00EF2983" w:rsidRPr="00EF2983" w:rsidRDefault="00EF2983" w:rsidP="00EF2983">
      <w:pPr>
        <w:jc w:val="center"/>
        <w:rPr>
          <w:rFonts w:ascii="Segoe UI Light" w:hAnsi="Segoe UI Light" w:cs="Segoe UI Light"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>ODBIÓR TECHNICZNY I PRZEJĘCIE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b/>
          <w:color w:val="000000"/>
          <w:sz w:val="22"/>
          <w:szCs w:val="22"/>
        </w:rPr>
      </w:pPr>
    </w:p>
    <w:p w:rsidR="00EF2983" w:rsidRPr="00EF2983" w:rsidRDefault="00EF2983" w:rsidP="00EF2983">
      <w:pPr>
        <w:jc w:val="both"/>
        <w:rPr>
          <w:rFonts w:ascii="Segoe UI Light" w:hAnsi="Segoe UI Light" w:cs="Segoe UI Light"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 xml:space="preserve">1. Wykonawca dostarczy </w:t>
      </w:r>
      <w:r w:rsidR="00EC2BA9">
        <w:rPr>
          <w:rFonts w:ascii="Segoe UI Light" w:eastAsiaTheme="minorHAnsi" w:hAnsi="Segoe UI Light" w:cs="Segoe UI Light"/>
          <w:sz w:val="22"/>
          <w:szCs w:val="22"/>
          <w:lang w:eastAsia="en-US"/>
        </w:rPr>
        <w:t>używany samochód specjalistyczny</w:t>
      </w:r>
      <w:r w:rsidR="00EC2BA9" w:rsidRPr="00EF2983">
        <w:rPr>
          <w:rFonts w:ascii="Segoe UI Light" w:eastAsiaTheme="minorHAnsi" w:hAnsi="Segoe UI Light" w:cs="Segoe UI Light"/>
          <w:sz w:val="22"/>
          <w:szCs w:val="22"/>
          <w:lang w:eastAsia="en-US"/>
        </w:rPr>
        <w:t xml:space="preserve"> do ciśnieniowego udrażniania, mycia </w:t>
      </w:r>
      <w:r w:rsidR="00C50053">
        <w:rPr>
          <w:rFonts w:ascii="Segoe UI Light" w:eastAsiaTheme="minorHAnsi" w:hAnsi="Segoe UI Light" w:cs="Segoe UI Light"/>
          <w:sz w:val="22"/>
          <w:szCs w:val="22"/>
          <w:lang w:eastAsia="en-US"/>
        </w:rPr>
        <w:t xml:space="preserve">        </w:t>
      </w:r>
      <w:r w:rsidR="00EC2BA9" w:rsidRPr="00EF2983">
        <w:rPr>
          <w:rFonts w:ascii="Segoe UI Light" w:eastAsiaTheme="minorHAnsi" w:hAnsi="Segoe UI Light" w:cs="Segoe UI Light"/>
          <w:sz w:val="22"/>
          <w:szCs w:val="22"/>
          <w:lang w:eastAsia="en-US"/>
        </w:rPr>
        <w:t>i czyszczenia kanalizacji z zabudową ssąco – ciśnieniową typu WUKO</w:t>
      </w:r>
      <w:r w:rsidR="00EC2BA9" w:rsidRPr="00EF2983">
        <w:rPr>
          <w:rFonts w:ascii="Segoe UI Light" w:hAnsi="Segoe UI Light" w:cs="Segoe UI Light"/>
          <w:color w:val="000000"/>
          <w:sz w:val="22"/>
          <w:szCs w:val="22"/>
        </w:rPr>
        <w:t xml:space="preserve"> </w:t>
      </w:r>
      <w:r w:rsidRPr="00EF2983">
        <w:rPr>
          <w:rFonts w:ascii="Segoe UI Light" w:hAnsi="Segoe UI Light" w:cs="Segoe UI Light"/>
          <w:color w:val="000000"/>
          <w:sz w:val="22"/>
          <w:szCs w:val="22"/>
        </w:rPr>
        <w:t>zgodnie ze specyfikacją techniczną określoną w opisie przedmiotu zamówienia.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lastRenderedPageBreak/>
        <w:t xml:space="preserve">2. Wykonawca powiadomi Zamawiającego w formie pisemnej o dokładnej dacie wydania </w:t>
      </w:r>
      <w:r w:rsidR="00EC2BA9" w:rsidRPr="00EF2983">
        <w:rPr>
          <w:rFonts w:ascii="Segoe UI Light" w:eastAsiaTheme="minorHAnsi" w:hAnsi="Segoe UI Light" w:cs="Segoe UI Light"/>
          <w:sz w:val="22"/>
          <w:szCs w:val="22"/>
          <w:lang w:eastAsia="en-US"/>
        </w:rPr>
        <w:t xml:space="preserve">używanego samochodu specjalistycznego do ciśnieniowego udrażniania, mycia i czyszczenia kanalizacji </w:t>
      </w:r>
      <w:r w:rsidR="00C50053">
        <w:rPr>
          <w:rFonts w:ascii="Segoe UI Light" w:eastAsiaTheme="minorHAnsi" w:hAnsi="Segoe UI Light" w:cs="Segoe UI Light"/>
          <w:sz w:val="22"/>
          <w:szCs w:val="22"/>
          <w:lang w:eastAsia="en-US"/>
        </w:rPr>
        <w:t xml:space="preserve">               </w:t>
      </w:r>
      <w:r w:rsidR="00EC2BA9" w:rsidRPr="00EF2983">
        <w:rPr>
          <w:rFonts w:ascii="Segoe UI Light" w:eastAsiaTheme="minorHAnsi" w:hAnsi="Segoe UI Light" w:cs="Segoe UI Light"/>
          <w:sz w:val="22"/>
          <w:szCs w:val="22"/>
          <w:lang w:eastAsia="en-US"/>
        </w:rPr>
        <w:t>z zabudową ssąco – ciśnieniową typu WUKO</w:t>
      </w:r>
      <w:r w:rsidRPr="00EF2983">
        <w:rPr>
          <w:rFonts w:ascii="Segoe UI Light" w:hAnsi="Segoe UI Light" w:cs="Segoe UI Light"/>
          <w:color w:val="000000"/>
          <w:sz w:val="22"/>
          <w:szCs w:val="22"/>
        </w:rPr>
        <w:t xml:space="preserve"> z co najmniej trzydniowym wyprzedzeniem (dni robocze).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>3. Przejęcie samochodu ciężarowego nastąpi na podstawie bezusterkowego protokołu zdawczo-odbiorczego podpisanego przez obie Strony Umowy przez osoby uprawnione. Osobami tymi są: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 xml:space="preserve">- ze strony </w:t>
      </w:r>
      <w:r w:rsidRPr="00EF2983">
        <w:rPr>
          <w:rFonts w:ascii="Segoe UI Light" w:hAnsi="Segoe UI Light" w:cs="Segoe UI Light"/>
          <w:sz w:val="22"/>
          <w:szCs w:val="22"/>
        </w:rPr>
        <w:t>Zamawiającego: pan Mirosław Kreczmański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sz w:val="22"/>
          <w:szCs w:val="22"/>
        </w:rPr>
        <w:t>- ze strony Wykonawcy: ………………………………………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 xml:space="preserve">4. Wykonawca dostarczy przedmiot umowy na teren bazy produkcyjno-remontowej w </w:t>
      </w:r>
      <w:r w:rsidR="00EC2BA9">
        <w:rPr>
          <w:rFonts w:ascii="Segoe UI Light" w:hAnsi="Segoe UI Light" w:cs="Segoe UI Light"/>
          <w:color w:val="000000"/>
          <w:sz w:val="22"/>
          <w:szCs w:val="22"/>
        </w:rPr>
        <w:t>Piasecznie     ul. Elektroniczna 4, gm. Piaseczno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b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b/>
          <w:color w:val="000000"/>
          <w:sz w:val="22"/>
          <w:szCs w:val="22"/>
        </w:rPr>
        <w:t xml:space="preserve"> </w:t>
      </w:r>
    </w:p>
    <w:p w:rsidR="00EF2983" w:rsidRPr="00EF2983" w:rsidRDefault="00EF2983" w:rsidP="00EF2983">
      <w:pPr>
        <w:jc w:val="center"/>
        <w:rPr>
          <w:rFonts w:ascii="Segoe UI Light" w:hAnsi="Segoe UI Light" w:cs="Segoe UI Light"/>
          <w:b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b/>
          <w:color w:val="000000"/>
          <w:sz w:val="22"/>
          <w:szCs w:val="22"/>
        </w:rPr>
        <w:t>§6</w:t>
      </w:r>
    </w:p>
    <w:p w:rsidR="00EF2983" w:rsidRPr="00EF2983" w:rsidRDefault="00EF2983" w:rsidP="00EF2983">
      <w:pPr>
        <w:jc w:val="center"/>
        <w:rPr>
          <w:rFonts w:ascii="Segoe UI Light" w:hAnsi="Segoe UI Light" w:cs="Segoe UI Light"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>DOKUMENTACJA TECHNICZNA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</w:p>
    <w:p w:rsidR="00EF2983" w:rsidRPr="00EF2983" w:rsidRDefault="00EF2983" w:rsidP="00EF2983">
      <w:pPr>
        <w:pStyle w:val="Tekstpodstawowy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sz w:val="22"/>
          <w:szCs w:val="22"/>
        </w:rPr>
        <w:t>1. Dokumenty techniczne przedmiotu umowy będą dostarczone przez Wykonawcę Zamawiającemu wraz z przedmiotem umowy.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sz w:val="22"/>
          <w:szCs w:val="22"/>
        </w:rPr>
        <w:t>2. Instrukcja obsługi w języku polskim będzie dostarczona przez Wykonawcę wraz z przedmiotem umowy.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sz w:val="22"/>
          <w:szCs w:val="22"/>
        </w:rPr>
        <w:t xml:space="preserve">3. Wykonawca udziela gwarancji zapewniającej dobrą jakość i prawidłowe działanie </w:t>
      </w:r>
      <w:r w:rsidR="002C3FB0" w:rsidRPr="002C3FB0">
        <w:rPr>
          <w:rFonts w:ascii="Segoe UI Light" w:hAnsi="Segoe UI Light" w:cs="Segoe UI Light"/>
          <w:sz w:val="22"/>
          <w:szCs w:val="22"/>
        </w:rPr>
        <w:t xml:space="preserve">urządzeń </w:t>
      </w:r>
      <w:r w:rsidRPr="002C3FB0">
        <w:rPr>
          <w:rFonts w:ascii="Segoe UI Light" w:hAnsi="Segoe UI Light" w:cs="Segoe UI Light"/>
          <w:sz w:val="22"/>
          <w:szCs w:val="22"/>
        </w:rPr>
        <w:t xml:space="preserve">mechanicznych </w:t>
      </w:r>
      <w:r w:rsidR="000F0AAE" w:rsidRPr="002C3FB0">
        <w:rPr>
          <w:rFonts w:ascii="Segoe UI Light" w:eastAsiaTheme="minorHAnsi" w:hAnsi="Segoe UI Light" w:cs="Segoe UI Light"/>
          <w:sz w:val="22"/>
          <w:szCs w:val="22"/>
          <w:lang w:eastAsia="en-US"/>
        </w:rPr>
        <w:t>używanego samochodu</w:t>
      </w:r>
      <w:r w:rsidR="002C3FB0" w:rsidRPr="002C3FB0">
        <w:rPr>
          <w:rFonts w:ascii="Segoe UI Light" w:eastAsiaTheme="minorHAnsi" w:hAnsi="Segoe UI Light" w:cs="Segoe UI Light"/>
          <w:sz w:val="22"/>
          <w:szCs w:val="22"/>
          <w:lang w:eastAsia="en-US"/>
        </w:rPr>
        <w:t xml:space="preserve"> (silnik, skrzynia biegów, mosty napędowe) oraz specjalistycznych urządzeń d</w:t>
      </w:r>
      <w:r w:rsidR="000F0AAE" w:rsidRPr="002C3FB0">
        <w:rPr>
          <w:rFonts w:ascii="Segoe UI Light" w:eastAsiaTheme="minorHAnsi" w:hAnsi="Segoe UI Light" w:cs="Segoe UI Light"/>
          <w:sz w:val="22"/>
          <w:szCs w:val="22"/>
          <w:lang w:eastAsia="en-US"/>
        </w:rPr>
        <w:t>o ciśnieniowego udrażniania, mycia</w:t>
      </w:r>
      <w:r w:rsidR="002C3FB0" w:rsidRPr="002C3FB0">
        <w:rPr>
          <w:rFonts w:ascii="Segoe UI Light" w:eastAsiaTheme="minorHAnsi" w:hAnsi="Segoe UI Light" w:cs="Segoe UI Light"/>
          <w:sz w:val="22"/>
          <w:szCs w:val="22"/>
          <w:lang w:eastAsia="en-US"/>
        </w:rPr>
        <w:t xml:space="preserve"> </w:t>
      </w:r>
      <w:r w:rsidR="000F0AAE" w:rsidRPr="002C3FB0">
        <w:rPr>
          <w:rFonts w:ascii="Segoe UI Light" w:eastAsiaTheme="minorHAnsi" w:hAnsi="Segoe UI Light" w:cs="Segoe UI Light"/>
          <w:sz w:val="22"/>
          <w:szCs w:val="22"/>
          <w:lang w:eastAsia="en-US"/>
        </w:rPr>
        <w:t>i czyszczenia kanalizacji z zabudową ssąco – ciśnieniową typu WUKO</w:t>
      </w:r>
      <w:r w:rsidR="005E1B1A" w:rsidRPr="002C3FB0">
        <w:rPr>
          <w:rFonts w:ascii="Segoe UI Light" w:hAnsi="Segoe UI Light" w:cs="Segoe UI Light"/>
          <w:sz w:val="22"/>
          <w:szCs w:val="22"/>
        </w:rPr>
        <w:t xml:space="preserve"> na</w:t>
      </w:r>
      <w:r w:rsidRPr="002C3FB0">
        <w:rPr>
          <w:rFonts w:ascii="Segoe UI Light" w:hAnsi="Segoe UI Light" w:cs="Segoe UI Light"/>
          <w:sz w:val="22"/>
          <w:szCs w:val="22"/>
        </w:rPr>
        <w:t xml:space="preserve"> okres ……… miesięcy.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sz w:val="22"/>
          <w:szCs w:val="22"/>
        </w:rPr>
        <w:t>4. Ujawnione wady lub usterki oraz koszt dojazdu ekipy serwisowej, koszt naprawy oraz transport sprzętu w okresie gwarancji Wykonawca usuwa, wykonuje i pokrywa w całości w ramach napraw gwarancyjnych w terminie 48 godzin (tj. dwa dni robocze) od daty zgłoszenia przez Zamawiającego.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</w:p>
    <w:p w:rsidR="00EF2983" w:rsidRPr="00EF2983" w:rsidRDefault="00EF2983" w:rsidP="00EF2983">
      <w:pPr>
        <w:jc w:val="center"/>
        <w:rPr>
          <w:rFonts w:ascii="Segoe UI Light" w:hAnsi="Segoe UI Light" w:cs="Segoe UI Light"/>
          <w:b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b/>
          <w:color w:val="000000"/>
          <w:sz w:val="22"/>
          <w:szCs w:val="22"/>
        </w:rPr>
        <w:t>§7</w:t>
      </w:r>
    </w:p>
    <w:p w:rsidR="00EF2983" w:rsidRPr="00EF2983" w:rsidRDefault="00EF2983" w:rsidP="00EF2983">
      <w:pPr>
        <w:jc w:val="center"/>
        <w:rPr>
          <w:rFonts w:ascii="Segoe UI Light" w:hAnsi="Segoe UI Light" w:cs="Segoe UI Light"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>POUFNOŚĆ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color w:val="000000"/>
          <w:sz w:val="22"/>
          <w:szCs w:val="22"/>
        </w:rPr>
      </w:pP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>1. Każda ze Stron zobowiązuje się nie ujawniać jakichkolwiek informacji związanych z zawarciem niniejszej Umowy ani też informacji handlowych lub organizacyjnych przedsiębiorstwa drugiej Strony uzyskanych w związku z wykonaniem postanowień niniejszej Umowy, chyba że są to informacje publiczne dostępne lub ich ujawnienie będzie wymagane przez przepisy prawa.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</w:p>
    <w:p w:rsidR="00EF2983" w:rsidRPr="00EF2983" w:rsidRDefault="00EF2983" w:rsidP="00EF2983">
      <w:pPr>
        <w:jc w:val="center"/>
        <w:rPr>
          <w:rFonts w:ascii="Segoe UI Light" w:hAnsi="Segoe UI Light" w:cs="Segoe UI Light"/>
          <w:b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b/>
          <w:color w:val="000000"/>
          <w:sz w:val="22"/>
          <w:szCs w:val="22"/>
        </w:rPr>
        <w:t>§8</w:t>
      </w:r>
    </w:p>
    <w:p w:rsidR="00EF2983" w:rsidRPr="00EF2983" w:rsidRDefault="00EF2983" w:rsidP="00EF2983">
      <w:pPr>
        <w:jc w:val="center"/>
        <w:rPr>
          <w:rFonts w:ascii="Segoe UI Light" w:hAnsi="Segoe UI Light" w:cs="Segoe UI Light"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>KARY UMOWNE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sz w:val="22"/>
          <w:szCs w:val="22"/>
        </w:rPr>
        <w:t xml:space="preserve">1. Za opóźnienie w dostawie przedmiotu umowy w stosunku do terminu określonego w §4 ust. 1 umowy Wykonawca zapłaci na rzecz Zamawiającego karę umowną w wysokości 1% wartości przedmiotu zamówienia za każdy dzień kalendarzowy opóźnienia. 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sz w:val="22"/>
          <w:szCs w:val="22"/>
        </w:rPr>
        <w:t xml:space="preserve">2. W przypadku braku dostarczenia w pełni niewadliwego przedmiotu umowy w terminie umownym Zamawiający może odmówić odbioru przedmiotu umowy, zaś Wykonawca zobowiązuje się </w:t>
      </w:r>
      <w:r w:rsidR="00C50053">
        <w:rPr>
          <w:rFonts w:ascii="Segoe UI Light" w:hAnsi="Segoe UI Light" w:cs="Segoe UI Light"/>
          <w:sz w:val="22"/>
          <w:szCs w:val="22"/>
        </w:rPr>
        <w:t xml:space="preserve">             </w:t>
      </w:r>
      <w:r w:rsidRPr="00EF2983">
        <w:rPr>
          <w:rFonts w:ascii="Segoe UI Light" w:hAnsi="Segoe UI Light" w:cs="Segoe UI Light"/>
          <w:sz w:val="22"/>
          <w:szCs w:val="22"/>
        </w:rPr>
        <w:t xml:space="preserve">do zapłaty na rzecz Zamawiającego kary umownej w wysokości 1% wartości przedmiotu umowy za każdy dzień kalendarzowy opóźnienia w dostawie przedmiotu umowy bez wad i usterek. 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sz w:val="22"/>
          <w:szCs w:val="22"/>
        </w:rPr>
        <w:t>3. W przypadku braku terminowego usunięcia przez Wykonawcę wad i usterek w okresie obowiązywania gwarancji Zamawiający może obciążyć Wykonawcę karą umowną w wysokości 1% wartości przedmiotu zamówienia za każdy dzień kalendarzowy opóźnienia w stosunku do terminu ustalonego w §6 ust. 4 umowy.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sz w:val="22"/>
          <w:szCs w:val="22"/>
        </w:rPr>
        <w:t xml:space="preserve">4. Jeżeli rzeczywista szkoda będzie wyższa niż wysokość kar umownych, Zamawiający będzie uprawniony do dochodzenia odszkodowania przewyższającego karę umowną na zasadach ogólnych. </w:t>
      </w:r>
    </w:p>
    <w:p w:rsidR="00395249" w:rsidRPr="00395249" w:rsidRDefault="00395249" w:rsidP="00F93B09">
      <w:pPr>
        <w:pStyle w:val="Akapitzlist"/>
        <w:numPr>
          <w:ilvl w:val="0"/>
          <w:numId w:val="4"/>
        </w:numPr>
        <w:ind w:left="0" w:firstLine="0"/>
        <w:jc w:val="both"/>
        <w:rPr>
          <w:rFonts w:ascii="Segoe UI Light" w:hAnsi="Segoe UI Light" w:cs="Segoe UI Light"/>
          <w:sz w:val="22"/>
          <w:szCs w:val="22"/>
        </w:rPr>
      </w:pPr>
      <w:r w:rsidRPr="00395249">
        <w:rPr>
          <w:rFonts w:ascii="Segoe UI Light" w:hAnsi="Segoe UI Light" w:cs="Segoe UI Light"/>
          <w:sz w:val="22"/>
          <w:szCs w:val="22"/>
        </w:rPr>
        <w:t>Płatność wszystkich kar umownych określonych w niniejszej umowie nastąpi po pisemnym wezwaniu wystosowanym przez Zamawiającego, w terminie wskazanym przez Zamawiającego w tym wezwaniu.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b/>
          <w:color w:val="000000"/>
          <w:sz w:val="22"/>
          <w:szCs w:val="22"/>
        </w:rPr>
      </w:pPr>
    </w:p>
    <w:p w:rsidR="00EF2983" w:rsidRPr="00EF2983" w:rsidRDefault="00EF2983" w:rsidP="00EF2983">
      <w:pPr>
        <w:jc w:val="center"/>
        <w:rPr>
          <w:rFonts w:ascii="Segoe UI Light" w:hAnsi="Segoe UI Light" w:cs="Segoe UI Light"/>
          <w:b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b/>
          <w:color w:val="000000"/>
          <w:sz w:val="22"/>
          <w:szCs w:val="22"/>
        </w:rPr>
        <w:t>§9</w:t>
      </w:r>
    </w:p>
    <w:p w:rsidR="00EF2983" w:rsidRPr="00EF2983" w:rsidRDefault="00EF2983" w:rsidP="00EF2983">
      <w:pPr>
        <w:jc w:val="center"/>
        <w:rPr>
          <w:rFonts w:ascii="Segoe UI Light" w:hAnsi="Segoe UI Light" w:cs="Segoe UI Light"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>ROZSTRZYGANIE SPORÓW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color w:val="000000"/>
          <w:sz w:val="22"/>
          <w:szCs w:val="22"/>
        </w:rPr>
      </w:pP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>1. Spory powstałe na tle wykonania niniejszej umowy rozpatrywane będą przez sąd powszechny właściwy miejscowo dla siedziby Zamawiającego</w:t>
      </w:r>
      <w:r w:rsidRPr="00EF2983">
        <w:rPr>
          <w:rFonts w:ascii="Segoe UI Light" w:hAnsi="Segoe UI Light" w:cs="Segoe UI Light"/>
          <w:sz w:val="22"/>
          <w:szCs w:val="22"/>
        </w:rPr>
        <w:t>.</w:t>
      </w:r>
    </w:p>
    <w:p w:rsidR="00EF2983" w:rsidRPr="00EF2983" w:rsidRDefault="00EF2983" w:rsidP="00EF2983">
      <w:pPr>
        <w:jc w:val="center"/>
        <w:rPr>
          <w:rFonts w:ascii="Segoe UI Light" w:hAnsi="Segoe UI Light" w:cs="Segoe UI Light"/>
          <w:sz w:val="22"/>
          <w:szCs w:val="22"/>
        </w:rPr>
      </w:pPr>
    </w:p>
    <w:p w:rsidR="00EF2983" w:rsidRPr="00EF2983" w:rsidRDefault="00EF2983" w:rsidP="00EF2983">
      <w:pPr>
        <w:jc w:val="center"/>
        <w:rPr>
          <w:rFonts w:ascii="Segoe UI Light" w:hAnsi="Segoe UI Light" w:cs="Segoe UI Light"/>
          <w:b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b/>
          <w:color w:val="000000"/>
          <w:sz w:val="22"/>
          <w:szCs w:val="22"/>
        </w:rPr>
        <w:t>§10</w:t>
      </w:r>
    </w:p>
    <w:p w:rsidR="00EF2983" w:rsidRPr="00EF2983" w:rsidRDefault="00EF2983" w:rsidP="00EF2983">
      <w:pPr>
        <w:jc w:val="center"/>
        <w:rPr>
          <w:rFonts w:ascii="Segoe UI Light" w:hAnsi="Segoe UI Light" w:cs="Segoe UI Light"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>WARUNKI OGÓLNE</w:t>
      </w:r>
    </w:p>
    <w:p w:rsidR="00EF2983" w:rsidRPr="00EF2983" w:rsidRDefault="00EF2983" w:rsidP="00EF2983">
      <w:pPr>
        <w:rPr>
          <w:rFonts w:ascii="Segoe UI Light" w:hAnsi="Segoe UI Light" w:cs="Segoe UI Light"/>
          <w:color w:val="000000"/>
          <w:sz w:val="22"/>
          <w:szCs w:val="22"/>
        </w:rPr>
      </w:pPr>
    </w:p>
    <w:p w:rsidR="00EF2983" w:rsidRPr="00EF2983" w:rsidRDefault="00EF2983" w:rsidP="00EF2983">
      <w:pPr>
        <w:jc w:val="both"/>
        <w:rPr>
          <w:rFonts w:ascii="Segoe UI Light" w:hAnsi="Segoe UI Light" w:cs="Segoe UI Light"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>1. Za dzień wykonania umowy przez Wykonawcę uważa się dzień podpisania bezusterkowego protokołu zdawczo-odbiorczego przez strony umowy.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bCs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>2. Wszystkie zmiany i poprawki do niniejszej Umowy mogą być wprowadzane tylko w formie pisemnej pod rygorem nieważności.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bCs/>
          <w:sz w:val="22"/>
          <w:szCs w:val="22"/>
        </w:rPr>
        <w:t xml:space="preserve">3. </w:t>
      </w:r>
      <w:r w:rsidRPr="00EF2983">
        <w:rPr>
          <w:rFonts w:ascii="Segoe UI Light" w:hAnsi="Segoe UI Light" w:cs="Segoe UI Light"/>
          <w:sz w:val="22"/>
          <w:szCs w:val="22"/>
        </w:rPr>
        <w:t xml:space="preserve">Zamawiający dopuszcza zmiany umowy, w </w:t>
      </w:r>
      <w:r w:rsidR="00395249">
        <w:rPr>
          <w:rFonts w:ascii="Segoe UI Light" w:hAnsi="Segoe UI Light" w:cs="Segoe UI Light"/>
          <w:sz w:val="22"/>
          <w:szCs w:val="22"/>
        </w:rPr>
        <w:t>przypadkach określonych w art. 144 ustawy PZP oraz w sytuacjach</w:t>
      </w:r>
      <w:r w:rsidRPr="00EF2983">
        <w:rPr>
          <w:rFonts w:ascii="Segoe UI Light" w:hAnsi="Segoe UI Light" w:cs="Segoe UI Light"/>
          <w:sz w:val="22"/>
          <w:szCs w:val="22"/>
        </w:rPr>
        <w:t>:</w:t>
      </w:r>
    </w:p>
    <w:p w:rsidR="00EF2983" w:rsidRPr="00EF2983" w:rsidRDefault="00EF2983" w:rsidP="00EF2983">
      <w:pPr>
        <w:pStyle w:val="WW-Normal"/>
        <w:jc w:val="both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sz w:val="22"/>
          <w:szCs w:val="22"/>
        </w:rPr>
        <w:t xml:space="preserve">a) </w:t>
      </w:r>
      <w:r w:rsidRPr="00EF2983">
        <w:rPr>
          <w:rFonts w:ascii="Segoe UI Light" w:hAnsi="Segoe UI Light" w:cs="Segoe UI Light"/>
          <w:sz w:val="22"/>
          <w:szCs w:val="22"/>
          <w:u w:val="single"/>
        </w:rPr>
        <w:t>wynagrodzenia Wykonawcy</w:t>
      </w:r>
      <w:r w:rsidRPr="00EF2983">
        <w:rPr>
          <w:rFonts w:ascii="Segoe UI Light" w:hAnsi="Segoe UI Light" w:cs="Segoe UI Light"/>
          <w:sz w:val="22"/>
          <w:szCs w:val="22"/>
        </w:rPr>
        <w:t xml:space="preserve"> – jeżeli zmiana wynagrodzenia będzie korzystna dla Zamawiającego,</w:t>
      </w:r>
    </w:p>
    <w:p w:rsidR="00EF2983" w:rsidRPr="00EF2983" w:rsidRDefault="00EF2983" w:rsidP="00EF2983">
      <w:pPr>
        <w:pStyle w:val="WW-Normal"/>
        <w:jc w:val="both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sz w:val="22"/>
          <w:szCs w:val="22"/>
        </w:rPr>
        <w:t xml:space="preserve">b) </w:t>
      </w:r>
      <w:r w:rsidRPr="00EF2983">
        <w:rPr>
          <w:rFonts w:ascii="Segoe UI Light" w:hAnsi="Segoe UI Light" w:cs="Segoe UI Light"/>
          <w:sz w:val="22"/>
          <w:szCs w:val="22"/>
          <w:u w:val="single"/>
        </w:rPr>
        <w:t>terminu realizacji zamówienia</w:t>
      </w:r>
      <w:r w:rsidRPr="00EF2983">
        <w:rPr>
          <w:rFonts w:ascii="Segoe UI Light" w:hAnsi="Segoe UI Light" w:cs="Segoe UI Light"/>
          <w:sz w:val="22"/>
          <w:szCs w:val="22"/>
        </w:rPr>
        <w:t xml:space="preserve"> - jeżeli zmiana terminu realizacji zamówienia będzie korzystna </w:t>
      </w:r>
      <w:r w:rsidR="00395249">
        <w:rPr>
          <w:rFonts w:ascii="Segoe UI Light" w:hAnsi="Segoe UI Light" w:cs="Segoe UI Light"/>
          <w:sz w:val="22"/>
          <w:szCs w:val="22"/>
        </w:rPr>
        <w:t xml:space="preserve">       </w:t>
      </w:r>
      <w:r w:rsidRPr="00EF2983">
        <w:rPr>
          <w:rFonts w:ascii="Segoe UI Light" w:hAnsi="Segoe UI Light" w:cs="Segoe UI Light"/>
          <w:sz w:val="22"/>
          <w:szCs w:val="22"/>
        </w:rPr>
        <w:t>dla Zamawiającego lub konieczność zmiany terminu wynika ze zdarzeń niezależnych od Wykonawcy, których nie dało się przewidzieć przy zawieraniu umowy,</w:t>
      </w:r>
    </w:p>
    <w:p w:rsidR="00EF2983" w:rsidRPr="00EF2983" w:rsidRDefault="00EF2983" w:rsidP="00EF2983">
      <w:pPr>
        <w:pStyle w:val="WW-Normal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sz w:val="22"/>
          <w:szCs w:val="22"/>
        </w:rPr>
        <w:t xml:space="preserve">c) </w:t>
      </w:r>
      <w:r w:rsidRPr="00EF2983">
        <w:rPr>
          <w:rFonts w:ascii="Segoe UI Light" w:hAnsi="Segoe UI Light" w:cs="Segoe UI Light"/>
          <w:sz w:val="22"/>
          <w:szCs w:val="22"/>
          <w:u w:val="single"/>
        </w:rPr>
        <w:t>nazwy zadania</w:t>
      </w:r>
      <w:r w:rsidRPr="00EF2983">
        <w:rPr>
          <w:rFonts w:ascii="Segoe UI Light" w:hAnsi="Segoe UI Light" w:cs="Segoe UI Light"/>
          <w:sz w:val="22"/>
          <w:szCs w:val="22"/>
        </w:rPr>
        <w:t>,</w:t>
      </w:r>
    </w:p>
    <w:p w:rsidR="00EF2983" w:rsidRPr="00EF2983" w:rsidRDefault="00EF2983" w:rsidP="00EF2983">
      <w:pPr>
        <w:pStyle w:val="WW-Normal"/>
        <w:jc w:val="both"/>
        <w:rPr>
          <w:rFonts w:ascii="Segoe UI Light" w:hAnsi="Segoe UI Light" w:cs="Segoe UI Light"/>
          <w:color w:val="auto"/>
          <w:sz w:val="22"/>
          <w:szCs w:val="22"/>
        </w:rPr>
      </w:pPr>
      <w:r w:rsidRPr="00EF2983">
        <w:rPr>
          <w:rFonts w:ascii="Segoe UI Light" w:hAnsi="Segoe UI Light" w:cs="Segoe UI Light"/>
          <w:sz w:val="22"/>
          <w:szCs w:val="22"/>
        </w:rPr>
        <w:t xml:space="preserve">d) </w:t>
      </w:r>
      <w:r w:rsidRPr="00EF2983">
        <w:rPr>
          <w:rFonts w:ascii="Segoe UI Light" w:hAnsi="Segoe UI Light" w:cs="Segoe UI Light"/>
          <w:sz w:val="22"/>
          <w:szCs w:val="22"/>
          <w:u w:val="single"/>
        </w:rPr>
        <w:t>terminów płatności</w:t>
      </w:r>
      <w:r w:rsidRPr="00EF2983">
        <w:rPr>
          <w:rFonts w:ascii="Segoe UI Light" w:hAnsi="Segoe UI Light" w:cs="Segoe UI Light"/>
          <w:sz w:val="22"/>
          <w:szCs w:val="22"/>
        </w:rPr>
        <w:t xml:space="preserve"> - jeżeli zmiana będzie korzystna dla Zamawiającego,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>4. W sprawach nieuregulowanych niniejszą umową zastosowanie mają odpowiednie przepisy kodeksu cywilnego.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>5. Żadna ze stron nie ma prawa do przekazania praw i obowiązków wynikających z niniejszej umowy na rzecz podmiotu trzeciego bez uprzedniej pisemnej zgody drugiej strony.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color w:val="000000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>6. Wymienione w treści umowy załączniki stanowią jej integralną część.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color w:val="000000"/>
          <w:sz w:val="22"/>
          <w:szCs w:val="22"/>
        </w:rPr>
        <w:t xml:space="preserve">7. </w:t>
      </w:r>
      <w:r w:rsidRPr="00EF2983">
        <w:rPr>
          <w:rFonts w:ascii="Segoe UI Light" w:hAnsi="Segoe UI Light" w:cs="Segoe UI Light"/>
          <w:sz w:val="22"/>
          <w:szCs w:val="22"/>
        </w:rPr>
        <w:t xml:space="preserve">Umowę sporządzono w trzech jednobrzmiących egzemplarzach, dwa egzemplarze </w:t>
      </w:r>
      <w:r w:rsidR="00395249">
        <w:rPr>
          <w:rFonts w:ascii="Segoe UI Light" w:hAnsi="Segoe UI Light" w:cs="Segoe UI Light"/>
          <w:sz w:val="22"/>
          <w:szCs w:val="22"/>
        </w:rPr>
        <w:t xml:space="preserve">                      </w:t>
      </w:r>
      <w:r w:rsidRPr="00EF2983">
        <w:rPr>
          <w:rFonts w:ascii="Segoe UI Light" w:hAnsi="Segoe UI Light" w:cs="Segoe UI Light"/>
          <w:sz w:val="22"/>
          <w:szCs w:val="22"/>
        </w:rPr>
        <w:t xml:space="preserve">dla Zamawiającego i jeden egzemplarz dla Wykonawcy. </w:t>
      </w:r>
    </w:p>
    <w:p w:rsidR="00EF2983" w:rsidRPr="00EF2983" w:rsidRDefault="00EF2983" w:rsidP="00EF2983">
      <w:pPr>
        <w:jc w:val="both"/>
        <w:rPr>
          <w:rFonts w:ascii="Segoe UI Light" w:hAnsi="Segoe UI Light" w:cs="Segoe UI Light"/>
          <w:sz w:val="22"/>
          <w:szCs w:val="22"/>
        </w:rPr>
      </w:pPr>
    </w:p>
    <w:p w:rsidR="00207989" w:rsidRPr="00207989" w:rsidRDefault="00207989" w:rsidP="00207989">
      <w:pPr>
        <w:ind w:left="284"/>
        <w:jc w:val="both"/>
        <w:rPr>
          <w:rFonts w:ascii="Segoe UI Light" w:hAnsi="Segoe UI Light" w:cs="Segoe UI Light"/>
          <w:sz w:val="22"/>
          <w:szCs w:val="22"/>
        </w:rPr>
      </w:pPr>
    </w:p>
    <w:p w:rsidR="00207989" w:rsidRPr="00207989" w:rsidRDefault="00207989" w:rsidP="00207989">
      <w:pPr>
        <w:jc w:val="center"/>
        <w:rPr>
          <w:rFonts w:ascii="Segoe UI Light" w:hAnsi="Segoe UI Light" w:cs="Segoe UI Light"/>
          <w:b/>
          <w:sz w:val="22"/>
          <w:szCs w:val="22"/>
        </w:rPr>
      </w:pPr>
      <w:r w:rsidRPr="00207989">
        <w:rPr>
          <w:rFonts w:ascii="Segoe UI Light" w:hAnsi="Segoe UI Light" w:cs="Segoe UI Light"/>
          <w:b/>
          <w:sz w:val="22"/>
          <w:szCs w:val="22"/>
        </w:rPr>
        <w:t>§ 11</w:t>
      </w:r>
    </w:p>
    <w:p w:rsidR="00207989" w:rsidRPr="00207989" w:rsidRDefault="00207989" w:rsidP="0020798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>Stosownie do zapisów art. 15r ustawy z dnia 2 marca 2020 r. o szczególnych rozwiązaniach związanych z zapobieganiem, przeciwdziałaniem i zwalczaniem COVID-19, innych chorób zakaźnych  oraz wywołanych nimi sytuacji kryzysowych: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>1.</w:t>
      </w:r>
      <w:r w:rsidRPr="00207989">
        <w:rPr>
          <w:rFonts w:ascii="Segoe UI Light" w:hAnsi="Segoe UI Light" w:cs="Segoe UI Light"/>
          <w:sz w:val="22"/>
          <w:szCs w:val="22"/>
        </w:rPr>
        <w:tab/>
        <w:t>Strony umowy w sprawie zamówienia publicznego, w rozumieniu ustawy z dnia 29 stycznia 2004 r. - Prawo zamówień publicznych (Dz. U. z 2019 r. poz. 1843), niezwłocznie, wzajemnie informują się o wpływie okoliczności związanych z wystąpieniem COVID-19 na należyte wykonanie tej umowy, o ile taki wpływ wystąpił lub może wystąpić. Strony umowy potwierdzają ten wpływ dołączając do informacji, o której mowa w zdaniu pierwszym, oświadczenia lub dokumenty, które mogą dotyczyć w szczególności: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>1)</w:t>
      </w:r>
      <w:r w:rsidRPr="00207989">
        <w:rPr>
          <w:rFonts w:ascii="Segoe UI Light" w:hAnsi="Segoe UI Light" w:cs="Segoe UI Light"/>
          <w:sz w:val="22"/>
          <w:szCs w:val="22"/>
        </w:rPr>
        <w:tab/>
        <w:t>nieobecności pracowników lub osób świadczących pracę za wynagrodzeniem na innej podstawie niż stosunek pracy, które uczestniczą lub mogłyby uczestniczyć w realizacji zamówienia;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>2)</w:t>
      </w:r>
      <w:r w:rsidRPr="00207989">
        <w:rPr>
          <w:rFonts w:ascii="Segoe UI Light" w:hAnsi="Segoe UI Light" w:cs="Segoe UI Light"/>
          <w:sz w:val="22"/>
          <w:szCs w:val="22"/>
        </w:rPr>
        <w:tab/>
        <w:t>decyzji wydanych przez Głównego Inspektora Sanitarnego lub działającego z jego upoważnienia państwowego wojewódzkiego inspektora sanitarnego, w związku z przeciwdziałaniem COVID-19, nakładających na wykonawcę obowiązek podjęcia określonych czynności zapobiegawczych lub kontrolnych;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>3)</w:t>
      </w:r>
      <w:r w:rsidRPr="00207989">
        <w:rPr>
          <w:rFonts w:ascii="Segoe UI Light" w:hAnsi="Segoe UI Light" w:cs="Segoe UI Light"/>
          <w:sz w:val="22"/>
          <w:szCs w:val="22"/>
        </w:rPr>
        <w:tab/>
        <w:t>poleceń lub decyzji wydanych przez wojewodów, ministra właściwego do spraw zdrowia lub Prezesa Rady Ministrów, związanych z przeciwdziałaniem COVID-19, o których mowa w art. 11 ust. 1-3;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>4)</w:t>
      </w:r>
      <w:r w:rsidRPr="00207989">
        <w:rPr>
          <w:rFonts w:ascii="Segoe UI Light" w:hAnsi="Segoe UI Light" w:cs="Segoe UI Light"/>
          <w:sz w:val="22"/>
          <w:szCs w:val="22"/>
        </w:rPr>
        <w:tab/>
        <w:t>wstrzymania dostaw produktów, komponentów produktu lub materiałów, trudności w dostępie do sprzętu lub trudności w realizacji usług transportowych;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>5)</w:t>
      </w:r>
      <w:r w:rsidRPr="00207989">
        <w:rPr>
          <w:rFonts w:ascii="Segoe UI Light" w:hAnsi="Segoe UI Light" w:cs="Segoe UI Light"/>
          <w:sz w:val="22"/>
          <w:szCs w:val="22"/>
        </w:rPr>
        <w:tab/>
        <w:t>innych okoliczności, które uniemożliwiają bądź w istotnym stopniu ograniczają możliwość wykonania umowy;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>6)</w:t>
      </w:r>
      <w:r w:rsidRPr="00207989">
        <w:rPr>
          <w:rFonts w:ascii="Segoe UI Light" w:hAnsi="Segoe UI Light" w:cs="Segoe UI Light"/>
          <w:sz w:val="22"/>
          <w:szCs w:val="22"/>
        </w:rPr>
        <w:tab/>
        <w:t>okoliczności, o których mowa w pkt 1-5, w zakresie w jakim dotyczą one podwykonawcy lub dalszego podwykonawcy.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>1a.</w:t>
      </w:r>
      <w:r w:rsidRPr="00207989">
        <w:rPr>
          <w:rFonts w:ascii="Segoe UI Light" w:hAnsi="Segoe UI Light" w:cs="Segoe UI Light"/>
          <w:sz w:val="22"/>
          <w:szCs w:val="22"/>
        </w:rPr>
        <w:tab/>
        <w:t>W przypadku wykonawców mających siedzibę lub wykonujących działalność związaną z realizacją umowy poza terytorium Rzeczypospolitej Polskiej, w miejsce dokumentów, o których mowa w ust. 1 pkt 1-5, składa się dokumenty wydane przez odpowiednie instytucje w tych krajach lub oświadczenia tych wykonawców.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>2.</w:t>
      </w:r>
      <w:r w:rsidRPr="00207989">
        <w:rPr>
          <w:rFonts w:ascii="Segoe UI Light" w:hAnsi="Segoe UI Light" w:cs="Segoe UI Light"/>
          <w:sz w:val="22"/>
          <w:szCs w:val="22"/>
        </w:rPr>
        <w:tab/>
        <w:t>Każda ze stron umowy, o której mowa w ust. 1, może żądać przedstawienia dodatkowych oświadczeń lub dokumentów potwierdzających wpływ okoliczności związanych z wystąpieniem COVID-19 na należyte wykonanie tej umowy.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>3.</w:t>
      </w:r>
      <w:r w:rsidRPr="00207989">
        <w:rPr>
          <w:rFonts w:ascii="Segoe UI Light" w:hAnsi="Segoe UI Light" w:cs="Segoe UI Light"/>
          <w:sz w:val="22"/>
          <w:szCs w:val="22"/>
        </w:rPr>
        <w:tab/>
        <w:t>Strona umowy, o której mowa w ust. 1, na podstawie otrzymanych oświadczeń lub dokumentów, o których mowa w ust. 1 i 2, w terminie 14 dni od dnia ich otrzymania, przekazuje drugiej stronie swoje stanowisko, wraz z uzasadnieniem, odnośnie do wpływu okoliczności, o których mowa w ust. 1, na należyte jej wykonanie. Jeżeli strona umowy otrzymała kolejne oświadczenia lub dokumenty, termin liczony jest od dnia ich otrzymania.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>4.</w:t>
      </w:r>
      <w:r w:rsidRPr="00207989">
        <w:rPr>
          <w:rFonts w:ascii="Segoe UI Light" w:hAnsi="Segoe UI Light" w:cs="Segoe UI Light"/>
          <w:sz w:val="22"/>
          <w:szCs w:val="22"/>
        </w:rPr>
        <w:tab/>
        <w:t>Zamawiający, po stwierdzeniu, że okoliczności związane z wystąpieniem COVID-19, o których mowa w ust. 1, wpływają na należyte wykonanie umowy, o której mowa w ust. 1, w uzgodnieniu z wykonawcą dokonuje zmiany umowy, o której mowa w art. 144 ust. 1 pkt 3 ustawy z dnia 29 stycznia 2004 r. - Prawo zamówień publicznych, w szczególności przez: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>1)</w:t>
      </w:r>
      <w:r w:rsidRPr="00207989">
        <w:rPr>
          <w:rFonts w:ascii="Segoe UI Light" w:hAnsi="Segoe UI Light" w:cs="Segoe UI Light"/>
          <w:sz w:val="22"/>
          <w:szCs w:val="22"/>
        </w:rPr>
        <w:tab/>
        <w:t>zmianę terminu wykonania umowy lub jej części, lub czasowe zawieszenie wykonywania umowy lub jej części,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>2)</w:t>
      </w:r>
      <w:r w:rsidRPr="00207989">
        <w:rPr>
          <w:rFonts w:ascii="Segoe UI Light" w:hAnsi="Segoe UI Light" w:cs="Segoe UI Light"/>
          <w:sz w:val="22"/>
          <w:szCs w:val="22"/>
        </w:rPr>
        <w:tab/>
        <w:t>zmianę sposobu wykonywania dostaw, usług lub robót budowlanych,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>3)</w:t>
      </w:r>
      <w:r w:rsidRPr="00207989">
        <w:rPr>
          <w:rFonts w:ascii="Segoe UI Light" w:hAnsi="Segoe UI Light" w:cs="Segoe UI Light"/>
          <w:sz w:val="22"/>
          <w:szCs w:val="22"/>
        </w:rPr>
        <w:tab/>
        <w:t>zmianę zakresu świadczenia wykonawcy i odpowiadającą jej zmianę wynagrodzenia lub sposobu rozliczenia wynagrodzenia wykonawcy, o ile wzrost wynagrodzenia spowodowany każdą kolejną zmianą nie przekroczy 50% wartości pierwotnej umowy.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>4a. W przypadku stwierdzenia, że okoliczności związane z wystąpieniem COVID-19, o których mowa w ust. 1, mogą wpłynąć na należyte wykonanie umowy, o której mowa w ust. 1, zamawiający, w uzgodnieniu z wykonawcą, może dokonać zmiany umowy zgodnie z ust. 4.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 xml:space="preserve">5. </w:t>
      </w:r>
      <w:r w:rsidRPr="00207989">
        <w:rPr>
          <w:rFonts w:ascii="Segoe UI Light" w:hAnsi="Segoe UI Light" w:cs="Segoe UI Light"/>
          <w:sz w:val="22"/>
          <w:szCs w:val="22"/>
        </w:rPr>
        <w:tab/>
        <w:t>Jeżeli umowa w sprawie zamówienia publicznego zawiera postanowienia korzystniej kształtujące sytuację wykonawcy, niż wynikałoby to z ust. 4, do zmiany umowy stosuje się te postanowienia, z zastrzeżeniem, że okoliczności związane z wystąpieniem COVID-19, o których mowa w ust. 1, nie mogą stanowić samodzielnej podstawy do wykonania umownego prawa odstąpienia od umowy.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>6.</w:t>
      </w:r>
      <w:r w:rsidRPr="00207989">
        <w:rPr>
          <w:rFonts w:ascii="Segoe UI Light" w:hAnsi="Segoe UI Light" w:cs="Segoe UI Light"/>
          <w:sz w:val="22"/>
          <w:szCs w:val="22"/>
        </w:rPr>
        <w:tab/>
        <w:t>Jeżeli umowa w sprawie zamówienia publicznego zawiera postanowienia dotyczące kar umownych lub odszkodowań z tytułu odpowiedzialności za jej niewykonanie lub nienależyte wykonanie z powodu oznaczonych okoliczności, strona umowy, o której mowa w ust. 1, w stanowisku, o którym mowa w ust. 3, przedstawia wpływ okoliczności związanych z wystąpieniem COVID-19 na należyte jej wykonanie oraz wpływ okoliczności związanych z wystąpieniem COVID-19, na zasadność ustalenia i dochodzenia tych kar lub odszkodowań, lub ich wysokość.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>7.</w:t>
      </w:r>
      <w:r w:rsidRPr="00207989">
        <w:rPr>
          <w:rFonts w:ascii="Segoe UI Light" w:hAnsi="Segoe UI Light" w:cs="Segoe UI Light"/>
          <w:sz w:val="22"/>
          <w:szCs w:val="22"/>
        </w:rPr>
        <w:tab/>
        <w:t>Wykonawca i podwykonawca, po stwierdzeniu, że okoliczności związane z wystąpieniem COVID-19, mogą wpłynąć lub wpływają na należyte wykonanie łączącej ich umowy, która jest związana z wykonaniem zamówienia publicznego lub jego części, uzgadniają odpowiednią zmianę tej umowy, w szczególności mogą zmienić termin wykonania umowy lub jej części, czasowo zawiesić wykonywanie umowy lub jej części, zmienić sposób wykonywania umowy lub zmienić zakres wzajemnych świadczeń.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>8.</w:t>
      </w:r>
      <w:r w:rsidRPr="00207989">
        <w:rPr>
          <w:rFonts w:ascii="Segoe UI Light" w:hAnsi="Segoe UI Light" w:cs="Segoe UI Light"/>
          <w:sz w:val="22"/>
          <w:szCs w:val="22"/>
        </w:rPr>
        <w:tab/>
        <w:t>W przypadku dokonania zmiany umowy, o której mowa w ust. 1, jeżeli zmiana ta obejmuje część zamówienia powierzoną do wykonania podwykonawcy, wykonawca i podwykonawca uzgadniają odpowiednią zmianę łączącej ich umowy, w sposób zapewniający, że warunki wykonania tej umowy przez podwykonawcę nie będą mniej korzystne niż warunki wykonania umowy, o której mowa w ust. 1, zmienionej zgodnie z ust. 4.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>9.</w:t>
      </w:r>
      <w:r w:rsidRPr="00207989">
        <w:rPr>
          <w:rFonts w:ascii="Segoe UI Light" w:hAnsi="Segoe UI Light" w:cs="Segoe UI Light"/>
          <w:sz w:val="22"/>
          <w:szCs w:val="22"/>
        </w:rPr>
        <w:tab/>
        <w:t>Przepisy ust. 7 i 8 stosuje się do umowy zawartej między podwykonawcą a dalszym podwykonawcą.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>10.</w:t>
      </w:r>
      <w:r w:rsidRPr="00207989">
        <w:rPr>
          <w:rFonts w:ascii="Segoe UI Light" w:hAnsi="Segoe UI Light" w:cs="Segoe UI Light"/>
          <w:sz w:val="22"/>
          <w:szCs w:val="22"/>
        </w:rPr>
        <w:tab/>
        <w:t>W okresie obowiązywania stanu zagrożenia epidemicznego albo stanu epidemii oraz związanych z nimi ograniczeń w przemieszczaniu się, umowy w sprawie zamówienia publicznego zawierane są pod rygorem nieważności w formie pisemnej, albo za zgodą zamawiającego w postaci elektronicznej opatrzonej kwalifikowanym podpisem elektronicznym.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>11.</w:t>
      </w:r>
      <w:r w:rsidRPr="00207989">
        <w:rPr>
          <w:rFonts w:ascii="Segoe UI Light" w:hAnsi="Segoe UI Light" w:cs="Segoe UI Light"/>
          <w:sz w:val="22"/>
          <w:szCs w:val="22"/>
        </w:rPr>
        <w:tab/>
        <w:t>Przepisy ust. 1-9 stosuje się odpowiednio do umów w sprawie zamówień publicznych wyłączonych ze stosowania ustawy z dnia 29 stycznia 2004 r. - Prawo zamówień publicznych.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</w:p>
    <w:p w:rsidR="00207989" w:rsidRPr="006220B1" w:rsidRDefault="00207989" w:rsidP="00F93B09">
      <w:pPr>
        <w:jc w:val="center"/>
        <w:rPr>
          <w:rFonts w:ascii="Segoe UI Light" w:hAnsi="Segoe UI Light" w:cs="Segoe UI Light"/>
          <w:b/>
          <w:sz w:val="22"/>
          <w:szCs w:val="22"/>
        </w:rPr>
      </w:pPr>
      <w:r w:rsidRPr="006220B1">
        <w:rPr>
          <w:rFonts w:ascii="Segoe UI Light" w:hAnsi="Segoe UI Light" w:cs="Segoe UI Light"/>
          <w:b/>
          <w:sz w:val="22"/>
          <w:szCs w:val="22"/>
        </w:rPr>
        <w:t>§ 12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 xml:space="preserve">Stosownie do zapisów art. 15r1 ustawy z dnia 2 marca 2020 r. o szczególnych rozwiązaniach związanych z zapobieganiem, przeciwdziałaniem i zwalczaniem COVID-19, innych chorób zakaźnych  oraz wywołanych nimi sytuacji kryzysowych: 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 xml:space="preserve">1. </w:t>
      </w:r>
      <w:r w:rsidRPr="00207989">
        <w:rPr>
          <w:rFonts w:ascii="Segoe UI Light" w:hAnsi="Segoe UI Light" w:cs="Segoe UI Light"/>
          <w:sz w:val="22"/>
          <w:szCs w:val="22"/>
        </w:rPr>
        <w:tab/>
        <w:t>W okresie obowiązywania stanu zagrożenia epidemicznego albo stanu epidemii ogłoszonego w związku z COVID-19 i przez 90 dni od dnia odwołania stanu, który obowiązywał jako ostatni, zamawiający nie może potrącić kary umownej zastrzeżonej na wypadek niewykonania lub nienależytego wykonania umowy, o której mowa w art. 15r ust. 1, z wynagrodzenia wykonawcy lub z innych jego wierzytelności, a także nie może dochodzić zaspokojenia z zabezpieczenia należytego wykonania tej umowy, o ile zdarzenie, w związku z którym zastrzeżono tę karę, nastąpiło w okresie obowiązywania stanu zagrożenia epidemicznego albo stanu epidemii.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 xml:space="preserve">2. </w:t>
      </w:r>
      <w:r w:rsidRPr="00207989">
        <w:rPr>
          <w:rFonts w:ascii="Segoe UI Light" w:hAnsi="Segoe UI Light" w:cs="Segoe UI Light"/>
          <w:sz w:val="22"/>
          <w:szCs w:val="22"/>
        </w:rPr>
        <w:tab/>
        <w:t>W okresie obowiązywania stanu zagrożenia epidemicznego albo stanu epidemii ogłoszonego w związku z COVID-19, i przez 90 dni od dnia odwołania stanu, który obowiązywał jako ostatni, bieg terminu przedawnienia roszczenia zamawiającego, o którym mowa w ust. 1, nie rozpoczyna się, a rozpoczęty ulega zawieszeniu. Upływ terminu, o którym mowa w zdaniu pierwszym, może nastąpić nie wcześniej niż po upływie 120 dni od dnia odwołania tego ze stanów, który obowiązywał jako ostatni.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 xml:space="preserve">3. </w:t>
      </w:r>
      <w:r w:rsidRPr="00207989">
        <w:rPr>
          <w:rFonts w:ascii="Segoe UI Light" w:hAnsi="Segoe UI Light" w:cs="Segoe UI Light"/>
          <w:sz w:val="22"/>
          <w:szCs w:val="22"/>
        </w:rPr>
        <w:tab/>
        <w:t>W przypadku gdy termin ważności zabezpieczenia należytego wykonania umowy upływa w okresie, o którym mowa w ust. 1, zamawiający nie może dochodzić zaspokojenia z zabezpieczenia, o którym mowa w tym przepisie, o ile wykonawca, na 14 dni przed upływem ważności tego zabezpieczenia, każdorazowo przedłuży jego ważność lub wniesie nowe zabezpieczenie, którego warunki zostaną zaakceptowane przez zamawiającego.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 xml:space="preserve">4. </w:t>
      </w:r>
      <w:r w:rsidRPr="00207989">
        <w:rPr>
          <w:rFonts w:ascii="Segoe UI Light" w:hAnsi="Segoe UI Light" w:cs="Segoe UI Light"/>
          <w:sz w:val="22"/>
          <w:szCs w:val="22"/>
        </w:rPr>
        <w:tab/>
        <w:t>W przypadku gdy termin ważności zabezpieczenia należytego wykonania umowy upływa w okresie między 91. a 119. dniem po odwołaniu stanu zagrożenia epidemicznego albo stanu epidemii, termin ważności tego zabezpieczenia przedłuża się, z mocy prawa, do 120. dnia po dniu odwołania stanu zagrożenia epidemicznego albo stanu epidemii w związku z COVID-19.</w:t>
      </w:r>
    </w:p>
    <w:p w:rsidR="00207989" w:rsidRPr="00207989" w:rsidRDefault="00207989" w:rsidP="00F93B09">
      <w:pPr>
        <w:jc w:val="both"/>
        <w:rPr>
          <w:rFonts w:ascii="Segoe UI Light" w:hAnsi="Segoe UI Light" w:cs="Segoe UI Light"/>
          <w:sz w:val="22"/>
          <w:szCs w:val="22"/>
        </w:rPr>
      </w:pPr>
      <w:r w:rsidRPr="00207989">
        <w:rPr>
          <w:rFonts w:ascii="Segoe UI Light" w:hAnsi="Segoe UI Light" w:cs="Segoe UI Light"/>
          <w:sz w:val="22"/>
          <w:szCs w:val="22"/>
        </w:rPr>
        <w:t>5.</w:t>
      </w:r>
      <w:r w:rsidRPr="00207989">
        <w:rPr>
          <w:rFonts w:ascii="Segoe UI Light" w:hAnsi="Segoe UI Light" w:cs="Segoe UI Light"/>
          <w:sz w:val="22"/>
          <w:szCs w:val="22"/>
        </w:rPr>
        <w:tab/>
        <w:t>Obliczając terminy, o których mowa w ust. 1-4, dzień odwołania ogłoszenia stanu zagrożenia epidemicznego albo stanu epidemii w związku z COVID-19 wlicza się do tych terminów.</w:t>
      </w:r>
    </w:p>
    <w:p w:rsidR="00EF2983" w:rsidRPr="00207989" w:rsidRDefault="00EF2983" w:rsidP="00EF2983">
      <w:pPr>
        <w:jc w:val="both"/>
        <w:rPr>
          <w:rFonts w:ascii="Segoe UI Light" w:hAnsi="Segoe UI Light" w:cs="Segoe UI Light"/>
          <w:b/>
          <w:color w:val="000000"/>
          <w:sz w:val="22"/>
          <w:szCs w:val="22"/>
        </w:rPr>
      </w:pPr>
    </w:p>
    <w:p w:rsidR="00EF2983" w:rsidRPr="00207989" w:rsidRDefault="00EF2983" w:rsidP="00EF2983">
      <w:pPr>
        <w:rPr>
          <w:rFonts w:ascii="Segoe UI Light" w:hAnsi="Segoe UI Light" w:cs="Segoe UI Light"/>
          <w:b/>
          <w:color w:val="000000"/>
          <w:sz w:val="22"/>
          <w:szCs w:val="22"/>
        </w:rPr>
      </w:pPr>
    </w:p>
    <w:p w:rsidR="00EF2983" w:rsidRPr="00EF2983" w:rsidRDefault="00EF2983" w:rsidP="00EF2983">
      <w:pPr>
        <w:rPr>
          <w:rFonts w:ascii="Segoe UI Light" w:hAnsi="Segoe UI Light" w:cs="Segoe UI Light"/>
          <w:b/>
          <w:color w:val="000000"/>
          <w:sz w:val="22"/>
          <w:szCs w:val="22"/>
        </w:rPr>
      </w:pPr>
    </w:p>
    <w:p w:rsidR="00EF2983" w:rsidRPr="00EF2983" w:rsidRDefault="00EF2983" w:rsidP="00EF2983">
      <w:pPr>
        <w:rPr>
          <w:rFonts w:ascii="Segoe UI Light" w:hAnsi="Segoe UI Light" w:cs="Segoe UI Light"/>
          <w:b/>
          <w:color w:val="000000"/>
          <w:sz w:val="22"/>
          <w:szCs w:val="22"/>
        </w:rPr>
      </w:pPr>
    </w:p>
    <w:p w:rsidR="00EF2983" w:rsidRPr="00EF2983" w:rsidRDefault="00EF2983" w:rsidP="00EF2983">
      <w:pPr>
        <w:rPr>
          <w:rFonts w:ascii="Segoe UI Light" w:hAnsi="Segoe UI Light" w:cs="Segoe UI Light"/>
          <w:sz w:val="22"/>
          <w:szCs w:val="22"/>
        </w:rPr>
      </w:pPr>
      <w:r w:rsidRPr="00EF2983">
        <w:rPr>
          <w:rFonts w:ascii="Segoe UI Light" w:hAnsi="Segoe UI Light" w:cs="Segoe UI Light"/>
          <w:b/>
          <w:color w:val="000000"/>
          <w:sz w:val="22"/>
          <w:szCs w:val="22"/>
        </w:rPr>
        <w:t xml:space="preserve">    </w:t>
      </w:r>
      <w:r w:rsidRPr="006220B1">
        <w:rPr>
          <w:rFonts w:ascii="Segoe UI Light" w:hAnsi="Segoe UI Light" w:cs="Segoe UI Light"/>
          <w:b/>
          <w:color w:val="000000"/>
          <w:sz w:val="22"/>
          <w:szCs w:val="22"/>
        </w:rPr>
        <w:t>WYKONAWCA:</w:t>
      </w:r>
      <w:r w:rsidR="00207989" w:rsidRPr="006220B1">
        <w:rPr>
          <w:rFonts w:ascii="Segoe UI Light" w:hAnsi="Segoe UI Light" w:cs="Segoe UI Light"/>
          <w:b/>
          <w:color w:val="000000"/>
          <w:sz w:val="22"/>
          <w:szCs w:val="22"/>
        </w:rPr>
        <w:t xml:space="preserve">                                                                                </w:t>
      </w:r>
      <w:r w:rsidR="006220B1" w:rsidRPr="006220B1">
        <w:rPr>
          <w:rFonts w:ascii="Segoe UI Light" w:hAnsi="Segoe UI Light" w:cs="Segoe UI Light"/>
          <w:b/>
          <w:color w:val="000000"/>
          <w:sz w:val="22"/>
          <w:szCs w:val="22"/>
        </w:rPr>
        <w:t xml:space="preserve">          </w:t>
      </w:r>
      <w:r w:rsidR="00207989" w:rsidRPr="006220B1">
        <w:rPr>
          <w:rFonts w:ascii="Segoe UI Light" w:hAnsi="Segoe UI Light" w:cs="Segoe UI Light"/>
          <w:b/>
          <w:color w:val="000000"/>
          <w:sz w:val="22"/>
          <w:szCs w:val="22"/>
        </w:rPr>
        <w:t xml:space="preserve">      ZAMAWIAJĄCY:</w:t>
      </w:r>
    </w:p>
    <w:p w:rsidR="00EF2983" w:rsidRPr="00EF2983" w:rsidRDefault="00EF2983" w:rsidP="00EF2983">
      <w:pPr>
        <w:rPr>
          <w:rFonts w:ascii="Segoe UI Light" w:hAnsi="Segoe UI Light" w:cs="Segoe UI Light"/>
          <w:sz w:val="22"/>
          <w:szCs w:val="22"/>
        </w:rPr>
      </w:pPr>
    </w:p>
    <w:p w:rsidR="00B70602" w:rsidRPr="00EF2983" w:rsidRDefault="00B70602">
      <w:pPr>
        <w:rPr>
          <w:rFonts w:ascii="Segoe UI Light" w:hAnsi="Segoe UI Light" w:cs="Segoe UI Light"/>
          <w:sz w:val="22"/>
          <w:szCs w:val="22"/>
        </w:rPr>
      </w:pPr>
    </w:p>
    <w:sectPr w:rsidR="00B70602" w:rsidRPr="00EF2983" w:rsidSect="00BF2595">
      <w:footerReference w:type="default" r:id="rId8"/>
      <w:pgSz w:w="12240" w:h="15840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989" w:rsidRDefault="00207989">
      <w:r>
        <w:separator/>
      </w:r>
    </w:p>
  </w:endnote>
  <w:endnote w:type="continuationSeparator" w:id="0">
    <w:p w:rsidR="00207989" w:rsidRDefault="00207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989" w:rsidRDefault="00207989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6808470</wp:posOffset>
              </wp:positionH>
              <wp:positionV relativeFrom="paragraph">
                <wp:posOffset>635</wp:posOffset>
              </wp:positionV>
              <wp:extent cx="56515" cy="139065"/>
              <wp:effectExtent l="0" t="0" r="0" b="0"/>
              <wp:wrapSquare wrapText="largest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15" cy="1390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7989" w:rsidRDefault="00207989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2D2C07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  <w:r>
                            <w:cr/>
                          </w:r>
                        </w:p>
                        <w:p w:rsidR="00207989" w:rsidRDefault="00207989">
                          <w:pPr>
                            <w:pStyle w:val="Stopka"/>
                          </w:pPr>
                        </w:p>
                        <w:p w:rsidR="00207989" w:rsidRDefault="00207989">
                          <w:pPr>
                            <w:pStyle w:val="Stopka"/>
                          </w:pPr>
                        </w:p>
                        <w:p w:rsidR="00207989" w:rsidRDefault="00207989">
                          <w:pPr>
                            <w:pStyle w:val="Stopka"/>
                          </w:pPr>
                        </w:p>
                        <w:p w:rsidR="00207989" w:rsidRDefault="00207989">
                          <w:pPr>
                            <w:pStyle w:val="Stopka"/>
                          </w:pPr>
                        </w:p>
                        <w:p w:rsidR="00207989" w:rsidRDefault="00207989">
                          <w:pPr>
                            <w:pStyle w:val="Stopka"/>
                          </w:pPr>
                        </w:p>
                        <w:p w:rsidR="00207989" w:rsidRDefault="00207989">
                          <w:pPr>
                            <w:pStyle w:val="Stopka"/>
                          </w:pPr>
                        </w:p>
                        <w:p w:rsidR="00207989" w:rsidRDefault="00207989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536.1pt;margin-top:.05pt;width:4.45pt;height:10.9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" stroked="f">
              <v:fill opacity="0"/>
              <v:textbox inset="0,0,0,0">
                <w:txbxContent>
                  <w:p w:rsidR="00207989" w:rsidRDefault="00207989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2D2C07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  <w:r>
                      <w:cr/>
                    </w:r>
                  </w:p>
                  <w:p w:rsidR="00207989" w:rsidRDefault="00207989">
                    <w:pPr>
                      <w:pStyle w:val="Stopka"/>
                    </w:pPr>
                  </w:p>
                  <w:p w:rsidR="00207989" w:rsidRDefault="00207989">
                    <w:pPr>
                      <w:pStyle w:val="Stopka"/>
                    </w:pPr>
                  </w:p>
                  <w:p w:rsidR="00207989" w:rsidRDefault="00207989">
                    <w:pPr>
                      <w:pStyle w:val="Stopka"/>
                    </w:pPr>
                  </w:p>
                  <w:p w:rsidR="00207989" w:rsidRDefault="00207989">
                    <w:pPr>
                      <w:pStyle w:val="Stopka"/>
                    </w:pPr>
                  </w:p>
                  <w:p w:rsidR="00207989" w:rsidRDefault="00207989">
                    <w:pPr>
                      <w:pStyle w:val="Stopka"/>
                    </w:pPr>
                  </w:p>
                  <w:p w:rsidR="00207989" w:rsidRDefault="00207989">
                    <w:pPr>
                      <w:pStyle w:val="Stopka"/>
                    </w:pPr>
                  </w:p>
                  <w:p w:rsidR="00207989" w:rsidRDefault="00207989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989" w:rsidRDefault="00207989">
      <w:r>
        <w:separator/>
      </w:r>
    </w:p>
  </w:footnote>
  <w:footnote w:type="continuationSeparator" w:id="0">
    <w:p w:rsidR="00207989" w:rsidRDefault="00207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85A35"/>
    <w:multiLevelType w:val="hybridMultilevel"/>
    <w:tmpl w:val="7CB6E6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E275F"/>
    <w:multiLevelType w:val="hybridMultilevel"/>
    <w:tmpl w:val="E31645F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02A57"/>
    <w:multiLevelType w:val="hybridMultilevel"/>
    <w:tmpl w:val="3AC401A6"/>
    <w:lvl w:ilvl="0" w:tplc="496040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A03747"/>
    <w:multiLevelType w:val="hybridMultilevel"/>
    <w:tmpl w:val="222402C2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F04"/>
    <w:rsid w:val="000F0AAE"/>
    <w:rsid w:val="001F63F6"/>
    <w:rsid w:val="00207989"/>
    <w:rsid w:val="002C3FB0"/>
    <w:rsid w:val="002D2C07"/>
    <w:rsid w:val="002F13BC"/>
    <w:rsid w:val="00395249"/>
    <w:rsid w:val="005E1B1A"/>
    <w:rsid w:val="006220B1"/>
    <w:rsid w:val="00943F04"/>
    <w:rsid w:val="00AD434C"/>
    <w:rsid w:val="00B70602"/>
    <w:rsid w:val="00BF2595"/>
    <w:rsid w:val="00C50053"/>
    <w:rsid w:val="00EC2BA9"/>
    <w:rsid w:val="00EF2983"/>
    <w:rsid w:val="00F34D87"/>
    <w:rsid w:val="00F67AA9"/>
    <w:rsid w:val="00F9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0BD1E52A-9672-49F3-A7A1-C5B1119EE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29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EF2983"/>
  </w:style>
  <w:style w:type="paragraph" w:styleId="Tekstpodstawowy">
    <w:name w:val="Body Text"/>
    <w:basedOn w:val="Normalny"/>
    <w:link w:val="TekstpodstawowyZnak"/>
    <w:rsid w:val="00EF2983"/>
    <w:pPr>
      <w:jc w:val="both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F2983"/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paragraph" w:styleId="Stopka">
    <w:name w:val="footer"/>
    <w:basedOn w:val="Normalny"/>
    <w:link w:val="StopkaZnak"/>
    <w:rsid w:val="00EF29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F298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WW-Normal">
    <w:name w:val="WW-Normal"/>
    <w:rsid w:val="00EF2983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0"/>
    </w:rPr>
  </w:style>
  <w:style w:type="paragraph" w:styleId="Akapitzlist">
    <w:name w:val="List Paragraph"/>
    <w:basedOn w:val="Normalny"/>
    <w:uiPriority w:val="34"/>
    <w:qFormat/>
    <w:rsid w:val="00C50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1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9E3D2-A6E2-4521-BDAD-4E74C6DC7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2536</Words>
  <Characters>15222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Kreczmański</dc:creator>
  <cp:keywords/>
  <dc:description/>
  <cp:lastModifiedBy>Patryk Łukasiuk</cp:lastModifiedBy>
  <cp:revision>15</cp:revision>
  <dcterms:created xsi:type="dcterms:W3CDTF">2020-10-08T07:32:00Z</dcterms:created>
  <dcterms:modified xsi:type="dcterms:W3CDTF">2020-10-28T09:02:00Z</dcterms:modified>
</cp:coreProperties>
</file>