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w:t>
      </w:r>
      <w:r w:rsidR="00B2100F">
        <w:rPr>
          <w:rFonts w:ascii="Times New Roman" w:hAnsi="Times New Roman" w:cs="Times New Roman"/>
          <w:b/>
          <w:bCs/>
          <w:spacing w:val="76"/>
        </w:rPr>
        <w:t>Styczeń</w:t>
      </w:r>
      <w:r w:rsidR="00AC3B43" w:rsidRPr="0031084A">
        <w:rPr>
          <w:rFonts w:ascii="Times New Roman" w:hAnsi="Times New Roman" w:cs="Times New Roman"/>
          <w:b/>
          <w:bCs/>
          <w:spacing w:val="76"/>
        </w:rPr>
        <w:t xml:space="preserve"> 201</w:t>
      </w:r>
      <w:r w:rsidR="00B2100F">
        <w:rPr>
          <w:rFonts w:ascii="Times New Roman" w:hAnsi="Times New Roman" w:cs="Times New Roman"/>
          <w:b/>
          <w:bCs/>
          <w:spacing w:val="76"/>
        </w:rPr>
        <w:t>8</w:t>
      </w:r>
      <w:r w:rsidR="00AC3B43" w:rsidRPr="0031084A">
        <w:rPr>
          <w:rFonts w:ascii="Times New Roman" w:hAnsi="Times New Roman" w:cs="Times New Roman"/>
          <w:b/>
          <w:bCs/>
          <w:spacing w:val="76"/>
        </w:rPr>
        <w:t xml:space="preserve">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w:t>
      </w:r>
      <w:r w:rsidR="00B2100F">
        <w:rPr>
          <w:rFonts w:ascii="Times New Roman" w:hAnsi="Times New Roman" w:cs="Times New Roman"/>
          <w:b/>
          <w:bCs/>
          <w:spacing w:val="76"/>
        </w:rPr>
        <w:t>4</w:t>
      </w:r>
      <w:r w:rsidRPr="0031084A">
        <w:rPr>
          <w:rFonts w:ascii="Times New Roman" w:hAnsi="Times New Roman" w:cs="Times New Roman"/>
          <w:b/>
          <w:bCs/>
          <w:spacing w:val="76"/>
        </w:rPr>
        <w:t>.201</w:t>
      </w:r>
      <w:r w:rsidR="00B2100F">
        <w:rPr>
          <w:rFonts w:ascii="Times New Roman" w:hAnsi="Times New Roman" w:cs="Times New Roman"/>
          <w:b/>
          <w:bCs/>
          <w:spacing w:val="76"/>
        </w:rPr>
        <w:t>8</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w:t>
      </w:r>
      <w:r w:rsidR="00570C12">
        <w:rPr>
          <w:rFonts w:ascii="Times New Roman" w:hAnsi="Times New Roman" w:cs="Times New Roman"/>
          <w:b/>
          <w:bCs/>
          <w:sz w:val="28"/>
        </w:rPr>
        <w:t>Sukcesywne dostawy mieszanki mineralno-bitumicznej na warstwę wiążącą i ścieralną do realizacji zadań inwestycyjnych i remontowych</w:t>
      </w:r>
      <w:r w:rsidRPr="007A245B">
        <w:rPr>
          <w:rFonts w:ascii="Times New Roman" w:hAnsi="Times New Roman" w:cs="Times New Roman"/>
          <w:b/>
          <w:bCs/>
          <w:sz w:val="28"/>
        </w:rPr>
        <w:t>”</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Default="00AC3B43"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Pr="0031084A" w:rsidRDefault="00570C12" w:rsidP="00AC3B43">
      <w:pPr>
        <w:autoSpaceDE w:val="0"/>
        <w:autoSpaceDN w:val="0"/>
        <w:adjustRightInd w:val="0"/>
        <w:spacing w:before="120" w:after="120" w:line="240" w:lineRule="auto"/>
        <w:rPr>
          <w:rFonts w:ascii="Times New Roman" w:hAnsi="Times New Roman" w:cs="Times New Roman"/>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w:t>
      </w:r>
      <w:r w:rsidR="00B2100F">
        <w:rPr>
          <w:rFonts w:ascii="Times New Roman" w:hAnsi="Times New Roman" w:cs="Times New Roman"/>
          <w:b/>
          <w:bCs/>
        </w:rPr>
        <w:t>21</w:t>
      </w:r>
      <w:r w:rsidRPr="0031084A">
        <w:rPr>
          <w:rFonts w:ascii="Times New Roman" w:hAnsi="Times New Roman" w:cs="Times New Roman"/>
          <w:b/>
          <w:bCs/>
        </w:rPr>
        <w:t xml:space="preserve">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Default="00AC3B43" w:rsidP="00AC3B43">
      <w:pPr>
        <w:autoSpaceDE w:val="0"/>
        <w:autoSpaceDN w:val="0"/>
        <w:adjustRightInd w:val="0"/>
        <w:spacing w:before="120" w:after="120" w:line="360" w:lineRule="auto"/>
        <w:rPr>
          <w:rFonts w:ascii="Times New Roman" w:hAnsi="Times New Roman" w:cs="Times New Roman"/>
        </w:rPr>
      </w:pPr>
    </w:p>
    <w:p w:rsidR="00583F7C" w:rsidRDefault="00583F7C" w:rsidP="00AC3B43">
      <w:pPr>
        <w:autoSpaceDE w:val="0"/>
        <w:autoSpaceDN w:val="0"/>
        <w:adjustRightInd w:val="0"/>
        <w:spacing w:before="120" w:after="120" w:line="360" w:lineRule="auto"/>
        <w:rPr>
          <w:rFonts w:ascii="Times New Roman" w:hAnsi="Times New Roman" w:cs="Times New Roman"/>
        </w:rPr>
      </w:pPr>
    </w:p>
    <w:p w:rsidR="00583F7C" w:rsidRPr="0031084A" w:rsidRDefault="00583F7C"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570C12">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p>
    <w:p w:rsidR="00570C12" w:rsidRDefault="00570C12" w:rsidP="00570C12">
      <w:pPr>
        <w:pStyle w:val="Akapitzlist"/>
        <w:autoSpaceDE w:val="0"/>
        <w:autoSpaceDN w:val="0"/>
        <w:adjustRightInd w:val="0"/>
        <w:spacing w:after="0" w:line="240" w:lineRule="auto"/>
        <w:ind w:left="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pani </w:t>
      </w:r>
      <w:r w:rsidR="00570C12">
        <w:rPr>
          <w:rFonts w:ascii="Times New Roman" w:hAnsi="Times New Roman" w:cs="Times New Roman"/>
        </w:rPr>
        <w:t>Danuta Goss</w:t>
      </w:r>
      <w:r w:rsidRPr="0031084A">
        <w:rPr>
          <w:rFonts w:ascii="Times New Roman" w:hAnsi="Times New Roman" w:cs="Times New Roman"/>
        </w:rPr>
        <w:t xml:space="preserve"> – Kierownik </w:t>
      </w:r>
      <w:r w:rsidR="00570C12">
        <w:rPr>
          <w:rFonts w:ascii="Times New Roman" w:hAnsi="Times New Roman" w:cs="Times New Roman"/>
        </w:rPr>
        <w:t>Działu Drogownictwa</w:t>
      </w:r>
      <w:r w:rsidRPr="0031084A">
        <w:rPr>
          <w:rFonts w:ascii="Times New Roman" w:hAnsi="Times New Roman" w:cs="Times New Roman"/>
        </w:rPr>
        <w:t xml:space="preserve">, e-mail: </w:t>
      </w:r>
      <w:hyperlink r:id="rId8" w:history="1">
        <w:r w:rsidR="00570C12" w:rsidRPr="00241E8C">
          <w:rPr>
            <w:rStyle w:val="Hipercze"/>
            <w:rFonts w:ascii="Times New Roman" w:hAnsi="Times New Roman" w:cs="Times New Roman"/>
            <w:b/>
          </w:rPr>
          <w:t>d.goss@piaseczno.pl</w:t>
        </w:r>
      </w:hyperlink>
      <w:r w:rsidRPr="0031084A">
        <w:rPr>
          <w:rFonts w:ascii="Times New Roman" w:hAnsi="Times New Roman" w:cs="Times New Roman"/>
        </w:rPr>
        <w:t xml:space="preserve">, tel.: 22 756 61 </w:t>
      </w:r>
      <w:r w:rsidR="00556B75">
        <w:rPr>
          <w:rFonts w:ascii="Times New Roman" w:hAnsi="Times New Roman" w:cs="Times New Roman"/>
        </w:rPr>
        <w:t>29</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w:t>
      </w:r>
      <w:r w:rsidR="00570C12">
        <w:rPr>
          <w:rFonts w:ascii="Times New Roman" w:hAnsi="Times New Roman" w:cs="Times New Roman"/>
        </w:rPr>
        <w:t>Małgorzata Bąk</w:t>
      </w:r>
      <w:r w:rsidR="00B2100F">
        <w:rPr>
          <w:rFonts w:ascii="Times New Roman" w:hAnsi="Times New Roman" w:cs="Times New Roman"/>
        </w:rPr>
        <w:t xml:space="preserve"> - </w:t>
      </w:r>
      <w:r w:rsidRPr="0031084A">
        <w:rPr>
          <w:rFonts w:ascii="Times New Roman" w:hAnsi="Times New Roman" w:cs="Times New Roman"/>
        </w:rPr>
        <w:t xml:space="preserve"> </w:t>
      </w:r>
      <w:r w:rsidR="00570C12">
        <w:rPr>
          <w:rFonts w:ascii="Times New Roman" w:hAnsi="Times New Roman" w:cs="Times New Roman"/>
        </w:rPr>
        <w:t xml:space="preserve">Inspektor </w:t>
      </w:r>
      <w:r w:rsidRPr="0031084A">
        <w:rPr>
          <w:rFonts w:ascii="Times New Roman" w:hAnsi="Times New Roman" w:cs="Times New Roman"/>
        </w:rPr>
        <w:t xml:space="preserve">w Biurze Zamówień Publicznych, e-mail: </w:t>
      </w:r>
      <w:r w:rsidR="00822E26">
        <w:rPr>
          <w:rFonts w:ascii="Times New Roman" w:hAnsi="Times New Roman" w:cs="Times New Roman"/>
          <w:b/>
          <w:bCs/>
          <w:u w:val="single"/>
        </w:rPr>
        <w:t>m.bak</w:t>
      </w:r>
      <w:r w:rsidRPr="0031084A">
        <w:rPr>
          <w:rFonts w:ascii="Times New Roman" w:hAnsi="Times New Roman" w:cs="Times New Roman"/>
          <w:b/>
          <w:bCs/>
          <w:u w:val="single"/>
        </w:rPr>
        <w:t>@piaseczno.pl</w:t>
      </w:r>
      <w:r w:rsidRPr="0031084A">
        <w:rPr>
          <w:rFonts w:ascii="Times New Roman" w:hAnsi="Times New Roman" w:cs="Times New Roman"/>
        </w:rPr>
        <w:t xml:space="preserve">, </w:t>
      </w:r>
      <w:r w:rsidR="009232B0">
        <w:rPr>
          <w:rFonts w:ascii="Times New Roman" w:hAnsi="Times New Roman" w:cs="Times New Roman"/>
        </w:rPr>
        <w:t>tel.: 22 756 61 31.</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 xml:space="preserve">Postępowanie o udzielenie zamówienia publicznego prowadzone jest w trybie przetargu nieograniczonego </w:t>
      </w:r>
      <w:r w:rsidR="00822E26">
        <w:rPr>
          <w:rFonts w:ascii="Times New Roman" w:hAnsi="Times New Roman" w:cs="Times New Roman"/>
        </w:rPr>
        <w:t>na podstawie art. 10 ust. 1</w:t>
      </w:r>
      <w:r w:rsidRPr="0031084A">
        <w:rPr>
          <w:rFonts w:ascii="Times New Roman" w:hAnsi="Times New Roman" w:cs="Times New Roman"/>
        </w:rPr>
        <w:t>, art. 24aa, art. 39 ustawy z dnia 29 stycznia 2004 r. Prawo zamówień publicznych (tj. Dz. U. z 201</w:t>
      </w:r>
      <w:r w:rsidR="00B2100F">
        <w:rPr>
          <w:rFonts w:ascii="Times New Roman" w:hAnsi="Times New Roman" w:cs="Times New Roman"/>
        </w:rPr>
        <w:t>7</w:t>
      </w:r>
      <w:r w:rsidRPr="0031084A">
        <w:rPr>
          <w:rFonts w:ascii="Times New Roman" w:hAnsi="Times New Roman" w:cs="Times New Roman"/>
        </w:rPr>
        <w:t xml:space="preserve"> r., poz. </w:t>
      </w:r>
      <w:r w:rsidR="00B2100F">
        <w:rPr>
          <w:rFonts w:ascii="Times New Roman" w:hAnsi="Times New Roman" w:cs="Times New Roman"/>
        </w:rPr>
        <w:t>1579</w:t>
      </w:r>
      <w:r w:rsidRPr="0031084A">
        <w:rPr>
          <w:rFonts w:ascii="Times New Roman" w:hAnsi="Times New Roman" w:cs="Times New Roman"/>
        </w:rPr>
        <w:t>), zwanej dalej ustawą, oraz na podstawie przepisów wykonawczych wydanych na jej podstawie.</w:t>
      </w:r>
      <w:r w:rsidR="00EC09F5">
        <w:rPr>
          <w:rFonts w:ascii="Times New Roman" w:hAnsi="Times New Roman" w:cs="Times New Roman"/>
        </w:rPr>
        <w:t xml:space="preserve"> W zakresie nieuregulowanym w niniejszej Specyfikacji Istotnych Warunków Zamówienia,</w:t>
      </w:r>
      <w:r w:rsidR="003C2A32">
        <w:rPr>
          <w:rFonts w:ascii="Times New Roman" w:hAnsi="Times New Roman" w:cs="Times New Roman"/>
        </w:rPr>
        <w:t xml:space="preserve"> zwanej dalej „SIWZ”, mają zastosowanie przepisy ustawy </w:t>
      </w:r>
      <w:proofErr w:type="spellStart"/>
      <w:r w:rsidR="003C2A32">
        <w:rPr>
          <w:rFonts w:ascii="Times New Roman" w:hAnsi="Times New Roman" w:cs="Times New Roman"/>
        </w:rPr>
        <w:t>Pzp</w:t>
      </w:r>
      <w:proofErr w:type="spellEnd"/>
      <w:r w:rsidR="003C2A32">
        <w:rPr>
          <w:rFonts w:ascii="Times New Roman" w:hAnsi="Times New Roman" w:cs="Times New Roman"/>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Pr="0031084A">
        <w:rPr>
          <w:rFonts w:ascii="Times New Roman" w:hAnsi="Times New Roman" w:cs="Times New Roman"/>
          <w:b/>
          <w:bCs/>
        </w:rPr>
        <w:tab/>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Pr="0031084A"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rPr>
        <w:t>4.2.</w:t>
      </w:r>
      <w:r w:rsidRPr="0031084A">
        <w:rPr>
          <w:rFonts w:ascii="Times New Roman" w:hAnsi="Times New Roman" w:cs="Times New Roman"/>
          <w:b/>
          <w:bCs/>
        </w:rPr>
        <w:tab/>
      </w:r>
      <w:r w:rsidRPr="0031084A">
        <w:rPr>
          <w:rFonts w:ascii="Times New Roman" w:hAnsi="Times New Roman" w:cs="Times New Roman"/>
        </w:rPr>
        <w:t>Każdy Wykonawca może złożyć tylko jedną ofertę</w:t>
      </w:r>
      <w:r w:rsidR="00614E26">
        <w:rPr>
          <w:rFonts w:ascii="Times New Roman" w:hAnsi="Times New Roman" w:cs="Times New Roman"/>
          <w:w w:val="90"/>
        </w:rPr>
        <w:t xml:space="preserve"> na dowolną liczbę części.</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C3B43" w:rsidRPr="0031084A" w:rsidRDefault="00AC3B43" w:rsidP="00AC3B43">
      <w:pPr>
        <w:tabs>
          <w:tab w:val="left" w:pos="540"/>
        </w:tabs>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5.1.</w:t>
      </w:r>
      <w:r w:rsidRPr="0031084A">
        <w:rPr>
          <w:rFonts w:ascii="Times New Roman" w:hAnsi="Times New Roman" w:cs="Times New Roman"/>
          <w:b/>
          <w:bCs/>
          <w:w w:val="0"/>
        </w:rPr>
        <w:tab/>
      </w:r>
      <w:r w:rsidRPr="0031084A">
        <w:rPr>
          <w:rFonts w:ascii="Times New Roman" w:hAnsi="Times New Roman" w:cs="Times New Roman"/>
          <w:w w:val="0"/>
        </w:rPr>
        <w:t>Wszelką korespondencję do Zamawiającego związaną z niniejszym postępowaniem, należy kierować na adres:</w:t>
      </w:r>
    </w:p>
    <w:p w:rsidR="00C86074" w:rsidRDefault="00C86074"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05-500 Piaseczno,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9232B0">
        <w:rPr>
          <w:rFonts w:ascii="Times New Roman" w:hAnsi="Times New Roman" w:cs="Times New Roman"/>
          <w:b/>
          <w:bCs/>
          <w:w w:val="0"/>
        </w:rPr>
        <w:t xml:space="preserve">Kancelaria Ogólna </w:t>
      </w:r>
      <w:r w:rsidRPr="0031084A">
        <w:rPr>
          <w:rFonts w:ascii="Times New Roman" w:hAnsi="Times New Roman" w:cs="Times New Roman"/>
          <w:b/>
          <w:bCs/>
          <w:w w:val="0"/>
        </w:rPr>
        <w:t xml:space="preserve">pok. </w:t>
      </w:r>
      <w:r w:rsidR="009232B0">
        <w:rPr>
          <w:rFonts w:ascii="Times New Roman" w:hAnsi="Times New Roman" w:cs="Times New Roman"/>
          <w:b/>
          <w:bCs/>
          <w:w w:val="0"/>
        </w:rPr>
        <w:t xml:space="preserve"> Nr </w:t>
      </w:r>
      <w:r w:rsidR="00B2100F">
        <w:rPr>
          <w:rFonts w:ascii="Times New Roman" w:hAnsi="Times New Roman" w:cs="Times New Roman"/>
          <w:b/>
          <w:bCs/>
          <w:w w:val="0"/>
        </w:rPr>
        <w:t>6</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B2100F">
        <w:rPr>
          <w:rFonts w:ascii="Times New Roman" w:hAnsi="Times New Roman" w:cs="Times New Roman"/>
          <w:b/>
          <w:bCs/>
          <w:w w:val="0"/>
        </w:rPr>
        <w:t>4</w:t>
      </w:r>
      <w:r w:rsidRPr="0031084A">
        <w:rPr>
          <w:rFonts w:ascii="Times New Roman" w:hAnsi="Times New Roman" w:cs="Times New Roman"/>
          <w:b/>
          <w:bCs/>
          <w:w w:val="0"/>
        </w:rPr>
        <w:t>.201</w:t>
      </w:r>
      <w:r w:rsidR="00B2100F">
        <w:rPr>
          <w:rFonts w:ascii="Times New Roman" w:hAnsi="Times New Roman" w:cs="Times New Roman"/>
          <w:b/>
          <w:bCs/>
          <w:w w:val="0"/>
        </w:rPr>
        <w:t>8</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lang w:val="en-US"/>
        </w:rPr>
      </w:pPr>
      <w:r w:rsidRPr="0031084A">
        <w:rPr>
          <w:rFonts w:ascii="Times New Roman" w:hAnsi="Times New Roman" w:cs="Times New Roman"/>
          <w:b/>
          <w:bCs/>
          <w:w w:val="0"/>
          <w:lang w:val="en-US"/>
        </w:rPr>
        <w:t xml:space="preserve"> e-mail: </w:t>
      </w:r>
      <w:r w:rsidR="00822E26">
        <w:rPr>
          <w:rFonts w:ascii="Times New Roman" w:hAnsi="Times New Roman" w:cs="Times New Roman"/>
          <w:b/>
          <w:bCs/>
          <w:w w:val="0"/>
          <w:lang w:val="en-US"/>
        </w:rPr>
        <w:t>m.bak</w:t>
      </w:r>
      <w:r w:rsidRPr="0031084A">
        <w:rPr>
          <w:rFonts w:ascii="Times New Roman" w:hAnsi="Times New Roman" w:cs="Times New Roman"/>
          <w:b/>
          <w:bCs/>
          <w:w w:val="0"/>
          <w:lang w:val="en-US"/>
        </w:rPr>
        <w:t xml:space="preserve">@piaseczno.pl </w:t>
      </w:r>
      <w:proofErr w:type="spellStart"/>
      <w:r w:rsidRPr="0031084A">
        <w:rPr>
          <w:rFonts w:ascii="Times New Roman" w:hAnsi="Times New Roman" w:cs="Times New Roman"/>
          <w:b/>
          <w:bCs/>
          <w:w w:val="0"/>
          <w:lang w:val="en-US"/>
        </w:rPr>
        <w:t>oraz</w:t>
      </w:r>
      <w:proofErr w:type="spellEnd"/>
      <w:r w:rsidRPr="0031084A">
        <w:rPr>
          <w:rFonts w:ascii="Times New Roman" w:hAnsi="Times New Roman" w:cs="Times New Roman"/>
          <w:b/>
          <w:bCs/>
          <w:w w:val="0"/>
          <w:lang w:val="en-US"/>
        </w:rPr>
        <w:t xml:space="preserve"> </w:t>
      </w:r>
      <w:hyperlink r:id="rId9" w:history="1">
        <w:r w:rsidRPr="0031084A">
          <w:rPr>
            <w:rFonts w:ascii="Times New Roman" w:hAnsi="Times New Roman" w:cs="Times New Roman"/>
            <w:b/>
            <w:bCs/>
            <w:color w:val="0000FF"/>
            <w:w w:val="0"/>
            <w:u w:val="single"/>
            <w:lang w:val="en-US"/>
          </w:rPr>
          <w:t>zamowienia@piaseczno.pl</w:t>
        </w:r>
      </w:hyperlink>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lang w:val="en-US"/>
        </w:rPr>
      </w:pPr>
    </w:p>
    <w:p w:rsidR="00AC3B43" w:rsidRPr="0031084A" w:rsidRDefault="00AC3B43" w:rsidP="00E71393">
      <w:pPr>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Korespondencję mailem należy przesyłać na oba adresy e-mail.</w:t>
      </w:r>
    </w:p>
    <w:p w:rsidR="00AC3B43"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5.2.</w:t>
      </w:r>
      <w:r w:rsidRPr="0031084A">
        <w:rPr>
          <w:rFonts w:ascii="Times New Roman" w:hAnsi="Times New Roman" w:cs="Times New Roman"/>
          <w:b/>
          <w:bCs/>
          <w:w w:val="0"/>
        </w:rPr>
        <w:tab/>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r w:rsidR="00E71393">
        <w:rPr>
          <w:rFonts w:ascii="Times New Roman" w:hAnsi="Times New Roman" w:cs="Times New Roman"/>
          <w:b/>
          <w:bCs/>
          <w:w w:val="0"/>
        </w:rPr>
        <w:t>.</w:t>
      </w:r>
    </w:p>
    <w:p w:rsidR="00E71393" w:rsidRPr="00E71393" w:rsidRDefault="00E71393" w:rsidP="00AC3B43">
      <w:pPr>
        <w:tabs>
          <w:tab w:val="left" w:pos="540"/>
        </w:tabs>
        <w:autoSpaceDE w:val="0"/>
        <w:autoSpaceDN w:val="0"/>
        <w:adjustRightInd w:val="0"/>
        <w:spacing w:before="120" w:after="0" w:line="240" w:lineRule="auto"/>
        <w:jc w:val="both"/>
        <w:outlineLvl w:val="1"/>
        <w:rPr>
          <w:rFonts w:ascii="Times New Roman" w:hAnsi="Times New Roman" w:cs="Times New Roman"/>
          <w:bCs/>
          <w:w w:val="0"/>
        </w:rPr>
      </w:pPr>
      <w:r w:rsidRPr="00E71393">
        <w:rPr>
          <w:rFonts w:ascii="Times New Roman" w:hAnsi="Times New Roman" w:cs="Times New Roman"/>
          <w:bCs/>
          <w:w w:val="0"/>
        </w:rPr>
        <w:lastRenderedPageBreak/>
        <w:t>We wszelkich kontaktach z Zamawiającym Wykonawcy powinni powoływać się na wyżej podany numer postępowania.</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5.3.</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mogą być przekazywane przez strony</w:t>
      </w:r>
      <w:r w:rsidR="000F0C9C">
        <w:rPr>
          <w:rFonts w:ascii="Times New Roman" w:hAnsi="Times New Roman" w:cs="Times New Roman"/>
          <w:w w:val="0"/>
        </w:rPr>
        <w:t xml:space="preserve"> pisemnie lub</w:t>
      </w:r>
      <w:r w:rsidRPr="0031084A">
        <w:rPr>
          <w:rFonts w:ascii="Times New Roman" w:hAnsi="Times New Roman" w:cs="Times New Roman"/>
          <w:w w:val="0"/>
        </w:rPr>
        <w:t xml:space="preserve"> za pomocą poczty elektronicznej, przy spełnieniu wymogów określonych w pkt. 5 SIWZ.</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5.4.</w:t>
      </w:r>
      <w:r w:rsidRPr="0031084A">
        <w:rPr>
          <w:rFonts w:ascii="Times New Roman" w:hAnsi="Times New Roman" w:cs="Times New Roman"/>
          <w:b/>
          <w:bCs/>
          <w:w w:val="0"/>
        </w:rPr>
        <w:tab/>
      </w:r>
      <w:r w:rsidRPr="0031084A">
        <w:rPr>
          <w:rFonts w:ascii="Times New Roman" w:hAnsi="Times New Roman" w:cs="Times New Roman"/>
          <w:w w:val="0"/>
        </w:rPr>
        <w:t xml:space="preserve">Oświadczenia wnioski, zawiadomienia oraz informacje przekazane do Zamawiającego </w:t>
      </w:r>
      <w:r w:rsidR="000F0C9C">
        <w:rPr>
          <w:rFonts w:ascii="Times New Roman" w:hAnsi="Times New Roman" w:cs="Times New Roman"/>
          <w:w w:val="0"/>
        </w:rPr>
        <w:t xml:space="preserve">pisemnie lub </w:t>
      </w:r>
      <w:r w:rsidRPr="0031084A">
        <w:rPr>
          <w:rFonts w:ascii="Times New Roman" w:hAnsi="Times New Roman" w:cs="Times New Roman"/>
          <w:w w:val="0"/>
        </w:rPr>
        <w:t>za pomocą poczty elektronicznej uważa się za złożone w terminie, jeżeli ich treść dotrze do Zamawiającego, na adres podany w pkt 5.1.SIWZ, przed upływem wymaganego terminu. Każda ze stron na żądanie drugiej niezwłocznie potwierdza fakt otrzymania wiadomości elektronicznej.</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5.5.</w:t>
      </w:r>
      <w:r w:rsidRPr="0031084A">
        <w:rPr>
          <w:rFonts w:ascii="Times New Roman" w:hAnsi="Times New Roman" w:cs="Times New Roman"/>
          <w:b/>
          <w:bCs/>
          <w:w w:val="0"/>
        </w:rPr>
        <w:tab/>
      </w:r>
      <w:r w:rsidRPr="0031084A">
        <w:rPr>
          <w:rFonts w:ascii="Times New Roman" w:hAnsi="Times New Roman" w:cs="Times New Roman"/>
          <w:w w:val="0"/>
        </w:rPr>
        <w:t xml:space="preserve">Oferty muszą być złożone w formie pisemnej. </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AC3B43" w:rsidRDefault="00AC3B43" w:rsidP="00822E26">
      <w:pPr>
        <w:spacing w:after="0"/>
        <w:jc w:val="both"/>
        <w:rPr>
          <w:rFonts w:ascii="Times New Roman" w:hAnsi="Times New Roman" w:cs="Times New Roman"/>
        </w:rPr>
      </w:pPr>
      <w:r w:rsidRPr="00B8130B">
        <w:rPr>
          <w:rFonts w:ascii="Times New Roman" w:hAnsi="Times New Roman" w:cs="Times New Roman"/>
          <w:bCs/>
          <w:w w:val="0"/>
        </w:rPr>
        <w:t>6.1.</w:t>
      </w:r>
      <w:r w:rsidRPr="0031084A">
        <w:rPr>
          <w:rFonts w:ascii="Times New Roman" w:hAnsi="Times New Roman" w:cs="Times New Roman"/>
          <w:b/>
          <w:bCs/>
          <w:w w:val="0"/>
        </w:rPr>
        <w:tab/>
      </w:r>
      <w:r w:rsidR="00822E26" w:rsidRPr="00822E26">
        <w:rPr>
          <w:rFonts w:ascii="Times New Roman" w:hAnsi="Times New Roman" w:cs="Times New Roman"/>
          <w:shd w:val="clear" w:color="auto" w:fill="FFFFFF"/>
        </w:rPr>
        <w:t xml:space="preserve">Przedmiotem zamówienia jest sukcesywna dostawa mieszanki mineralno-bitumicznej na warstwę wiążącą i ścieralną do realizacji zadań inwestycyjnych i remontów dróg </w:t>
      </w:r>
      <w:r w:rsidR="00822E26" w:rsidRPr="00822E26">
        <w:rPr>
          <w:rFonts w:ascii="Times New Roman" w:hAnsi="Times New Roman" w:cs="Times New Roman"/>
          <w:b/>
          <w:shd w:val="clear" w:color="auto" w:fill="FFFFFF"/>
        </w:rPr>
        <w:t>transportem Wykonawcy</w:t>
      </w:r>
      <w:r w:rsidR="003C2A32">
        <w:rPr>
          <w:rFonts w:ascii="Times New Roman" w:hAnsi="Times New Roman" w:cs="Times New Roman"/>
        </w:rPr>
        <w:t>:</w:t>
      </w:r>
    </w:p>
    <w:p w:rsidR="00B8130B" w:rsidRDefault="00B8130B" w:rsidP="00822E26">
      <w:pPr>
        <w:spacing w:after="0"/>
        <w:jc w:val="both"/>
        <w:rPr>
          <w:rFonts w:ascii="Times New Roman" w:hAnsi="Times New Roman" w:cs="Times New Roman"/>
        </w:rPr>
      </w:pPr>
    </w:p>
    <w:p w:rsidR="003C2A32" w:rsidRPr="003A4858" w:rsidRDefault="003C2A32" w:rsidP="003C2A32">
      <w:pPr>
        <w:spacing w:line="240" w:lineRule="atLeast"/>
        <w:rPr>
          <w:rFonts w:ascii="Times New Roman" w:hAnsi="Times New Roman" w:cs="Times New Roman"/>
          <w:b/>
        </w:rPr>
      </w:pPr>
      <w:r w:rsidRPr="003A4858">
        <w:rPr>
          <w:rFonts w:ascii="Times New Roman" w:hAnsi="Times New Roman" w:cs="Times New Roman"/>
          <w:b/>
        </w:rPr>
        <w:t xml:space="preserve">Zamówienie składa się z </w:t>
      </w:r>
      <w:r w:rsidR="00E71393">
        <w:rPr>
          <w:rFonts w:ascii="Times New Roman" w:hAnsi="Times New Roman" w:cs="Times New Roman"/>
          <w:b/>
        </w:rPr>
        <w:t>2</w:t>
      </w:r>
      <w:r w:rsidRPr="003A4858">
        <w:rPr>
          <w:rFonts w:ascii="Times New Roman" w:hAnsi="Times New Roman" w:cs="Times New Roman"/>
          <w:b/>
        </w:rPr>
        <w:t xml:space="preserve"> części:</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1</w:t>
      </w:r>
      <w:r w:rsidRPr="00E71393">
        <w:rPr>
          <w:rFonts w:ascii="Times New Roman" w:eastAsia="Times New Roman" w:hAnsi="Times New Roman" w:cs="Times New Roman"/>
          <w:sz w:val="24"/>
          <w:lang w:eastAsia="zh-CN"/>
        </w:rPr>
        <w:t xml:space="preserve"> –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1)  na warstwę wiążącą AC16W 50/70 - </w:t>
      </w:r>
      <w:r w:rsidR="00A87F2B">
        <w:rPr>
          <w:rFonts w:ascii="Times New Roman" w:eastAsia="Times New Roman" w:hAnsi="Times New Roman" w:cs="Times New Roman"/>
          <w:b/>
          <w:sz w:val="24"/>
          <w:lang w:eastAsia="zh-CN"/>
        </w:rPr>
        <w:t>1450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2) </w:t>
      </w:r>
      <w:r>
        <w:rPr>
          <w:rFonts w:ascii="Times New Roman" w:eastAsia="Times New Roman" w:hAnsi="Times New Roman" w:cs="Times New Roman"/>
          <w:sz w:val="24"/>
          <w:lang w:eastAsia="zh-CN"/>
        </w:rPr>
        <w:t xml:space="preserve"> </w:t>
      </w:r>
      <w:r w:rsidRPr="00E71393">
        <w:rPr>
          <w:rFonts w:ascii="Times New Roman" w:eastAsia="Times New Roman" w:hAnsi="Times New Roman" w:cs="Times New Roman"/>
          <w:sz w:val="24"/>
          <w:lang w:eastAsia="zh-CN"/>
        </w:rPr>
        <w:t xml:space="preserve">na warstwę ścieralną AC </w:t>
      </w:r>
      <w:r w:rsidR="00A87F2B">
        <w:rPr>
          <w:rFonts w:ascii="Times New Roman" w:eastAsia="Times New Roman" w:hAnsi="Times New Roman" w:cs="Times New Roman"/>
          <w:sz w:val="24"/>
          <w:lang w:eastAsia="zh-CN"/>
        </w:rPr>
        <w:t>11</w:t>
      </w:r>
      <w:r w:rsidRPr="00E71393">
        <w:rPr>
          <w:rFonts w:ascii="Times New Roman" w:eastAsia="Times New Roman" w:hAnsi="Times New Roman" w:cs="Times New Roman"/>
          <w:sz w:val="24"/>
          <w:lang w:eastAsia="zh-CN"/>
        </w:rPr>
        <w:t xml:space="preserve">S </w:t>
      </w:r>
      <w:r w:rsidR="00A87F2B">
        <w:rPr>
          <w:rFonts w:ascii="Times New Roman" w:eastAsia="Times New Roman" w:hAnsi="Times New Roman" w:cs="Times New Roman"/>
          <w:sz w:val="24"/>
          <w:lang w:eastAsia="zh-CN"/>
        </w:rPr>
        <w:t>50/70</w:t>
      </w:r>
      <w:r w:rsidRPr="00E71393">
        <w:rPr>
          <w:rFonts w:ascii="Times New Roman" w:eastAsia="Times New Roman" w:hAnsi="Times New Roman" w:cs="Times New Roman"/>
          <w:sz w:val="24"/>
          <w:lang w:eastAsia="zh-CN"/>
        </w:rPr>
        <w:t xml:space="preserve"> - </w:t>
      </w:r>
      <w:r w:rsidRPr="00E71393">
        <w:rPr>
          <w:rFonts w:ascii="Times New Roman" w:eastAsia="Times New Roman" w:hAnsi="Times New Roman" w:cs="Times New Roman"/>
          <w:b/>
          <w:sz w:val="24"/>
          <w:lang w:eastAsia="zh-CN"/>
        </w:rPr>
        <w:t>1</w:t>
      </w:r>
      <w:r w:rsidR="00A87F2B">
        <w:rPr>
          <w:rFonts w:ascii="Times New Roman" w:eastAsia="Times New Roman" w:hAnsi="Times New Roman" w:cs="Times New Roman"/>
          <w:b/>
          <w:sz w:val="24"/>
          <w:lang w:eastAsia="zh-CN"/>
        </w:rPr>
        <w:t>65</w:t>
      </w:r>
      <w:r w:rsidRPr="00E71393">
        <w:rPr>
          <w:rFonts w:ascii="Times New Roman" w:eastAsia="Times New Roman" w:hAnsi="Times New Roman" w:cs="Times New Roman"/>
          <w:b/>
          <w:sz w:val="24"/>
          <w:lang w:eastAsia="zh-CN"/>
        </w:rPr>
        <w:t>0   ton</w:t>
      </w:r>
    </w:p>
    <w:p w:rsidR="00A87F2B" w:rsidRPr="00E71393" w:rsidRDefault="00A87F2B" w:rsidP="00A87F2B">
      <w:pPr>
        <w:suppressAutoHyphens/>
        <w:spacing w:after="0" w:line="240" w:lineRule="auto"/>
        <w:jc w:val="both"/>
        <w:rPr>
          <w:rFonts w:ascii="Times New Roman" w:eastAsia="Times New Roman" w:hAnsi="Times New Roman" w:cs="Times New Roman"/>
          <w:sz w:val="24"/>
          <w:lang w:eastAsia="zh-CN"/>
        </w:rPr>
      </w:pPr>
      <w:r>
        <w:rPr>
          <w:rFonts w:ascii="Times New Roman" w:eastAsia="Times New Roman" w:hAnsi="Times New Roman" w:cs="Times New Roman"/>
          <w:sz w:val="24"/>
          <w:lang w:eastAsia="zh-CN"/>
        </w:rPr>
        <w:t>3</w:t>
      </w:r>
      <w:r w:rsidRPr="00E71393">
        <w:rPr>
          <w:rFonts w:ascii="Times New Roman" w:eastAsia="Times New Roman" w:hAnsi="Times New Roman" w:cs="Times New Roman"/>
          <w:sz w:val="24"/>
          <w:lang w:eastAsia="zh-CN"/>
        </w:rPr>
        <w:t xml:space="preserve">) </w:t>
      </w:r>
      <w:r>
        <w:rPr>
          <w:rFonts w:ascii="Times New Roman" w:eastAsia="Times New Roman" w:hAnsi="Times New Roman" w:cs="Times New Roman"/>
          <w:sz w:val="24"/>
          <w:lang w:eastAsia="zh-CN"/>
        </w:rPr>
        <w:t xml:space="preserve"> </w:t>
      </w:r>
      <w:r w:rsidRPr="00E71393">
        <w:rPr>
          <w:rFonts w:ascii="Times New Roman" w:eastAsia="Times New Roman" w:hAnsi="Times New Roman" w:cs="Times New Roman"/>
          <w:sz w:val="24"/>
          <w:lang w:eastAsia="zh-CN"/>
        </w:rPr>
        <w:t xml:space="preserve">na warstwę ścieralną AC 8S </w:t>
      </w:r>
      <w:r>
        <w:rPr>
          <w:rFonts w:ascii="Times New Roman" w:eastAsia="Times New Roman" w:hAnsi="Times New Roman" w:cs="Times New Roman"/>
          <w:sz w:val="24"/>
          <w:lang w:eastAsia="zh-CN"/>
        </w:rPr>
        <w:t>50/70</w:t>
      </w:r>
      <w:r w:rsidRPr="00E71393">
        <w:rPr>
          <w:rFonts w:ascii="Times New Roman" w:eastAsia="Times New Roman" w:hAnsi="Times New Roman" w:cs="Times New Roman"/>
          <w:sz w:val="24"/>
          <w:lang w:eastAsia="zh-CN"/>
        </w:rPr>
        <w:t xml:space="preserve"> - </w:t>
      </w:r>
      <w:r>
        <w:rPr>
          <w:rFonts w:ascii="Times New Roman" w:eastAsia="Times New Roman" w:hAnsi="Times New Roman" w:cs="Times New Roman"/>
          <w:b/>
          <w:sz w:val="24"/>
          <w:lang w:eastAsia="zh-CN"/>
        </w:rPr>
        <w:t>250</w:t>
      </w:r>
      <w:r w:rsidRPr="00E71393">
        <w:rPr>
          <w:rFonts w:ascii="Times New Roman" w:eastAsia="Times New Roman" w:hAnsi="Times New Roman" w:cs="Times New Roman"/>
          <w:b/>
          <w:sz w:val="24"/>
          <w:lang w:eastAsia="zh-CN"/>
        </w:rPr>
        <w:t xml:space="preserve">   ton</w:t>
      </w:r>
    </w:p>
    <w:p w:rsidR="00A87F2B" w:rsidRPr="00E71393" w:rsidRDefault="00A87F2B" w:rsidP="00A87F2B">
      <w:pPr>
        <w:suppressAutoHyphens/>
        <w:spacing w:after="0" w:line="240" w:lineRule="auto"/>
        <w:jc w:val="both"/>
        <w:rPr>
          <w:rFonts w:ascii="Times New Roman" w:eastAsia="Times New Roman" w:hAnsi="Times New Roman" w:cs="Times New Roman"/>
          <w:sz w:val="24"/>
          <w:lang w:eastAsia="zh-CN"/>
        </w:rPr>
      </w:pP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2</w:t>
      </w:r>
      <w:r w:rsidRPr="00E71393">
        <w:rPr>
          <w:rFonts w:ascii="Times New Roman" w:eastAsia="Times New Roman" w:hAnsi="Times New Roman" w:cs="Times New Roman"/>
          <w:sz w:val="24"/>
          <w:lang w:eastAsia="zh-CN"/>
        </w:rPr>
        <w:t>-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1) na warstwę wiążącą AC16W 50/70 -  </w:t>
      </w:r>
      <w:r w:rsidR="00A87F2B">
        <w:rPr>
          <w:rFonts w:ascii="Times New Roman" w:eastAsia="Times New Roman" w:hAnsi="Times New Roman" w:cs="Times New Roman"/>
          <w:b/>
          <w:sz w:val="24"/>
          <w:lang w:eastAsia="zh-CN"/>
        </w:rPr>
        <w:t>1250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2) na warstwę ścieralną AC </w:t>
      </w:r>
      <w:r w:rsidR="00A87F2B">
        <w:rPr>
          <w:rFonts w:ascii="Times New Roman" w:eastAsia="Times New Roman" w:hAnsi="Times New Roman" w:cs="Times New Roman"/>
          <w:sz w:val="24"/>
          <w:lang w:eastAsia="zh-CN"/>
        </w:rPr>
        <w:t>11</w:t>
      </w:r>
      <w:r w:rsidRPr="00E71393">
        <w:rPr>
          <w:rFonts w:ascii="Times New Roman" w:eastAsia="Times New Roman" w:hAnsi="Times New Roman" w:cs="Times New Roman"/>
          <w:sz w:val="24"/>
          <w:lang w:eastAsia="zh-CN"/>
        </w:rPr>
        <w:t xml:space="preserve"> S  </w:t>
      </w:r>
      <w:r w:rsidR="00A87F2B">
        <w:rPr>
          <w:rFonts w:ascii="Times New Roman" w:eastAsia="Times New Roman" w:hAnsi="Times New Roman" w:cs="Times New Roman"/>
          <w:sz w:val="24"/>
          <w:lang w:eastAsia="zh-CN"/>
        </w:rPr>
        <w:t>50/70</w:t>
      </w:r>
      <w:r w:rsidRPr="00E71393">
        <w:rPr>
          <w:rFonts w:ascii="Times New Roman" w:eastAsia="Times New Roman" w:hAnsi="Times New Roman" w:cs="Times New Roman"/>
          <w:sz w:val="24"/>
          <w:lang w:eastAsia="zh-CN"/>
        </w:rPr>
        <w:t xml:space="preserve"> -  </w:t>
      </w:r>
      <w:r w:rsidRPr="00E71393">
        <w:rPr>
          <w:rFonts w:ascii="Times New Roman" w:eastAsia="Times New Roman" w:hAnsi="Times New Roman" w:cs="Times New Roman"/>
          <w:b/>
          <w:sz w:val="24"/>
          <w:lang w:eastAsia="zh-CN"/>
        </w:rPr>
        <w:t>1</w:t>
      </w:r>
      <w:r w:rsidR="00A87F2B">
        <w:rPr>
          <w:rFonts w:ascii="Times New Roman" w:eastAsia="Times New Roman" w:hAnsi="Times New Roman" w:cs="Times New Roman"/>
          <w:b/>
          <w:sz w:val="24"/>
          <w:lang w:eastAsia="zh-CN"/>
        </w:rPr>
        <w:t>0</w:t>
      </w:r>
      <w:r w:rsidRPr="00E71393">
        <w:rPr>
          <w:rFonts w:ascii="Times New Roman" w:eastAsia="Times New Roman" w:hAnsi="Times New Roman" w:cs="Times New Roman"/>
          <w:b/>
          <w:sz w:val="24"/>
          <w:lang w:eastAsia="zh-CN"/>
        </w:rPr>
        <w:t>00 ton</w:t>
      </w:r>
    </w:p>
    <w:p w:rsidR="00E71393" w:rsidRPr="00E71393" w:rsidRDefault="00E71393" w:rsidP="00E71393">
      <w:pPr>
        <w:suppressAutoHyphens/>
        <w:spacing w:after="0" w:line="240" w:lineRule="auto"/>
        <w:jc w:val="both"/>
        <w:rPr>
          <w:rFonts w:ascii="Times New Roman" w:eastAsia="Times New Roman" w:hAnsi="Times New Roman" w:cs="Times New Roman"/>
          <w:b/>
          <w:sz w:val="24"/>
          <w:lang w:eastAsia="zh-CN"/>
        </w:rPr>
      </w:pPr>
      <w:r w:rsidRPr="00E71393">
        <w:rPr>
          <w:rFonts w:ascii="Times New Roman" w:eastAsia="Times New Roman" w:hAnsi="Times New Roman" w:cs="Times New Roman"/>
          <w:sz w:val="24"/>
          <w:lang w:eastAsia="zh-CN"/>
        </w:rPr>
        <w:t xml:space="preserve">  3) na warstwę ścieralną AC </w:t>
      </w:r>
      <w:r w:rsidR="00A87F2B">
        <w:rPr>
          <w:rFonts w:ascii="Times New Roman" w:eastAsia="Times New Roman" w:hAnsi="Times New Roman" w:cs="Times New Roman"/>
          <w:sz w:val="24"/>
          <w:lang w:eastAsia="zh-CN"/>
        </w:rPr>
        <w:t>8</w:t>
      </w:r>
      <w:r w:rsidRPr="00E71393">
        <w:rPr>
          <w:rFonts w:ascii="Times New Roman" w:eastAsia="Times New Roman" w:hAnsi="Times New Roman" w:cs="Times New Roman"/>
          <w:sz w:val="24"/>
          <w:lang w:eastAsia="zh-CN"/>
        </w:rPr>
        <w:t xml:space="preserve">S </w:t>
      </w:r>
      <w:r w:rsidR="00A87F2B">
        <w:rPr>
          <w:rFonts w:ascii="Times New Roman" w:eastAsia="Times New Roman" w:hAnsi="Times New Roman" w:cs="Times New Roman"/>
          <w:sz w:val="24"/>
          <w:lang w:eastAsia="zh-CN"/>
        </w:rPr>
        <w:t>50/70</w:t>
      </w:r>
      <w:r w:rsidRPr="00E71393">
        <w:rPr>
          <w:rFonts w:ascii="Times New Roman" w:eastAsia="Times New Roman" w:hAnsi="Times New Roman" w:cs="Times New Roman"/>
          <w:sz w:val="24"/>
          <w:lang w:eastAsia="zh-CN"/>
        </w:rPr>
        <w:t xml:space="preserve"> - </w:t>
      </w:r>
      <w:r w:rsidR="00A87F2B">
        <w:rPr>
          <w:rFonts w:ascii="Times New Roman" w:eastAsia="Times New Roman" w:hAnsi="Times New Roman" w:cs="Times New Roman"/>
          <w:b/>
          <w:sz w:val="24"/>
          <w:lang w:eastAsia="zh-CN"/>
        </w:rPr>
        <w:t>5</w:t>
      </w:r>
      <w:r w:rsidRPr="00E71393">
        <w:rPr>
          <w:rFonts w:ascii="Times New Roman" w:eastAsia="Times New Roman" w:hAnsi="Times New Roman" w:cs="Times New Roman"/>
          <w:b/>
          <w:sz w:val="24"/>
          <w:lang w:eastAsia="zh-CN"/>
        </w:rPr>
        <w:t>00 ton</w:t>
      </w:r>
    </w:p>
    <w:p w:rsidR="003C2A32" w:rsidRPr="003A4858" w:rsidRDefault="003C2A32" w:rsidP="003C2A32">
      <w:pPr>
        <w:jc w:val="both"/>
        <w:rPr>
          <w:rFonts w:ascii="Times New Roman" w:hAnsi="Times New Roman" w:cs="Times New Roman"/>
        </w:rPr>
      </w:pPr>
    </w:p>
    <w:p w:rsidR="003C2A32" w:rsidRPr="003A4858" w:rsidRDefault="003C2A32" w:rsidP="003C2A32">
      <w:pPr>
        <w:rPr>
          <w:rFonts w:ascii="Times New Roman" w:hAnsi="Times New Roman" w:cs="Times New Roman"/>
          <w:b/>
        </w:rPr>
      </w:pPr>
      <w:r w:rsidRPr="003A4858">
        <w:rPr>
          <w:rFonts w:ascii="Times New Roman" w:hAnsi="Times New Roman" w:cs="Times New Roman"/>
          <w:b/>
        </w:rPr>
        <w:t>zgodnie ze specyfikacją techniczną D-05.03.05  wg  WT-1 i WT-2 z 2014r.</w:t>
      </w:r>
    </w:p>
    <w:p w:rsidR="00B8130B" w:rsidRPr="003A4858" w:rsidRDefault="00B8130B" w:rsidP="003C2A32">
      <w:pPr>
        <w:rPr>
          <w:rFonts w:ascii="Times New Roman" w:hAnsi="Times New Roman" w:cs="Times New Roman"/>
          <w:b/>
        </w:rPr>
      </w:pP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8951A5">
        <w:rPr>
          <w:rFonts w:ascii="Times New Roman" w:hAnsi="Times New Roman" w:cs="Times New Roman"/>
          <w:bCs/>
          <w:w w:val="0"/>
        </w:rPr>
        <w:t>6.2.</w:t>
      </w:r>
      <w:r w:rsidRPr="0031084A">
        <w:rPr>
          <w:rFonts w:ascii="Times New Roman" w:hAnsi="Times New Roman" w:cs="Times New Roman"/>
          <w:b/>
          <w:bCs/>
          <w:w w:val="0"/>
        </w:rPr>
        <w:tab/>
      </w:r>
      <w:r w:rsidRPr="00464B29">
        <w:rPr>
          <w:rFonts w:ascii="Times New Roman" w:hAnsi="Times New Roman" w:cs="Times New Roman"/>
          <w:b/>
          <w:w w:val="0"/>
        </w:rPr>
        <w:t xml:space="preserve">Szczegółowy opis przedmiotu zamówienia zawiera załącznik nr </w:t>
      </w:r>
      <w:r w:rsidR="005E6416">
        <w:rPr>
          <w:rFonts w:ascii="Times New Roman" w:hAnsi="Times New Roman" w:cs="Times New Roman"/>
          <w:b/>
          <w:w w:val="0"/>
        </w:rPr>
        <w:t>4</w:t>
      </w:r>
      <w:r w:rsidRPr="00464B29">
        <w:rPr>
          <w:rFonts w:ascii="Times New Roman" w:hAnsi="Times New Roman" w:cs="Times New Roman"/>
          <w:b/>
          <w:w w:val="0"/>
        </w:rPr>
        <w:t xml:space="preserve"> do SIWZ.</w:t>
      </w:r>
    </w:p>
    <w:p w:rsidR="00AC3B43" w:rsidRDefault="00AC3B43"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8951A5">
        <w:rPr>
          <w:rFonts w:ascii="Times New Roman" w:hAnsi="Times New Roman" w:cs="Times New Roman"/>
          <w:bCs/>
          <w:w w:val="0"/>
        </w:rPr>
        <w:t>6.3.</w:t>
      </w:r>
      <w:r w:rsidRPr="0031084A">
        <w:rPr>
          <w:rFonts w:ascii="Times New Roman" w:hAnsi="Times New Roman" w:cs="Times New Roman"/>
          <w:b/>
          <w:bCs/>
          <w:w w:val="0"/>
        </w:rPr>
        <w:tab/>
        <w:t>Klasyfikacja pr</w:t>
      </w:r>
      <w:r w:rsidR="008951A5">
        <w:rPr>
          <w:rFonts w:ascii="Times New Roman" w:hAnsi="Times New Roman" w:cs="Times New Roman"/>
          <w:b/>
          <w:bCs/>
          <w:w w:val="0"/>
        </w:rPr>
        <w:t>zedmiotu zamówienia wg kodu CPV:      44113600-1</w:t>
      </w:r>
    </w:p>
    <w:p w:rsidR="008951A5" w:rsidRPr="0087361D" w:rsidRDefault="008951A5"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8951A5">
        <w:rPr>
          <w:rFonts w:ascii="Times New Roman" w:hAnsi="Times New Roman" w:cs="Times New Roman"/>
          <w:bCs/>
          <w:w w:val="0"/>
        </w:rPr>
        <w:t>6.</w:t>
      </w:r>
      <w:r w:rsidR="008951A5" w:rsidRPr="008951A5">
        <w:rPr>
          <w:rFonts w:ascii="Times New Roman" w:hAnsi="Times New Roman" w:cs="Times New Roman"/>
          <w:bCs/>
          <w:w w:val="0"/>
        </w:rPr>
        <w:t>4</w:t>
      </w:r>
      <w:r w:rsidRPr="008951A5">
        <w:rPr>
          <w:rFonts w:ascii="Times New Roman" w:hAnsi="Times New Roman" w:cs="Times New Roman"/>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 przypadku propozycji urządzeń/ materiałów równoważnych Wykonawca zobowiązany jest do złożenia razem z ofertą, kart katalogowych, dokumentów potwierdzające parametry równoważne. W tym celu </w:t>
      </w:r>
      <w:r w:rsidRPr="0031084A">
        <w:rPr>
          <w:rFonts w:ascii="Times New Roman" w:hAnsi="Times New Roman" w:cs="Times New Roman"/>
          <w:w w:val="0"/>
        </w:rPr>
        <w:lastRenderedPageBreak/>
        <w:t>Wykonawca zobowiązany jest również załączyć do oferty, tabelę porównawczą (tabelę równoważności) dla danych urządzeń/materiałów, zawierającą w jednej kolumnie wszystkie wyszczególnione w SIWZ parametry, zaś w drugiej – parametry urządzeń/materiałów oferowanych w celu potwierdzenia, że oferta jest zgodna z treścią SIWZ (w przypadku, gdy z jakiegokolwiek dokumentu dołączonego do oferty będzie wynikać nazwa producenta i numer katalogowy/ model lub inne oznaczenie pozwalające na jednoznaczną identyfikację zaoferowanego urządzenia/ materiału równoważnego, Zamawiający wezwie wykonawcę do uzupełnienia tabeli porównawczej.</w:t>
      </w: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Pozostałe warunki realizacji zamówienia zawiera wzór umowy stanowiący załącznik nr </w:t>
      </w:r>
      <w:r w:rsidR="005E6416">
        <w:rPr>
          <w:rFonts w:ascii="Times New Roman" w:hAnsi="Times New Roman" w:cs="Times New Roman"/>
          <w:w w:val="0"/>
        </w:rPr>
        <w:t>5</w:t>
      </w:r>
      <w:r w:rsidRPr="0031084A">
        <w:rPr>
          <w:rFonts w:ascii="Times New Roman" w:hAnsi="Times New Roman" w:cs="Times New Roman"/>
          <w:w w:val="0"/>
        </w:rPr>
        <w:t xml:space="preserve">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w:t>
      </w:r>
      <w:r w:rsidR="008951A5">
        <w:rPr>
          <w:rFonts w:ascii="Times New Roman" w:hAnsi="Times New Roman" w:cs="Times New Roman"/>
        </w:rPr>
        <w:t>7</w:t>
      </w:r>
      <w:r w:rsidRPr="00BB374D">
        <w:rPr>
          <w:rFonts w:ascii="Times New Roman" w:hAnsi="Times New Roman" w:cs="Times New Roman"/>
        </w:rPr>
        <w:t xml:space="preserve">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dopusz</w:t>
      </w:r>
      <w:r w:rsidR="00A363BD">
        <w:rPr>
          <w:rFonts w:ascii="Times New Roman" w:hAnsi="Times New Roman" w:cs="Times New Roman"/>
          <w:w w:val="0"/>
        </w:rPr>
        <w:t>cza składani</w:t>
      </w:r>
      <w:r w:rsidR="00AD6391">
        <w:rPr>
          <w:rFonts w:ascii="Times New Roman" w:hAnsi="Times New Roman" w:cs="Times New Roman"/>
          <w:w w:val="0"/>
        </w:rPr>
        <w:t>e</w:t>
      </w:r>
      <w:r w:rsidR="00A363BD">
        <w:rPr>
          <w:rFonts w:ascii="Times New Roman" w:hAnsi="Times New Roman" w:cs="Times New Roman"/>
          <w:w w:val="0"/>
        </w:rPr>
        <w:t xml:space="preserve"> ofert częściowych</w:t>
      </w:r>
      <w:r w:rsidR="00B8130B">
        <w:rPr>
          <w:rFonts w:ascii="Times New Roman" w:hAnsi="Times New Roman" w:cs="Times New Roman"/>
          <w:w w:val="0"/>
        </w:rPr>
        <w:t xml:space="preserve"> </w:t>
      </w:r>
      <w:r w:rsidR="00B8130B" w:rsidRPr="00B8130B">
        <w:rPr>
          <w:rFonts w:ascii="Times New Roman" w:hAnsi="Times New Roman" w:cs="Times New Roman"/>
          <w:b/>
          <w:w w:val="0"/>
        </w:rPr>
        <w:t>(</w:t>
      </w:r>
      <w:r w:rsidR="00A363BD" w:rsidRPr="00B8130B">
        <w:rPr>
          <w:rFonts w:ascii="Times New Roman" w:hAnsi="Times New Roman" w:cs="Times New Roman"/>
          <w:b/>
          <w:w w:val="0"/>
        </w:rPr>
        <w:t xml:space="preserve"> liczba części </w:t>
      </w:r>
      <w:r w:rsidR="00483D72">
        <w:rPr>
          <w:rFonts w:ascii="Times New Roman" w:hAnsi="Times New Roman" w:cs="Times New Roman"/>
          <w:b/>
          <w:w w:val="0"/>
        </w:rPr>
        <w:t>2</w:t>
      </w:r>
      <w:r w:rsidR="00A363BD">
        <w:rPr>
          <w:rFonts w:ascii="Times New Roman" w:hAnsi="Times New Roman" w:cs="Times New Roman"/>
          <w:w w:val="0"/>
        </w:rPr>
        <w:t>)</w:t>
      </w:r>
    </w:p>
    <w:p w:rsidR="00A363BD" w:rsidRPr="00A363BD" w:rsidRDefault="00AC3B43" w:rsidP="00FF5146">
      <w:pPr>
        <w:spacing w:line="360" w:lineRule="auto"/>
        <w:jc w:val="both"/>
        <w:rPr>
          <w:rFonts w:ascii="Times New Roman" w:hAnsi="Times New Roman" w:cs="Times New Roman"/>
          <w:bCs/>
          <w:color w:val="000000"/>
          <w:shd w:val="clear" w:color="auto" w:fill="FFFFFF"/>
        </w:rPr>
      </w:pPr>
      <w:r w:rsidRPr="0031084A">
        <w:rPr>
          <w:rFonts w:ascii="Times New Roman" w:hAnsi="Times New Roman" w:cs="Times New Roman"/>
          <w:b/>
          <w:bCs/>
          <w:w w:val="0"/>
        </w:rPr>
        <w:t>8.2.</w:t>
      </w:r>
      <w:r w:rsidR="00B8130B">
        <w:rPr>
          <w:rFonts w:ascii="Times New Roman" w:hAnsi="Times New Roman" w:cs="Times New Roman"/>
          <w:b/>
          <w:bCs/>
          <w:w w:val="0"/>
        </w:rPr>
        <w:t xml:space="preserve"> </w:t>
      </w:r>
      <w:r w:rsidR="00A363BD" w:rsidRPr="00A363BD">
        <w:rPr>
          <w:rFonts w:ascii="Times New Roman" w:hAnsi="Times New Roman" w:cs="Times New Roman"/>
          <w:bCs/>
          <w:color w:val="000000"/>
          <w:shd w:val="clear" w:color="auto" w:fill="FFFFFF"/>
        </w:rPr>
        <w:t>Zamawiający oczekuje złożenia przez Wykonawców oddzielnych ofert na część 1</w:t>
      </w:r>
      <w:r w:rsidR="00483D72">
        <w:rPr>
          <w:rFonts w:ascii="Times New Roman" w:hAnsi="Times New Roman" w:cs="Times New Roman"/>
          <w:bCs/>
          <w:color w:val="000000"/>
          <w:shd w:val="clear" w:color="auto" w:fill="FFFFFF"/>
        </w:rPr>
        <w:t xml:space="preserve"> i </w:t>
      </w:r>
      <w:r w:rsidR="00A363BD" w:rsidRPr="00A363BD">
        <w:rPr>
          <w:rFonts w:ascii="Times New Roman" w:hAnsi="Times New Roman" w:cs="Times New Roman"/>
          <w:bCs/>
          <w:color w:val="000000"/>
          <w:shd w:val="clear" w:color="auto" w:fill="FFFFFF"/>
        </w:rPr>
        <w:t>2</w:t>
      </w:r>
      <w:r w:rsidR="00483D72">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zamówienia określone w niniejszej specyfikacji w rozdziale „Opis przedmiotu zamówienia”.</w:t>
      </w:r>
      <w:r w:rsidR="00FF5146">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 xml:space="preserve">Każdy Wykonawca może złożyć ofertę na dowolną liczbę części. Oferty na poszczególne części oceniane będą niezależnie od siebie. </w:t>
      </w:r>
    </w:p>
    <w:p w:rsidR="00AC3B43" w:rsidRPr="0031084A" w:rsidRDefault="00AC3B43" w:rsidP="00B8130B">
      <w:pPr>
        <w:keepNext/>
        <w:tabs>
          <w:tab w:val="left" w:pos="682"/>
        </w:tabs>
        <w:autoSpaceDE w:val="0"/>
        <w:autoSpaceDN w:val="0"/>
        <w:adjustRightInd w:val="0"/>
        <w:spacing w:after="0" w:line="240" w:lineRule="auto"/>
        <w:ind w:left="426" w:hanging="426"/>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464B29">
        <w:rPr>
          <w:rFonts w:ascii="Times New Roman" w:hAnsi="Times New Roman" w:cs="Times New Roman"/>
          <w:b/>
          <w:w w:val="0"/>
          <w:u w:val="single"/>
        </w:rPr>
        <w:t>nie przewiduje</w:t>
      </w:r>
      <w:r w:rsidRPr="0031084A">
        <w:rPr>
          <w:rFonts w:ascii="Times New Roman" w:hAnsi="Times New Roman" w:cs="Times New Roman"/>
          <w:w w:val="0"/>
        </w:rPr>
        <w:t xml:space="preserv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nie dopuszcza składania ofert wariantowych. </w:t>
      </w:r>
    </w:p>
    <w:p w:rsidR="00E41DE7" w:rsidRPr="0031084A" w:rsidRDefault="00E41DE7"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 xml:space="preserve">od dnia podpisania umowy do dnia </w:t>
      </w:r>
      <w:r w:rsidR="00483D72">
        <w:rPr>
          <w:rFonts w:ascii="Times New Roman" w:hAnsi="Times New Roman" w:cs="Times New Roman"/>
          <w:b/>
          <w:w w:val="0"/>
          <w:u w:val="single"/>
        </w:rPr>
        <w:t>30</w:t>
      </w:r>
      <w:r w:rsidR="00A363BD">
        <w:rPr>
          <w:rFonts w:ascii="Times New Roman" w:hAnsi="Times New Roman" w:cs="Times New Roman"/>
          <w:b/>
          <w:w w:val="0"/>
          <w:u w:val="single"/>
        </w:rPr>
        <w:t xml:space="preserve"> </w:t>
      </w:r>
      <w:r w:rsidR="00483D72">
        <w:rPr>
          <w:rFonts w:ascii="Times New Roman" w:hAnsi="Times New Roman" w:cs="Times New Roman"/>
          <w:b/>
          <w:w w:val="0"/>
          <w:u w:val="single"/>
        </w:rPr>
        <w:t>listopada</w:t>
      </w:r>
      <w:r w:rsidR="00A363BD">
        <w:rPr>
          <w:rFonts w:ascii="Times New Roman" w:hAnsi="Times New Roman" w:cs="Times New Roman"/>
          <w:b/>
          <w:w w:val="0"/>
          <w:u w:val="single"/>
        </w:rPr>
        <w:t xml:space="preserve"> </w:t>
      </w:r>
      <w:r w:rsidRPr="00BB374D">
        <w:rPr>
          <w:rFonts w:ascii="Times New Roman" w:hAnsi="Times New Roman" w:cs="Times New Roman"/>
          <w:b/>
          <w:w w:val="0"/>
          <w:u w:val="single"/>
        </w:rPr>
        <w:t xml:space="preserve"> 201</w:t>
      </w:r>
      <w:r w:rsidR="00A87F2B">
        <w:rPr>
          <w:rFonts w:ascii="Times New Roman" w:hAnsi="Times New Roman" w:cs="Times New Roman"/>
          <w:b/>
          <w:w w:val="0"/>
          <w:u w:val="single"/>
        </w:rPr>
        <w:t>8</w:t>
      </w:r>
      <w:r w:rsidRPr="00BB374D">
        <w:rPr>
          <w:rFonts w:ascii="Times New Roman" w:hAnsi="Times New Roman" w:cs="Times New Roman"/>
          <w:b/>
          <w:w w:val="0"/>
          <w:u w:val="single"/>
        </w:rPr>
        <w:t>r.</w:t>
      </w:r>
      <w:r w:rsidR="003E2642">
        <w:rPr>
          <w:rFonts w:ascii="Times New Roman" w:hAnsi="Times New Roman" w:cs="Times New Roman"/>
          <w:b/>
          <w:w w:val="0"/>
          <w:u w:val="single"/>
        </w:rPr>
        <w:t xml:space="preserve"> </w:t>
      </w:r>
      <w:r w:rsidR="00EE289E">
        <w:rPr>
          <w:rFonts w:ascii="Times New Roman" w:hAnsi="Times New Roman" w:cs="Times New Roman"/>
          <w:b/>
          <w:w w:val="0"/>
          <w:u w:val="single"/>
        </w:rPr>
        <w:t>(</w:t>
      </w:r>
      <w:r w:rsidR="003E2642">
        <w:rPr>
          <w:rFonts w:ascii="Times New Roman" w:hAnsi="Times New Roman" w:cs="Times New Roman"/>
          <w:b/>
          <w:w w:val="0"/>
          <w:u w:val="single"/>
        </w:rPr>
        <w:t>dla każdej z części</w:t>
      </w:r>
      <w:r w:rsidR="00EE289E">
        <w:rPr>
          <w:rFonts w:ascii="Times New Roman" w:hAnsi="Times New Roman" w:cs="Times New Roman"/>
          <w:b/>
          <w:w w:val="0"/>
          <w:u w:val="single"/>
        </w:rPr>
        <w:t>)</w:t>
      </w:r>
      <w:r w:rsidR="003E2642">
        <w:rPr>
          <w:rFonts w:ascii="Times New Roman" w:hAnsi="Times New Roman" w:cs="Times New Roman"/>
          <w:b/>
          <w:w w:val="0"/>
          <w:u w:val="single"/>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Pr="0031084A" w:rsidRDefault="0022334E"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7E186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FF4E95" w:rsidRDefault="00AC3B43" w:rsidP="00A87F2B">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FF4E95">
      <w:pPr>
        <w:keepNext/>
        <w:autoSpaceDE w:val="0"/>
        <w:autoSpaceDN w:val="0"/>
        <w:adjustRightInd w:val="0"/>
        <w:spacing w:before="120" w:after="0" w:line="240" w:lineRule="auto"/>
        <w:ind w:left="357" w:hanging="357"/>
        <w:outlineLvl w:val="1"/>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pkt. 12-23 ustawy oraz art. 24 ust. 5 pkt. 1 ustawy PZP.</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FF5146" w:rsidRPr="0031084A" w:rsidRDefault="00B8130B" w:rsidP="00FF5146">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B8130B">
        <w:rPr>
          <w:rFonts w:ascii="Times New Roman" w:hAnsi="Times New Roman" w:cs="Times New Roman"/>
        </w:rPr>
        <w:t xml:space="preserve"> </w:t>
      </w:r>
      <w:r w:rsidR="00FF5146" w:rsidRPr="0031084A">
        <w:rPr>
          <w:rFonts w:ascii="Times New Roman" w:hAnsi="Times New Roman" w:cs="Times New Roman"/>
          <w:b/>
          <w:bCs/>
          <w:w w:val="0"/>
        </w:rPr>
        <w:t>12.2.1.</w:t>
      </w:r>
      <w:r w:rsidR="00FF5146" w:rsidRPr="0031084A">
        <w:rPr>
          <w:rFonts w:ascii="Times New Roman" w:hAnsi="Times New Roman" w:cs="Times New Roman"/>
          <w:b/>
          <w:bCs/>
          <w:w w:val="0"/>
        </w:rPr>
        <w:tab/>
      </w:r>
      <w:r w:rsidR="00FF5146" w:rsidRPr="0031084A">
        <w:rPr>
          <w:rFonts w:ascii="Times New Roman" w:hAnsi="Times New Roman" w:cs="Times New Roman"/>
          <w:w w:val="0"/>
        </w:rPr>
        <w:t>Za spełniających warunki udziału w postępowaniu Zamawiający uzna Wykonawców, którzy:</w:t>
      </w:r>
    </w:p>
    <w:p w:rsidR="00FF5146" w:rsidRDefault="00FF5146"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DE5CFA" w:rsidRPr="0031084A" w:rsidRDefault="00DE5CFA"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p>
    <w:p w:rsidR="00483D72" w:rsidRPr="00483D72" w:rsidRDefault="00145A97" w:rsidP="00A87F2B">
      <w:pPr>
        <w:pStyle w:val="Bezodstpw"/>
        <w:numPr>
          <w:ilvl w:val="0"/>
          <w:numId w:val="5"/>
        </w:numPr>
        <w:ind w:left="708"/>
        <w:jc w:val="both"/>
        <w:rPr>
          <w:lang w:val="pl-PL"/>
        </w:rPr>
      </w:pPr>
      <w:r w:rsidRPr="00483D72">
        <w:rPr>
          <w:rFonts w:ascii="Times New Roman" w:hAnsi="Times New Roman" w:cs="Times New Roman"/>
          <w:sz w:val="24"/>
          <w:szCs w:val="24"/>
          <w:lang w:val="pl-PL"/>
        </w:rPr>
        <w:t xml:space="preserve">jedną dostawę masy mineralno-bitumicznej na kwotę co najmniej: </w:t>
      </w:r>
      <w:r w:rsidR="00483D72" w:rsidRPr="00483D72">
        <w:rPr>
          <w:rFonts w:ascii="Times New Roman" w:hAnsi="Times New Roman" w:cs="Times New Roman"/>
          <w:sz w:val="24"/>
          <w:szCs w:val="24"/>
          <w:lang w:val="pl-PL"/>
        </w:rPr>
        <w:t>500</w:t>
      </w:r>
      <w:r w:rsidRPr="00483D72">
        <w:rPr>
          <w:rFonts w:ascii="Times New Roman" w:hAnsi="Times New Roman" w:cs="Times New Roman"/>
          <w:sz w:val="24"/>
          <w:szCs w:val="24"/>
          <w:lang w:val="pl-PL"/>
        </w:rPr>
        <w:t xml:space="preserve">.000,00 zł brutto (dla </w:t>
      </w:r>
      <w:r w:rsidR="00483D72" w:rsidRPr="00483D72">
        <w:rPr>
          <w:rFonts w:ascii="Times New Roman" w:hAnsi="Times New Roman" w:cs="Times New Roman"/>
          <w:sz w:val="24"/>
          <w:szCs w:val="24"/>
          <w:lang w:val="pl-PL"/>
        </w:rPr>
        <w:t>każdej z części</w:t>
      </w:r>
      <w:r w:rsidRPr="00483D72">
        <w:rPr>
          <w:rFonts w:ascii="Times New Roman" w:hAnsi="Times New Roman" w:cs="Times New Roman"/>
          <w:sz w:val="24"/>
          <w:szCs w:val="24"/>
          <w:lang w:val="pl-PL"/>
        </w:rPr>
        <w:t xml:space="preserve">), </w:t>
      </w:r>
    </w:p>
    <w:p w:rsidR="00483D72" w:rsidRPr="00483D72" w:rsidRDefault="00483D72" w:rsidP="00483D72">
      <w:pPr>
        <w:pStyle w:val="Bezodstpw"/>
        <w:ind w:left="708"/>
        <w:jc w:val="both"/>
        <w:rPr>
          <w:lang w:val="pl-PL"/>
        </w:rPr>
      </w:pPr>
    </w:p>
    <w:p w:rsidR="00B8130B" w:rsidRPr="00B8130B" w:rsidRDefault="00B8130B" w:rsidP="00B8130B">
      <w:pPr>
        <w:pStyle w:val="Tekstpodstawowy"/>
        <w:rPr>
          <w:sz w:val="22"/>
          <w:szCs w:val="22"/>
        </w:rPr>
      </w:pPr>
      <w:r w:rsidRPr="00B8130B">
        <w:rPr>
          <w:b/>
          <w:sz w:val="22"/>
          <w:szCs w:val="22"/>
          <w:lang w:val="pl-PL"/>
        </w:rPr>
        <w:t xml:space="preserve"> W przypadku złożenia oferty przez jednego Wykonawcę na więcej niż jedną cześć, warunki te mogą być spełnione łącznie.</w:t>
      </w:r>
    </w:p>
    <w:p w:rsidR="00B8130B" w:rsidRDefault="00B8130B" w:rsidP="00B8130B">
      <w:pPr>
        <w:jc w:val="both"/>
        <w:rPr>
          <w:sz w:val="24"/>
        </w:rPr>
      </w:pPr>
    </w:p>
    <w:p w:rsidR="0087361D" w:rsidRPr="00C86074" w:rsidRDefault="00E0496E" w:rsidP="00E6486F">
      <w:pPr>
        <w:autoSpaceDE w:val="0"/>
        <w:autoSpaceDN w:val="0"/>
        <w:adjustRightInd w:val="0"/>
        <w:spacing w:after="0" w:line="240" w:lineRule="auto"/>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E6486F">
      <w:pPr>
        <w:autoSpaceDE w:val="0"/>
        <w:autoSpaceDN w:val="0"/>
        <w:adjustRightInd w:val="0"/>
        <w:spacing w:after="0" w:line="240" w:lineRule="auto"/>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6486F">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 xml:space="preserve">oryginału potwierdzenia wniesienia wadium </w:t>
      </w:r>
      <w:r w:rsidRPr="0031084A">
        <w:rPr>
          <w:rFonts w:ascii="Times New Roman" w:hAnsi="Times New Roman" w:cs="Times New Roman"/>
          <w:w w:val="0"/>
        </w:rPr>
        <w:t>w formie innej niż pieniężnej, a dopuszczalnej zgodnie z pkt 17.2 lit b)÷e) SIWZ.</w:t>
      </w:r>
    </w:p>
    <w:p w:rsidR="00AC3B43" w:rsidRPr="0031084A" w:rsidRDefault="00AC3B43" w:rsidP="00AC3B43">
      <w:pPr>
        <w:autoSpaceDE w:val="0"/>
        <w:autoSpaceDN w:val="0"/>
        <w:adjustRightInd w:val="0"/>
        <w:spacing w:before="60" w:after="0" w:line="240" w:lineRule="auto"/>
        <w:ind w:left="794" w:hanging="79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 przypadku, gdy oferta zawiera informacje stanowiące tajemnicę przedsiębiorstwa, Wykonawca zobowiązany jest do złożenia wraz z ofertą dowodów, o których mowa w pkt. 18.8 SIWZ.</w:t>
      </w:r>
    </w:p>
    <w:p w:rsidR="00AC3B43" w:rsidRPr="0031084A" w:rsidRDefault="00AC3B43" w:rsidP="00AC3B43">
      <w:pPr>
        <w:shd w:val="clear" w:color="auto" w:fill="FFFFFF"/>
        <w:autoSpaceDE w:val="0"/>
        <w:autoSpaceDN w:val="0"/>
        <w:adjustRightInd w:val="0"/>
        <w:spacing w:before="120" w:after="0" w:line="240" w:lineRule="auto"/>
        <w:ind w:left="720" w:hanging="720"/>
        <w:jc w:val="both"/>
        <w:rPr>
          <w:rFonts w:ascii="Times New Roman" w:hAnsi="Times New Roman" w:cs="Times New Roman"/>
          <w:b/>
          <w:bCs/>
          <w:w w:val="0"/>
        </w:rPr>
      </w:pPr>
      <w:r w:rsidRPr="0031084A">
        <w:rPr>
          <w:rFonts w:ascii="Times New Roman" w:hAnsi="Times New Roman" w:cs="Times New Roman"/>
          <w:b/>
          <w:bCs/>
          <w:w w:val="0"/>
        </w:rPr>
        <w:t>13.2.</w:t>
      </w:r>
      <w:r w:rsidRPr="0031084A">
        <w:rPr>
          <w:rFonts w:ascii="Times New Roman" w:hAnsi="Times New Roman" w:cs="Times New Roman"/>
          <w:b/>
          <w:bCs/>
          <w:w w:val="0"/>
        </w:rPr>
        <w:tab/>
        <w:t>Ponadto do oferty należy załączyć:</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oryginał Jednolitego Europejskiego Dokumentu Zamówienia (JEDZ),</w:t>
      </w:r>
      <w:r w:rsidRPr="0031084A">
        <w:rPr>
          <w:rFonts w:ascii="Times New Roman" w:hAnsi="Times New Roman" w:cs="Times New Roman"/>
          <w:w w:val="0"/>
        </w:rPr>
        <w:t xml:space="preserve"> o treści zgodnej z Załącznikiem nr 2 do rozporządzenia wykonawczego Komisji (UE) 2016/7 z dn. 05 stycznia 2016 r. ustanawiającego standardowy formularz (</w:t>
      </w:r>
      <w:r w:rsidRPr="0031084A">
        <w:rPr>
          <w:rFonts w:ascii="Times New Roman" w:hAnsi="Times New Roman" w:cs="Times New Roman"/>
          <w:b/>
          <w:bCs/>
          <w:w w:val="0"/>
        </w:rPr>
        <w:t>Załącznik nr 2 do SIWZ</w:t>
      </w:r>
      <w:r w:rsidRPr="0031084A">
        <w:rPr>
          <w:rFonts w:ascii="Times New Roman" w:hAnsi="Times New Roman" w:cs="Times New Roman"/>
          <w:w w:val="0"/>
        </w:rPr>
        <w:t xml:space="preserve">), </w:t>
      </w:r>
      <w:r w:rsidRPr="0031084A">
        <w:rPr>
          <w:rFonts w:ascii="Times New Roman" w:hAnsi="Times New Roman" w:cs="Times New Roman"/>
          <w:w w:val="0"/>
          <w:u w:val="single"/>
        </w:rPr>
        <w:t>wypełnionego zgodnie ze wskazówkami określonymi w pkt. 14 SIWZ;</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dokument</w:t>
      </w:r>
      <w:r w:rsidRPr="0031084A">
        <w:rPr>
          <w:rFonts w:ascii="Times New Roman" w:hAnsi="Times New Roman" w:cs="Times New Roman"/>
          <w:b/>
          <w:bCs/>
          <w:w w:val="0"/>
        </w:rPr>
        <w:t xml:space="preserve"> </w:t>
      </w:r>
      <w:r w:rsidRPr="0031084A">
        <w:rPr>
          <w:rFonts w:ascii="Times New Roman" w:hAnsi="Times New Roman" w:cs="Times New Roman"/>
          <w:w w:val="0"/>
        </w:rPr>
        <w:t>zawierający dane aktualne na dzień składania ofert potwierdzający, że oferta została podpisana przez osobę upoważnioną do reprezentowania Wykonawcy, w przypadku gdy oferta została podpisana przez inną osobę niż umocowana w dokumencie rejestrowym Wykonawcy</w:t>
      </w:r>
      <w:r w:rsidRPr="0031084A">
        <w:rPr>
          <w:rFonts w:ascii="Times New Roman" w:hAnsi="Times New Roman" w:cs="Times New Roman"/>
          <w:b/>
          <w:bCs/>
          <w:w w:val="0"/>
        </w:rPr>
        <w:t xml:space="preserve"> </w:t>
      </w:r>
      <w:r w:rsidRPr="0031084A">
        <w:rPr>
          <w:rFonts w:ascii="Times New Roman" w:hAnsi="Times New Roman" w:cs="Times New Roman"/>
          <w:w w:val="0"/>
        </w:rPr>
        <w:t>(np. pełnomocnictwo, umowa spółki cywilnej).</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13.3.</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shd w:val="clear" w:color="auto" w:fill="FFFFFF"/>
        <w:autoSpaceDE w:val="0"/>
        <w:autoSpaceDN w:val="0"/>
        <w:adjustRightInd w:val="0"/>
        <w:spacing w:after="0" w:line="240" w:lineRule="auto"/>
        <w:ind w:left="720"/>
        <w:jc w:val="both"/>
        <w:rPr>
          <w:rFonts w:ascii="Times New Roman" w:hAnsi="Times New Roman" w:cs="Times New Roman"/>
          <w:color w:val="000000"/>
          <w:w w:val="0"/>
          <w:highlight w:val="white"/>
        </w:rPr>
      </w:pPr>
      <w:r w:rsidRPr="0031084A">
        <w:rPr>
          <w:rFonts w:ascii="Times New Roman" w:hAnsi="Times New Roman" w:cs="Times New Roman"/>
          <w:b/>
          <w:bCs/>
          <w:color w:val="000000"/>
          <w:w w:val="0"/>
          <w:highlight w:val="white"/>
        </w:rPr>
        <w:t>W przypadku gdy Wykonawca wskazuje w wykazie dostawy wykonane na rzecz Zamawiającego, nie ma obowiązku przedkładania ww. dowodów.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w:t>
      </w:r>
      <w:r w:rsidRPr="00125E53">
        <w:rPr>
          <w:rFonts w:ascii="Times New Roman" w:hAnsi="Times New Roman" w:cs="Times New Roman"/>
          <w:b/>
          <w:w w:val="0"/>
        </w:rPr>
        <w:t xml:space="preserve">dokument (np. oryginał pisemnego zobowiązania innych podmiotów) potwierdzający, że Wykonawca </w:t>
      </w:r>
      <w:r w:rsidRPr="00125E53">
        <w:rPr>
          <w:rFonts w:ascii="Times New Roman" w:hAnsi="Times New Roman" w:cs="Times New Roman"/>
          <w:b/>
          <w:w w:val="0"/>
        </w:rPr>
        <w:lastRenderedPageBreak/>
        <w:t>będzie dysponował niezbędnymi zasobami w stopniu umożliwiającym należyte wykonanie zamówienia</w:t>
      </w:r>
      <w:r w:rsidRPr="0031084A">
        <w:rPr>
          <w:rFonts w:ascii="Times New Roman" w:hAnsi="Times New Roman" w:cs="Times New Roman"/>
          <w:w w:val="0"/>
        </w:rPr>
        <w:t xml:space="preserve"> publicznego oraz że stosunek łączący Wykonawcę z tymi podmiotami gwarantuje 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13.4.2.</w:t>
      </w:r>
      <w:r w:rsidRPr="0031084A">
        <w:rPr>
          <w:rFonts w:ascii="Times New Roman" w:hAnsi="Times New Roman" w:cs="Times New Roman"/>
          <w:b/>
          <w:bCs/>
          <w:w w:val="0"/>
        </w:rPr>
        <w:tab/>
        <w:t>Wykaz oświadczeń lub dokumentów potwierdzających brak podstaw do wykluczenia z postępowania:</w:t>
      </w:r>
    </w:p>
    <w:p w:rsidR="00AC3B43" w:rsidRPr="0031084A" w:rsidRDefault="00AC3B43"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zaświadczenie właściwego naczelnika urzędu skarbowego</w:t>
      </w:r>
      <w:r w:rsidRPr="0031084A">
        <w:rPr>
          <w:rFonts w:ascii="Times New Roman" w:hAnsi="Times New Roman" w:cs="Times New Roman"/>
          <w:w w:val="0"/>
        </w:rPr>
        <w:t xml:space="preserve"> potwierdzającego, że wykonawca nie zalega z opłacaniem podatków,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zaświadczenie właściwej terenowej jednostki organizacyjnej Zakładu Ubezpieczeń Społecznych</w:t>
      </w:r>
      <w:r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t xml:space="preserve">odpis z właściwego rejestru lub centralnej ewidencji i informacji o działalności gospodarczej, </w:t>
      </w:r>
      <w:r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13.4.3.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13.4.1. i 13.4.2.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jeżeli jest to niezbędne do zapewnienia odpowiedniego przebiegu postępowania o udzielenie zamówienia, na każdym etapie postępowania Zamawiający może wezwać Wykonawców do złożenia wszystkich lub niektórych oświadczeń lub dokumentów potwierdzających, że nie </w:t>
      </w:r>
      <w:r w:rsidRPr="0031084A">
        <w:rPr>
          <w:rFonts w:ascii="Times New Roman" w:hAnsi="Times New Roman" w:cs="Times New Roman"/>
          <w:w w:val="0"/>
        </w:rPr>
        <w:lastRenderedPageBreak/>
        <w:t>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14.1</w:t>
      </w:r>
      <w:r w:rsidRPr="0031084A">
        <w:rPr>
          <w:rFonts w:ascii="Times New Roman" w:hAnsi="Times New Roman" w:cs="Times New Roman"/>
          <w:b/>
          <w:bCs/>
          <w:w w:val="0"/>
        </w:rPr>
        <w:tab/>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14.2</w:t>
      </w:r>
      <w:r w:rsidRPr="0031084A">
        <w:rPr>
          <w:rFonts w:ascii="Times New Roman" w:hAnsi="Times New Roman" w:cs="Times New Roman"/>
          <w:b/>
          <w:bCs/>
          <w:w w:val="0"/>
        </w:rPr>
        <w:tab/>
        <w:t>Wypełniając formularz JEDZ:</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14.3</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14.4</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14.5</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14.6</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14.7</w:t>
      </w:r>
      <w:r w:rsidRPr="0031084A">
        <w:rPr>
          <w:rFonts w:ascii="Times New Roman" w:hAnsi="Times New Roman" w:cs="Times New Roman"/>
          <w:b/>
          <w:bCs/>
          <w:w w:val="0"/>
        </w:rPr>
        <w:tab/>
      </w:r>
      <w:r w:rsidRPr="0031084A">
        <w:rPr>
          <w:rFonts w:ascii="Times New Roman" w:hAnsi="Times New Roman" w:cs="Times New Roman"/>
          <w:w w:val="0"/>
        </w:rPr>
        <w:t>Zamawiający nie wymaga przedstawienia formularza JEDZ przez podwykonawców, na którego zasobach Wykonawca nie polega przy wykazywaniu spełnienia warunków udziału w postępowaniu.</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14.8</w:t>
      </w:r>
      <w:r w:rsidRPr="0031084A">
        <w:rPr>
          <w:rFonts w:ascii="Times New Roman" w:hAnsi="Times New Roman" w:cs="Times New Roman"/>
          <w:b/>
          <w:bCs/>
          <w:w w:val="0"/>
        </w:rPr>
        <w:tab/>
      </w:r>
      <w:r w:rsidRPr="0031084A">
        <w:rPr>
          <w:rFonts w:ascii="Times New Roman" w:hAnsi="Times New Roman" w:cs="Times New Roman"/>
          <w:w w:val="0"/>
        </w:rPr>
        <w:t xml:space="preserve">Istnieje możliwość wypełnienia formularza JEDZ przy wykorzystaniu systemu dostępnego poprzez następującą stronę internetową </w:t>
      </w:r>
      <w:hyperlink r:id="rId10"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 tym celu należy podjąć następujące kroki:</w:t>
      </w:r>
    </w:p>
    <w:p w:rsidR="00AC3B43" w:rsidRPr="0031084A" w:rsidRDefault="00AC3B43" w:rsidP="00AC3B43">
      <w:pPr>
        <w:autoSpaceDE w:val="0"/>
        <w:autoSpaceDN w:val="0"/>
        <w:adjustRightInd w:val="0"/>
        <w:spacing w:before="120" w:after="120" w:line="240" w:lineRule="auto"/>
        <w:ind w:left="1418"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1" w:history="1">
        <w:r w:rsidRPr="0031084A">
          <w:rPr>
            <w:rFonts w:ascii="Times New Roman" w:hAnsi="Times New Roman" w:cs="Times New Roman"/>
            <w:w w:val="0"/>
          </w:rPr>
          <w:t>https://ec.europa.eu/growth/tools-databases/espd/</w:t>
        </w:r>
      </w:hyperlink>
    </w:p>
    <w:p w:rsidR="00C00239"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Wybr</w:t>
      </w:r>
      <w:r w:rsidR="00C00239">
        <w:rPr>
          <w:rFonts w:ascii="Times New Roman" w:hAnsi="Times New Roman" w:cs="Times New Roman"/>
          <w:w w:val="0"/>
        </w:rPr>
        <w:t xml:space="preserve">ać odpowiednią wersję językową </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Wypełnić formularz (zaleca się zapisanie wypełnionego formularza).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Wydrukować, podpisać i załączyć do oferty.</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14.9</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32704F"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2"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14.10</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załączy do oferty wymaganego formularza JEDZ lub złożony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Pr="0031084A"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AC3B43" w:rsidRPr="0031084A" w:rsidRDefault="00AC3B43" w:rsidP="00AC3B43">
      <w:pPr>
        <w:tabs>
          <w:tab w:val="left" w:pos="1680"/>
        </w:tabs>
        <w:autoSpaceDE w:val="0"/>
        <w:autoSpaceDN w:val="0"/>
        <w:adjustRightInd w:val="0"/>
        <w:spacing w:before="120" w:after="0" w:line="240" w:lineRule="auto"/>
        <w:ind w:left="993" w:hanging="426"/>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Dokument lub dokumenty wystawione w kraju, w którym wykonawca ma siedzibę lub miejsce zamieszkania, potwierdzające odpowiednio, że:</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w w:val="0"/>
        </w:rPr>
      </w:pPr>
      <w:r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spacing w:val="76"/>
          <w:w w:val="0"/>
        </w:rPr>
      </w:pPr>
      <w:r w:rsidRPr="0031084A">
        <w:rPr>
          <w:rFonts w:ascii="Times New Roman" w:hAnsi="Times New Roman" w:cs="Times New Roman"/>
          <w:w w:val="0"/>
        </w:rPr>
        <w:t>- nie otwarto jego likwidacji ani nie ogłoszono upadłości – wystawiony nie wcześniej niż 6 miesięcy przed upływem terminu składania ofert</w:t>
      </w:r>
      <w:r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 xml:space="preserve">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w:t>
      </w:r>
      <w:r w:rsidRPr="0031084A">
        <w:rPr>
          <w:rFonts w:ascii="Times New Roman" w:hAnsi="Times New Roman" w:cs="Times New Roman"/>
          <w:w w:val="0"/>
        </w:rPr>
        <w:lastRenderedPageBreak/>
        <w:t>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14.4.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AC3B43"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133B02" w:rsidRPr="00133B02" w:rsidRDefault="00133B02"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Pr>
          <w:rFonts w:ascii="Times New Roman" w:hAnsi="Times New Roman" w:cs="Times New Roman"/>
          <w:b/>
          <w:bCs/>
          <w:w w:val="0"/>
        </w:rPr>
        <w:t xml:space="preserve">j)     </w:t>
      </w:r>
      <w:r>
        <w:rPr>
          <w:rFonts w:ascii="Times New Roman" w:hAnsi="Times New Roman" w:cs="Times New Roman"/>
          <w:bCs/>
          <w:w w:val="0"/>
        </w:rPr>
        <w:t xml:space="preserve">Wadium może być wniesione poprzez złożenie oddzielnych dokumentów wadialnych przez poszczególnych członków konsorcjum. Wadium wnoszone w pieniądzu może być wnoszone w częściach przez poszczególnych członków konsorcjum, przez jednego z nich lub przez </w:t>
      </w:r>
      <w:r>
        <w:rPr>
          <w:rFonts w:ascii="Times New Roman" w:hAnsi="Times New Roman" w:cs="Times New Roman"/>
          <w:bCs/>
          <w:w w:val="0"/>
        </w:rPr>
        <w:lastRenderedPageBreak/>
        <w:t>pełnomocnika. Sumy poszczególnych dokumentów wadialnych muszą składać się na wadium w wysokości zgodnej z SIWZ.</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9553AE" w:rsidRDefault="00AC3B43" w:rsidP="00AC3B43">
      <w:pPr>
        <w:autoSpaceDE w:val="0"/>
        <w:autoSpaceDN w:val="0"/>
        <w:adjustRightInd w:val="0"/>
        <w:spacing w:after="0" w:line="240" w:lineRule="auto"/>
        <w:ind w:left="540" w:hanging="540"/>
        <w:jc w:val="both"/>
        <w:rPr>
          <w:rFonts w:ascii="Times New Roman" w:hAnsi="Times New Roman" w:cs="Times New Roman"/>
          <w:b/>
          <w:bCs/>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009553AE" w:rsidRPr="009553AE">
        <w:rPr>
          <w:rFonts w:ascii="Times New Roman" w:hAnsi="Times New Roman" w:cs="Times New Roman"/>
          <w:b/>
          <w:bCs/>
          <w:w w:val="0"/>
        </w:rPr>
        <w:t xml:space="preserve">część nr 1: </w:t>
      </w:r>
      <w:r w:rsidR="00361A11">
        <w:rPr>
          <w:rFonts w:ascii="Times New Roman" w:hAnsi="Times New Roman" w:cs="Times New Roman"/>
          <w:b/>
          <w:bCs/>
          <w:w w:val="0"/>
        </w:rPr>
        <w:t>2</w:t>
      </w:r>
      <w:r w:rsidR="00AF4D4F">
        <w:rPr>
          <w:rFonts w:ascii="Times New Roman" w:hAnsi="Times New Roman" w:cs="Times New Roman"/>
          <w:b/>
          <w:bCs/>
          <w:w w:val="0"/>
        </w:rPr>
        <w:t>0</w:t>
      </w:r>
      <w:r w:rsidR="00361A11">
        <w:rPr>
          <w:rFonts w:ascii="Times New Roman" w:hAnsi="Times New Roman" w:cs="Times New Roman"/>
          <w:b/>
          <w:bCs/>
          <w:w w:val="0"/>
        </w:rPr>
        <w:t>.</w:t>
      </w:r>
      <w:r w:rsidR="00AF4D4F">
        <w:rPr>
          <w:rFonts w:ascii="Times New Roman" w:hAnsi="Times New Roman" w:cs="Times New Roman"/>
          <w:b/>
          <w:bCs/>
          <w:w w:val="0"/>
        </w:rPr>
        <w:t>0</w:t>
      </w:r>
      <w:r w:rsidR="00361A11">
        <w:rPr>
          <w:rFonts w:ascii="Times New Roman" w:hAnsi="Times New Roman" w:cs="Times New Roman"/>
          <w:b/>
          <w:bCs/>
          <w:w w:val="0"/>
        </w:rPr>
        <w:t>00</w:t>
      </w:r>
      <w:r w:rsidR="009553AE" w:rsidRPr="009553AE">
        <w:rPr>
          <w:rFonts w:ascii="Times New Roman" w:hAnsi="Times New Roman" w:cs="Times New Roman"/>
          <w:b/>
          <w:bCs/>
          <w:w w:val="0"/>
        </w:rPr>
        <w:t>,00 zł</w:t>
      </w:r>
    </w:p>
    <w:p w:rsidR="009553AE" w:rsidRDefault="00361A11"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2: </w:t>
      </w:r>
      <w:r w:rsidR="00AF4D4F">
        <w:rPr>
          <w:rFonts w:ascii="Times New Roman" w:hAnsi="Times New Roman" w:cs="Times New Roman"/>
          <w:b/>
          <w:bCs/>
          <w:w w:val="0"/>
        </w:rPr>
        <w:t>16</w:t>
      </w:r>
      <w:r>
        <w:rPr>
          <w:rFonts w:ascii="Times New Roman" w:hAnsi="Times New Roman" w:cs="Times New Roman"/>
          <w:b/>
          <w:bCs/>
          <w:w w:val="0"/>
        </w:rPr>
        <w:t>.</w:t>
      </w:r>
      <w:r w:rsidR="00AF4D4F">
        <w:rPr>
          <w:rFonts w:ascii="Times New Roman" w:hAnsi="Times New Roman" w:cs="Times New Roman"/>
          <w:b/>
          <w:bCs/>
          <w:w w:val="0"/>
        </w:rPr>
        <w:t>0</w:t>
      </w:r>
      <w:r>
        <w:rPr>
          <w:rFonts w:ascii="Times New Roman" w:hAnsi="Times New Roman" w:cs="Times New Roman"/>
          <w:b/>
          <w:bCs/>
          <w:w w:val="0"/>
        </w:rPr>
        <w:t>00</w:t>
      </w:r>
      <w:r w:rsidR="009553AE">
        <w:rPr>
          <w:rFonts w:ascii="Times New Roman" w:hAnsi="Times New Roman" w:cs="Times New Roman"/>
          <w:b/>
          <w:bCs/>
          <w:w w:val="0"/>
        </w:rPr>
        <w:t>,00 zł</w:t>
      </w:r>
    </w:p>
    <w:p w:rsidR="009553AE" w:rsidRDefault="009553AE" w:rsidP="00361A11">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 pieniądzu musi zawierać w rubryce „tytułem” sformułowanie ze zwrotem </w:t>
      </w:r>
      <w:r w:rsidRPr="0031084A">
        <w:rPr>
          <w:rFonts w:ascii="Times New Roman" w:hAnsi="Times New Roman" w:cs="Times New Roman"/>
          <w:b/>
          <w:bCs/>
          <w:w w:val="0"/>
          <w:u w:val="single"/>
        </w:rPr>
        <w:t>„wadium w sprawie nr ZPU.272.</w:t>
      </w:r>
      <w:r w:rsidR="00AF4D4F">
        <w:rPr>
          <w:rFonts w:ascii="Times New Roman" w:hAnsi="Times New Roman" w:cs="Times New Roman"/>
          <w:b/>
          <w:bCs/>
          <w:w w:val="0"/>
          <w:u w:val="single"/>
        </w:rPr>
        <w:t>4</w:t>
      </w:r>
      <w:r w:rsidRPr="0031084A">
        <w:rPr>
          <w:rFonts w:ascii="Times New Roman" w:hAnsi="Times New Roman" w:cs="Times New Roman"/>
          <w:b/>
          <w:bCs/>
          <w:w w:val="0"/>
          <w:u w:val="single"/>
        </w:rPr>
        <w:t>.201</w:t>
      </w:r>
      <w:r w:rsidR="00AF4D4F">
        <w:rPr>
          <w:rFonts w:ascii="Times New Roman" w:hAnsi="Times New Roman" w:cs="Times New Roman"/>
          <w:b/>
          <w:bCs/>
          <w:w w:val="0"/>
          <w:u w:val="single"/>
        </w:rPr>
        <w:t>8</w:t>
      </w:r>
      <w:r w:rsidRPr="0031084A">
        <w:rPr>
          <w:rFonts w:ascii="Times New Roman" w:hAnsi="Times New Roman" w:cs="Times New Roman"/>
          <w:b/>
          <w:bCs/>
          <w:w w:val="0"/>
          <w:u w:val="single"/>
        </w:rPr>
        <w:t xml:space="preserve">”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17.7.</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17.8.</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17.9.</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17.10.</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lastRenderedPageBreak/>
        <w:t>17.11.</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17.12.</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17.13.</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17.14.</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w odpowiedzi na wezwanie Zamawiającego, o którym mowa w art. 26 ust. 3 i 3a ustawy, z przyczyn leżących po jego stronie, 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E0496E" w:rsidRPr="0031084A" w:rsidRDefault="00E0496E"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18.1.</w:t>
      </w:r>
      <w:r w:rsidRPr="0031084A">
        <w:rPr>
          <w:rFonts w:ascii="Times New Roman" w:hAnsi="Times New Roman" w:cs="Times New Roman"/>
          <w:b/>
          <w:bCs/>
          <w:w w:val="0"/>
        </w:rPr>
        <w:tab/>
      </w:r>
      <w:r w:rsidRPr="0031084A">
        <w:rPr>
          <w:rFonts w:ascii="Times New Roman" w:hAnsi="Times New Roman" w:cs="Times New Roman"/>
          <w:w w:val="0"/>
        </w:rPr>
        <w:t xml:space="preserve">Oferta musi być sporządzona zgodnie z wymogami określonymi niniejszą SIWZ.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18.2.</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18.3.</w:t>
      </w:r>
      <w:r w:rsidRPr="0031084A">
        <w:rPr>
          <w:rFonts w:ascii="Times New Roman" w:hAnsi="Times New Roman" w:cs="Times New Roman"/>
          <w:b/>
          <w:bCs/>
          <w:w w:val="0"/>
        </w:rPr>
        <w:tab/>
      </w:r>
      <w:r w:rsidRPr="0031084A">
        <w:rPr>
          <w:rFonts w:ascii="Times New Roman" w:hAnsi="Times New Roman" w:cs="Times New Roman"/>
          <w:w w:val="0"/>
        </w:rPr>
        <w:t>Oferta oraz wszelkie dokumenty wymagane w niniejszej specyfikacji muszą spełniać następujące wymogi:</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oferta musi zostać sporządzona w języku polskim z zachowaniem formy pisemnej np.: na maszynie do pisania, komputerze lub ręcznie długopisem czytelnym pismem,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formularz oferty i wszystkie dokumenty sporządzone przez Wykonawcę </w:t>
      </w:r>
      <w:r w:rsidRPr="0031084A">
        <w:rPr>
          <w:rFonts w:ascii="Times New Roman" w:hAnsi="Times New Roman" w:cs="Times New Roman"/>
          <w:w w:val="0"/>
          <w:u w:val="single"/>
        </w:rPr>
        <w:t xml:space="preserve">muszą być podpisane: za podpisanie uznaje się własnoręczny podpis z pieczątką imienną przez osobę(-y) upoważnioną(-e) do reprezentowania zgodnie z formą reprezentacji Wykonawcy określoną w dokumencie rejestrowym lub innym dokumencie, właściwym dla formy organizacyjnej,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Wykonawcę reprezentuje pełnomocnik do oferty musi być </w:t>
      </w:r>
      <w:r w:rsidRPr="0031084A">
        <w:rPr>
          <w:rFonts w:ascii="Times New Roman" w:hAnsi="Times New Roman" w:cs="Times New Roman"/>
          <w:b/>
          <w:bCs/>
          <w:w w:val="0"/>
        </w:rPr>
        <w:t>załączony oryginał pełnomocnictwa lub kopia poświadczona notarialnie</w:t>
      </w:r>
      <w:r w:rsidRPr="0031084A">
        <w:rPr>
          <w:rFonts w:ascii="Times New Roman" w:hAnsi="Times New Roman" w:cs="Times New Roman"/>
          <w:w w:val="0"/>
        </w:rPr>
        <w:t xml:space="preserve"> określające jego zakres i podpisane przez osoby uprawnione do reprezentacji Wykonawcy,</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oświadczenia, o których mowa w Rozporządzeniu Ministra Rozwoju z dnia 26 lipca 2016r. w sprawie rodzajów dokumentów, jakich może żądać Zamawiający od Wykonawcy (Dz. U. z 2016r., poz. 1126) w postępowaniu o udzielenie zamówienia, dotyczące Wykonawcy i innych podmiotów, na których zdolnościach lub sytuacji polega Wykonawca na zasadach określonych w art. 22a ustawy oraz dotyczące podwykonawców, należy złożyć w oryginale.</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dokumenty, o których mowa w powyższym Rozporządzeniu, inne niż oświadczenia, o których mowa w pkt. 18.3.  lit. d) SIWZ, należy złożyć w oryginale lub kopii poświadczonej za zgodność z oryginałem przez Wykonawcę, podmiot, na którego zdolnościach lub sytuacji polega Wykonawca, Wykonawcy wspólnie ubiegający się o udzielenie zamówienia publicznego albo podwykonawca, w zakresie dokumentów, które każdego z nich dotyczą, chyba że Specyfikacja stanowi inaczej.</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18.4.</w:t>
      </w:r>
      <w:r w:rsidRPr="0031084A">
        <w:rPr>
          <w:rFonts w:ascii="Times New Roman" w:hAnsi="Times New Roman" w:cs="Times New Roman"/>
          <w:b/>
          <w:bCs/>
          <w:w w:val="0"/>
        </w:rPr>
        <w:tab/>
      </w:r>
      <w:r w:rsidRPr="0031084A">
        <w:rPr>
          <w:rFonts w:ascii="Times New Roman" w:hAnsi="Times New Roman" w:cs="Times New Roman"/>
          <w:w w:val="0"/>
        </w:rPr>
        <w:t>Poprawki lub zmiany (również przy użyciu korektora) w ofercie, muszą być parafowane    własnoręcznie przez osobę(-y) podpisującą(-e) ofertę.</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18.5.</w:t>
      </w:r>
      <w:r w:rsidRPr="0031084A">
        <w:rPr>
          <w:rFonts w:ascii="Times New Roman" w:hAnsi="Times New Roman" w:cs="Times New Roman"/>
          <w:b/>
          <w:bCs/>
          <w:w w:val="0"/>
        </w:rPr>
        <w:tab/>
      </w:r>
      <w:r w:rsidRPr="0031084A">
        <w:rPr>
          <w:rFonts w:ascii="Times New Roman" w:hAnsi="Times New Roman" w:cs="Times New Roman"/>
          <w:w w:val="0"/>
        </w:rPr>
        <w:t xml:space="preserve">Dokumenty sporządzone w języku obcym, muszą być składane wraz z ich tłumaczeniem na język polski. W przypadku przedłożenia formularza JEDZ w innej niż polska wersja językowa należy załączyć do oferty tłumaczenie podpisane przez osobę/y umocowaną/e do jego złożenia. </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18.6.</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18.7.</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18.8.</w:t>
      </w:r>
      <w:r w:rsidRPr="0031084A">
        <w:rPr>
          <w:rFonts w:ascii="Times New Roman" w:hAnsi="Times New Roman" w:cs="Times New Roman"/>
          <w:b/>
          <w:bCs/>
          <w:w w:val="0"/>
        </w:rPr>
        <w:tab/>
        <w:t>Tajemnica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19. </w:t>
      </w:r>
      <w:r w:rsidR="00AC3B43" w:rsidRPr="0031084A">
        <w:rPr>
          <w:rFonts w:ascii="Times New Roman" w:hAnsi="Times New Roman" w:cs="Times New Roman"/>
          <w:b/>
          <w:bCs/>
          <w:w w:val="0"/>
          <w:sz w:val="24"/>
        </w:rPr>
        <w:t>Opakowanie oferty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19.1.</w:t>
      </w:r>
      <w:r w:rsidRPr="0031084A">
        <w:rPr>
          <w:rFonts w:ascii="Times New Roman" w:hAnsi="Times New Roman" w:cs="Times New Roman"/>
          <w:b/>
          <w:bCs/>
          <w:w w:val="0"/>
        </w:rPr>
        <w:tab/>
      </w:r>
      <w:r w:rsidRPr="0031084A">
        <w:rPr>
          <w:rFonts w:ascii="Times New Roman" w:hAnsi="Times New Roman" w:cs="Times New Roman"/>
          <w:w w:val="0"/>
        </w:rPr>
        <w:t xml:space="preserve">Ofertę należy złożyć w </w:t>
      </w:r>
      <w:r w:rsidR="00541F11">
        <w:rPr>
          <w:rFonts w:ascii="Times New Roman" w:hAnsi="Times New Roman" w:cs="Times New Roman"/>
          <w:w w:val="0"/>
        </w:rPr>
        <w:t>szczelnie</w:t>
      </w:r>
      <w:r w:rsidRPr="0031084A">
        <w:rPr>
          <w:rFonts w:ascii="Times New Roman" w:hAnsi="Times New Roman" w:cs="Times New Roman"/>
          <w:w w:val="0"/>
        </w:rPr>
        <w:t xml:space="preserve"> zamkniętym</w:t>
      </w:r>
      <w:r w:rsidR="00541F11">
        <w:rPr>
          <w:rFonts w:ascii="Times New Roman" w:hAnsi="Times New Roman" w:cs="Times New Roman"/>
          <w:w w:val="0"/>
        </w:rPr>
        <w:t>, nieprzejrzystym</w:t>
      </w:r>
      <w:r w:rsidRPr="0031084A">
        <w:rPr>
          <w:rFonts w:ascii="Times New Roman" w:hAnsi="Times New Roman" w:cs="Times New Roman"/>
          <w:w w:val="0"/>
        </w:rPr>
        <w:t xml:space="preserve"> opakowaniu (np. kopercie), uniemożliwiającym bezśladowe otwarcie i zapoznanie się z treścią oferty przed upływem terminu  otwarcia ofert.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19.2.</w:t>
      </w:r>
      <w:r w:rsidRPr="0031084A">
        <w:rPr>
          <w:rFonts w:ascii="Times New Roman" w:hAnsi="Times New Roman" w:cs="Times New Roman"/>
          <w:b/>
          <w:bCs/>
          <w:w w:val="0"/>
        </w:rPr>
        <w:tab/>
      </w:r>
      <w:r w:rsidRPr="0031084A">
        <w:rPr>
          <w:rFonts w:ascii="Times New Roman" w:hAnsi="Times New Roman" w:cs="Times New Roman"/>
          <w:w w:val="0"/>
        </w:rPr>
        <w:t>Opakowanie powinno być oznakowane jako "OFERTA" oraz opatrzone nazwą przedmiotu zamówienia oraz pieczęcią firmową Wykonawcy (lub opisem w przypadku jej braku) zawierającą co najmniej jego nazwę i adres.</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19.3.</w:t>
      </w:r>
      <w:r w:rsidRPr="0031084A">
        <w:rPr>
          <w:rFonts w:ascii="Times New Roman" w:hAnsi="Times New Roman" w:cs="Times New Roman"/>
          <w:b/>
          <w:bCs/>
          <w:w w:val="0"/>
        </w:rPr>
        <w:tab/>
        <w:t>Opakowanie należy zaadresować i opisać według wzoru:</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361A11">
        <w:rPr>
          <w:rFonts w:ascii="Times New Roman" w:hAnsi="Times New Roman" w:cs="Times New Roman"/>
          <w:b/>
          <w:bCs/>
          <w:w w:val="0"/>
        </w:rPr>
        <w:t xml:space="preserve"> Kancelaria Ogólna </w:t>
      </w:r>
      <w:r w:rsidRPr="0031084A">
        <w:rPr>
          <w:rFonts w:ascii="Times New Roman" w:hAnsi="Times New Roman" w:cs="Times New Roman"/>
          <w:b/>
          <w:bCs/>
          <w:w w:val="0"/>
        </w:rPr>
        <w:t xml:space="preserve">pok. </w:t>
      </w:r>
      <w:r w:rsidR="00361A11">
        <w:rPr>
          <w:rFonts w:ascii="Times New Roman" w:hAnsi="Times New Roman" w:cs="Times New Roman"/>
          <w:b/>
          <w:bCs/>
          <w:w w:val="0"/>
        </w:rPr>
        <w:t xml:space="preserve">Nr </w:t>
      </w:r>
      <w:r w:rsidR="00C313ED">
        <w:rPr>
          <w:rFonts w:ascii="Times New Roman" w:hAnsi="Times New Roman" w:cs="Times New Roman"/>
          <w:b/>
          <w:bCs/>
          <w:w w:val="0"/>
        </w:rPr>
        <w:t>6</w:t>
      </w:r>
      <w:r w:rsidRPr="0031084A">
        <w:rPr>
          <w:rFonts w:ascii="Times New Roman" w:hAnsi="Times New Roman" w:cs="Times New Roman"/>
          <w:b/>
          <w:bCs/>
          <w:w w:val="0"/>
        </w:rPr>
        <w:t>, 05-500 Piaseczno</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C313ED">
        <w:rPr>
          <w:rFonts w:ascii="Times New Roman" w:hAnsi="Times New Roman" w:cs="Times New Roman"/>
          <w:b/>
          <w:bCs/>
          <w:w w:val="0"/>
        </w:rPr>
        <w:t>4</w:t>
      </w:r>
      <w:r w:rsidRPr="0031084A">
        <w:rPr>
          <w:rFonts w:ascii="Times New Roman" w:hAnsi="Times New Roman" w:cs="Times New Roman"/>
          <w:b/>
          <w:bCs/>
          <w:w w:val="0"/>
        </w:rPr>
        <w:t>.201</w:t>
      </w:r>
      <w:r w:rsidR="00C313ED">
        <w:rPr>
          <w:rFonts w:ascii="Times New Roman" w:hAnsi="Times New Roman" w:cs="Times New Roman"/>
          <w:b/>
          <w:bCs/>
          <w:w w:val="0"/>
        </w:rPr>
        <w:t>8</w:t>
      </w:r>
    </w:p>
    <w:p w:rsidR="00AC3B43" w:rsidRPr="0031084A" w:rsidRDefault="00AC3B43" w:rsidP="00AC3B43">
      <w:pPr>
        <w:tabs>
          <w:tab w:val="left" w:pos="426"/>
          <w:tab w:val="left" w:pos="850"/>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OFERTA</w:t>
      </w:r>
    </w:p>
    <w:p w:rsidR="00AC3B43" w:rsidRPr="0031084A" w:rsidRDefault="00AC3B43" w:rsidP="00AC3B43">
      <w:pPr>
        <w:tabs>
          <w:tab w:val="left" w:pos="9214"/>
        </w:tabs>
        <w:autoSpaceDE w:val="0"/>
        <w:autoSpaceDN w:val="0"/>
        <w:adjustRightInd w:val="0"/>
        <w:spacing w:after="0" w:line="240" w:lineRule="auto"/>
        <w:jc w:val="center"/>
        <w:rPr>
          <w:rFonts w:ascii="Times New Roman" w:hAnsi="Times New Roman" w:cs="Times New Roman"/>
          <w:b/>
          <w:bCs/>
          <w:w w:val="0"/>
          <w:u w:val="single"/>
        </w:rPr>
      </w:pPr>
      <w:r w:rsidRPr="0031084A">
        <w:rPr>
          <w:rFonts w:ascii="Times New Roman" w:hAnsi="Times New Roman" w:cs="Times New Roman"/>
          <w:b/>
          <w:bCs/>
          <w:w w:val="0"/>
        </w:rPr>
        <w:t>„</w:t>
      </w:r>
      <w:r w:rsidR="004A1646">
        <w:rPr>
          <w:rFonts w:ascii="Times New Roman" w:hAnsi="Times New Roman" w:cs="Times New Roman"/>
          <w:b/>
          <w:bCs/>
          <w:w w:val="0"/>
        </w:rPr>
        <w:t>Sukcesywne dostawy mieszanki mineralno-bitumicznej na warstwę wiążącą i ścieralną do realizacji zadań inwestycyjnych i remontowych</w:t>
      </w:r>
      <w:r w:rsidRPr="0031084A">
        <w:rPr>
          <w:rFonts w:ascii="Times New Roman" w:hAnsi="Times New Roman" w:cs="Times New Roman"/>
          <w:b/>
          <w:bCs/>
          <w:w w:val="0"/>
        </w:rPr>
        <w:t>”</w:t>
      </w:r>
    </w:p>
    <w:p w:rsidR="00AC3B43" w:rsidRPr="0031084A" w:rsidRDefault="00AC3B43" w:rsidP="00AC3B43">
      <w:pPr>
        <w:tabs>
          <w:tab w:val="left" w:pos="426"/>
          <w:tab w:val="left" w:pos="850"/>
        </w:tabs>
        <w:autoSpaceDE w:val="0"/>
        <w:autoSpaceDN w:val="0"/>
        <w:adjustRightInd w:val="0"/>
        <w:spacing w:after="0" w:line="240" w:lineRule="auto"/>
        <w:jc w:val="center"/>
        <w:rPr>
          <w:rFonts w:ascii="Times New Roman" w:hAnsi="Times New Roman" w:cs="Times New Roman"/>
          <w:w w:val="0"/>
        </w:rPr>
      </w:pPr>
      <w:r w:rsidRPr="0031084A">
        <w:rPr>
          <w:rFonts w:ascii="Times New Roman" w:hAnsi="Times New Roman" w:cs="Times New Roman"/>
          <w:b/>
          <w:bCs/>
          <w:w w:val="0"/>
        </w:rPr>
        <w:t xml:space="preserve">Nie otwierać przed godz. </w:t>
      </w:r>
      <w:r w:rsidR="00BD0E73">
        <w:rPr>
          <w:rFonts w:ascii="Times New Roman" w:hAnsi="Times New Roman" w:cs="Times New Roman"/>
          <w:b/>
          <w:bCs/>
          <w:w w:val="0"/>
        </w:rPr>
        <w:t>10</w:t>
      </w:r>
      <w:r w:rsidR="00BD0E73">
        <w:rPr>
          <w:rFonts w:ascii="Times New Roman" w:hAnsi="Times New Roman" w:cs="Times New Roman"/>
          <w:b/>
          <w:bCs/>
          <w:w w:val="0"/>
          <w:vertAlign w:val="superscript"/>
        </w:rPr>
        <w:t>00</w:t>
      </w:r>
      <w:r w:rsidRPr="0031084A">
        <w:rPr>
          <w:rFonts w:ascii="Times New Roman" w:hAnsi="Times New Roman" w:cs="Times New Roman"/>
          <w:b/>
          <w:bCs/>
          <w:w w:val="0"/>
        </w:rPr>
        <w:t xml:space="preserve"> w dniu </w:t>
      </w:r>
      <w:r w:rsidR="00BA51FB">
        <w:rPr>
          <w:rFonts w:ascii="Times New Roman" w:hAnsi="Times New Roman" w:cs="Times New Roman"/>
          <w:b/>
          <w:bCs/>
          <w:w w:val="0"/>
        </w:rPr>
        <w:t>06.03</w:t>
      </w:r>
      <w:r w:rsidR="00D50A10">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 xml:space="preserve"> r.</w:t>
      </w:r>
    </w:p>
    <w:p w:rsidR="00AC3B43" w:rsidRPr="0031084A" w:rsidRDefault="00AC3B43" w:rsidP="00AC3B43">
      <w:pPr>
        <w:autoSpaceDE w:val="0"/>
        <w:autoSpaceDN w:val="0"/>
        <w:adjustRightInd w:val="0"/>
        <w:spacing w:after="0" w:line="240" w:lineRule="auto"/>
        <w:rPr>
          <w:rFonts w:ascii="Times New Roman" w:hAnsi="Times New Roman" w:cs="Times New Roman"/>
          <w:w w:val="0"/>
          <w:vertAlign w:val="superscript"/>
        </w:rPr>
      </w:pP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t xml:space="preserve">                (należy wpisać ostateczną godzinę i datę  </w:t>
      </w:r>
      <w:r w:rsidRPr="0031084A">
        <w:rPr>
          <w:rFonts w:ascii="Times New Roman" w:hAnsi="Times New Roman" w:cs="Times New Roman"/>
          <w:b/>
          <w:bCs/>
          <w:w w:val="0"/>
          <w:vertAlign w:val="superscript"/>
        </w:rPr>
        <w:t>otwarcia ofert</w:t>
      </w:r>
      <w:r w:rsidRPr="0031084A">
        <w:rPr>
          <w:rFonts w:ascii="Times New Roman" w:hAnsi="Times New Roman" w:cs="Times New Roman"/>
          <w:w w:val="0"/>
          <w:vertAlign w:val="superscript"/>
        </w:rPr>
        <w:t>)</w:t>
      </w:r>
    </w:p>
    <w:p w:rsidR="00AC3B43" w:rsidRPr="0031084A" w:rsidRDefault="00AC3B43" w:rsidP="00AC3B43">
      <w:pPr>
        <w:tabs>
          <w:tab w:val="left" w:pos="567"/>
        </w:tabs>
        <w:autoSpaceDE w:val="0"/>
        <w:autoSpaceDN w:val="0"/>
        <w:adjustRightInd w:val="0"/>
        <w:spacing w:before="120" w:after="12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lastRenderedPageBreak/>
        <w:t>19.4.</w:t>
      </w:r>
      <w:r w:rsidRPr="0031084A">
        <w:rPr>
          <w:rFonts w:ascii="Times New Roman" w:hAnsi="Times New Roman" w:cs="Times New Roman"/>
          <w:b/>
          <w:bCs/>
          <w:w w:val="0"/>
        </w:rPr>
        <w:tab/>
      </w:r>
      <w:r w:rsidRPr="0031084A">
        <w:rPr>
          <w:rFonts w:ascii="Times New Roman" w:hAnsi="Times New Roman" w:cs="Times New Roman"/>
          <w:w w:val="0"/>
        </w:rPr>
        <w:t>W przypadku oferty wspólnej – Wykonawców występujących wspólnie - należy na opakowaniu wymienić z nazwy, z określeniem siedziby - wszystkie podmioty składające ofertę wspólną z zaznaczeniem pełnomocnika.</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20. </w:t>
      </w:r>
      <w:r w:rsidR="00AC3B43" w:rsidRPr="0031084A">
        <w:rPr>
          <w:rFonts w:ascii="Times New Roman" w:hAnsi="Times New Roman" w:cs="Times New Roman"/>
          <w:b/>
          <w:bCs/>
          <w:w w:val="0"/>
          <w:sz w:val="24"/>
        </w:rPr>
        <w:t>Koszt przygotowania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20.1.</w:t>
      </w:r>
      <w:r w:rsidRPr="0031084A">
        <w:rPr>
          <w:rFonts w:ascii="Times New Roman" w:hAnsi="Times New Roman" w:cs="Times New Roman"/>
          <w:b/>
          <w:bCs/>
          <w:w w:val="0"/>
        </w:rPr>
        <w:tab/>
      </w:r>
      <w:r w:rsidRPr="0031084A">
        <w:rPr>
          <w:rFonts w:ascii="Times New Roman" w:hAnsi="Times New Roman" w:cs="Times New Roman"/>
          <w:w w:val="0"/>
        </w:rPr>
        <w:t>Wykonawcy ponoszą wszelkie koszty związane z przygotowaniem i złożeniem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20.2.</w:t>
      </w:r>
      <w:r w:rsidRPr="0031084A">
        <w:rPr>
          <w:rFonts w:ascii="Times New Roman" w:hAnsi="Times New Roman" w:cs="Times New Roman"/>
          <w:b/>
          <w:bCs/>
          <w:w w:val="0"/>
        </w:rPr>
        <w:tab/>
      </w:r>
      <w:r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21.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21.2.</w:t>
      </w:r>
      <w:r w:rsidRPr="0031084A">
        <w:rPr>
          <w:rFonts w:ascii="Times New Roman" w:hAnsi="Times New Roman" w:cs="Times New Roman"/>
          <w:b/>
          <w:bCs/>
          <w:w w:val="0"/>
        </w:rPr>
        <w:tab/>
      </w:r>
      <w:r w:rsidRPr="0031084A">
        <w:rPr>
          <w:rFonts w:ascii="Times New Roman" w:hAnsi="Times New Roman" w:cs="Times New Roman"/>
          <w:w w:val="0"/>
        </w:rPr>
        <w:t>Jeżeli wniosek o wyjaśnienie treści specyfikacji istotnych warunków zamówienia wpłynął po upływie terminu składania wniosku o wyjaśnienie treści specyfikacji istotnych warunków zamówienia lub 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21.5.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22.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22.1.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C313ED" w:rsidRDefault="00C313ED" w:rsidP="00AC3B43">
      <w:pPr>
        <w:autoSpaceDE w:val="0"/>
        <w:autoSpaceDN w:val="0"/>
        <w:adjustRightInd w:val="0"/>
        <w:spacing w:before="120" w:after="120" w:line="240" w:lineRule="auto"/>
        <w:jc w:val="center"/>
        <w:outlineLvl w:val="1"/>
        <w:rPr>
          <w:rFonts w:ascii="Times New Roman" w:hAnsi="Times New Roman" w:cs="Times New Roman"/>
          <w:b/>
          <w:bCs/>
          <w:w w:val="0"/>
        </w:rPr>
      </w:pPr>
    </w:p>
    <w:p w:rsidR="00C313ED" w:rsidRDefault="00C313ED" w:rsidP="00AC3B43">
      <w:pPr>
        <w:autoSpaceDE w:val="0"/>
        <w:autoSpaceDN w:val="0"/>
        <w:adjustRightInd w:val="0"/>
        <w:spacing w:before="120" w:after="120" w:line="240" w:lineRule="auto"/>
        <w:jc w:val="center"/>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lastRenderedPageBreak/>
        <w:t xml:space="preserve">23.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t>23.1.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23.2.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23.3.</w:t>
      </w:r>
      <w:r w:rsidRPr="0031084A">
        <w:rPr>
          <w:rFonts w:ascii="Times New Roman" w:hAnsi="Times New Roman" w:cs="Times New Roman"/>
          <w:b/>
          <w:bCs/>
          <w:w w:val="0"/>
        </w:rPr>
        <w:tab/>
      </w:r>
      <w:r w:rsidRPr="0031084A">
        <w:rPr>
          <w:rFonts w:ascii="Times New Roman" w:hAnsi="Times New Roman" w:cs="Times New Roman"/>
          <w:w w:val="0"/>
        </w:rPr>
        <w:t>Oferowana cena winna obejmować wszystkie koszty i składniki wraz z narzutami, niezbędne do wykonania przedmiotu zamówienia. Zamawiający nie zapewnia zwolnienia Wykonawcy z żadnych podatków, opłat, ceł, cen materiałów, transportu itp., których nie przewidziano w SIWZ, ani nie będzie zwracał żadnych kar należnych z jakiegokolwiek tytułu, nie będzie też ponosił kosztów wynikających z cen materiałów, transportu, czynności, usług, świadczeń, ubezpieczeń itp., których nie przewidziano w dokumentacji przetargowej</w:t>
      </w:r>
      <w:r w:rsidR="004A1646">
        <w:rPr>
          <w:rFonts w:ascii="Times New Roman" w:hAnsi="Times New Roman" w:cs="Times New Roman"/>
          <w:w w:val="0"/>
        </w:rPr>
        <w:t>.</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2014 r. poz. 915)</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23.5.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24.</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25.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26.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4A1646" w:rsidP="00AC3B43">
            <w:pPr>
              <w:tabs>
                <w:tab w:val="left" w:pos="540"/>
              </w:tabs>
              <w:autoSpaceDE w:val="0"/>
              <w:autoSpaceDN w:val="0"/>
              <w:adjustRightInd w:val="0"/>
              <w:spacing w:after="0" w:line="240" w:lineRule="auto"/>
              <w:rPr>
                <w:rFonts w:ascii="Times New Roman" w:hAnsi="Times New Roman" w:cs="Times New Roman"/>
                <w:b/>
                <w:bCs/>
                <w:w w:val="0"/>
              </w:rPr>
            </w:pPr>
            <w:r>
              <w:rPr>
                <w:rFonts w:ascii="Times New Roman" w:hAnsi="Times New Roman" w:cs="Times New Roman"/>
                <w:b/>
                <w:bCs/>
                <w:w w:val="0"/>
              </w:rPr>
              <w:t>Skrócenie czasu dostawy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Waga - </w:t>
            </w:r>
            <w:r w:rsidR="004A1646">
              <w:rPr>
                <w:rFonts w:ascii="Times New Roman" w:hAnsi="Times New Roman" w:cs="Times New Roman"/>
                <w:b/>
                <w:bCs/>
                <w:w w:val="0"/>
              </w:rPr>
              <w:t>4</w:t>
            </w:r>
            <w:r w:rsidRPr="0031084A">
              <w:rPr>
                <w:rFonts w:ascii="Times New Roman" w:hAnsi="Times New Roman" w:cs="Times New Roman"/>
                <w:b/>
                <w:bCs/>
                <w:w w:val="0"/>
              </w:rPr>
              <w:t>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27.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B50377">
      <w:pPr>
        <w:tabs>
          <w:tab w:val="left" w:pos="540"/>
          <w:tab w:val="left" w:pos="567"/>
          <w:tab w:val="left" w:pos="793"/>
          <w:tab w:val="left" w:pos="850"/>
          <w:tab w:val="left" w:pos="1814"/>
        </w:tabs>
        <w:autoSpaceDE w:val="0"/>
        <w:autoSpaceDN w:val="0"/>
        <w:adjustRightInd w:val="0"/>
        <w:spacing w:before="120" w:after="0" w:line="240" w:lineRule="auto"/>
        <w:jc w:val="center"/>
        <w:rPr>
          <w:rFonts w:ascii="Times New Roman" w:hAnsi="Times New Roman" w:cs="Times New Roman"/>
          <w:b/>
          <w:bCs/>
          <w:w w:val="0"/>
          <w:vertAlign w:val="subscript"/>
        </w:rPr>
      </w:pP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xml:space="preserve">+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Pr="0031084A">
        <w:rPr>
          <w:rFonts w:ascii="Times New Roman" w:hAnsi="Times New Roman" w:cs="Times New Roman"/>
          <w:w w:val="0"/>
        </w:rPr>
        <w:t xml:space="preserve"> – ilość punktów w kryterium „</w:t>
      </w:r>
      <w:r w:rsidR="004A1646">
        <w:rPr>
          <w:rFonts w:ascii="Times New Roman" w:hAnsi="Times New Roman" w:cs="Times New Roman"/>
          <w:b/>
          <w:bCs/>
          <w:w w:val="0"/>
        </w:rPr>
        <w:t>Skrócenie czasu dostawy</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t xml:space="preserve">Przez kryterium </w:t>
      </w:r>
      <w:r w:rsidRPr="00907BD6">
        <w:rPr>
          <w:rFonts w:ascii="Times New Roman" w:hAnsi="Times New Roman" w:cs="Times New Roman"/>
          <w:b/>
          <w:i/>
          <w:w w:val="0"/>
        </w:rPr>
        <w:t>cena oferty brutto</w:t>
      </w:r>
      <w:r w:rsidRPr="0031084A">
        <w:rPr>
          <w:rFonts w:ascii="Times New Roman" w:hAnsi="Times New Roman" w:cs="Times New Roman"/>
          <w:w w:val="0"/>
        </w:rPr>
        <w:t xml:space="preserve">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27.3.</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00B50377">
        <w:rPr>
          <w:rFonts w:ascii="Times New Roman" w:hAnsi="Times New Roman" w:cs="Times New Roman"/>
          <w:b/>
          <w:bCs/>
          <w:w w:val="0"/>
          <w:vertAlign w:val="subscript"/>
        </w:rPr>
        <w:t xml:space="preserve"> </w:t>
      </w:r>
      <w:r w:rsidR="004A1646">
        <w:rPr>
          <w:rFonts w:ascii="Times New Roman" w:hAnsi="Times New Roman" w:cs="Times New Roman"/>
          <w:b/>
          <w:bCs/>
          <w:w w:val="0"/>
          <w:vertAlign w:val="subscript"/>
        </w:rPr>
        <w:t xml:space="preserve"> </w:t>
      </w:r>
      <w:r w:rsidRPr="0031084A">
        <w:rPr>
          <w:rFonts w:ascii="Times New Roman" w:hAnsi="Times New Roman" w:cs="Times New Roman"/>
          <w:b/>
          <w:bCs/>
          <w:w w:val="0"/>
        </w:rPr>
        <w:t>„</w:t>
      </w:r>
      <w:r w:rsidR="004A1646">
        <w:rPr>
          <w:rFonts w:ascii="Times New Roman" w:hAnsi="Times New Roman" w:cs="Times New Roman"/>
          <w:b/>
          <w:bCs/>
          <w:w w:val="0"/>
        </w:rPr>
        <w:t>Skrócenie czasu dostawy</w:t>
      </w:r>
      <w:r w:rsidRPr="0031084A">
        <w:rPr>
          <w:rFonts w:ascii="Times New Roman" w:hAnsi="Times New Roman" w:cs="Times New Roman"/>
          <w:b/>
          <w:bCs/>
          <w:w w:val="0"/>
        </w:rPr>
        <w:t xml:space="preserve">” - </w:t>
      </w:r>
      <w:r w:rsidR="004A1646">
        <w:rPr>
          <w:rFonts w:ascii="Times New Roman" w:hAnsi="Times New Roman" w:cs="Times New Roman"/>
          <w:b/>
          <w:bCs/>
          <w:w w:val="0"/>
        </w:rPr>
        <w:t>4</w:t>
      </w:r>
      <w:r w:rsidRPr="0031084A">
        <w:rPr>
          <w:rFonts w:ascii="Times New Roman" w:hAnsi="Times New Roman" w:cs="Times New Roman"/>
          <w:b/>
          <w:bCs/>
          <w:w w:val="0"/>
        </w:rPr>
        <w:t xml:space="preserve">0% - max. </w:t>
      </w:r>
      <w:r w:rsidR="004A1646">
        <w:rPr>
          <w:rFonts w:ascii="Times New Roman" w:hAnsi="Times New Roman" w:cs="Times New Roman"/>
          <w:b/>
          <w:bCs/>
          <w:w w:val="0"/>
        </w:rPr>
        <w:t>4</w:t>
      </w:r>
      <w:r w:rsidRPr="0031084A">
        <w:rPr>
          <w:rFonts w:ascii="Times New Roman" w:hAnsi="Times New Roman" w:cs="Times New Roman"/>
          <w:b/>
          <w:bCs/>
          <w:w w:val="0"/>
        </w:rPr>
        <w:t xml:space="preserve">0 pkt. </w:t>
      </w:r>
    </w:p>
    <w:p w:rsidR="00B50377" w:rsidRPr="00B50377" w:rsidRDefault="00B50377" w:rsidP="00B50377">
      <w:pPr>
        <w:jc w:val="both"/>
        <w:rPr>
          <w:rFonts w:ascii="Times New Roman" w:hAnsi="Times New Roman" w:cs="Times New Roman"/>
          <w:kern w:val="2"/>
        </w:rPr>
      </w:pPr>
      <w:r w:rsidRPr="00B50377">
        <w:rPr>
          <w:rFonts w:ascii="Times New Roman" w:hAnsi="Times New Roman" w:cs="Times New Roman"/>
        </w:rPr>
        <w:t xml:space="preserve">Przez kryterium </w:t>
      </w:r>
      <w:r w:rsidRPr="00B50377">
        <w:rPr>
          <w:rFonts w:ascii="Times New Roman" w:hAnsi="Times New Roman" w:cs="Times New Roman"/>
          <w:b/>
          <w:i/>
        </w:rPr>
        <w:t>skrócenie czasu dostawy</w:t>
      </w:r>
      <w:r w:rsidRPr="00B50377">
        <w:rPr>
          <w:rFonts w:ascii="Times New Roman" w:hAnsi="Times New Roman" w:cs="Times New Roman"/>
        </w:rPr>
        <w:t xml:space="preserve"> rozumie się podany w formularzu ofertowym termin dostawy liczony  w godzinach.</w:t>
      </w:r>
    </w:p>
    <w:p w:rsidR="00907BD6" w:rsidRDefault="00B50377" w:rsidP="00907BD6">
      <w:pPr>
        <w:autoSpaceDE w:val="0"/>
        <w:autoSpaceDN w:val="0"/>
        <w:adjustRightInd w:val="0"/>
        <w:spacing w:before="120" w:after="120" w:line="240" w:lineRule="auto"/>
        <w:jc w:val="both"/>
        <w:outlineLvl w:val="1"/>
        <w:rPr>
          <w:rFonts w:ascii="Times New Roman" w:hAnsi="Times New Roman" w:cs="Times New Roman"/>
          <w:w w:val="0"/>
        </w:rPr>
      </w:pPr>
      <w:r w:rsidRPr="00B50377">
        <w:rPr>
          <w:rFonts w:ascii="Times New Roman" w:hAnsi="Times New Roman" w:cs="Times New Roman"/>
        </w:rPr>
        <w:t xml:space="preserve">Podstawowy czas dostawy wynosi 24 godziny. Za nie skrócenie czas dostawy Wykonawca otrzyma 0 punktów. Maksymalny termin skrócenia czasu dostawy może wynosić </w:t>
      </w:r>
      <w:r w:rsidRPr="00F14F46">
        <w:rPr>
          <w:rFonts w:ascii="Times New Roman" w:hAnsi="Times New Roman" w:cs="Times New Roman"/>
          <w:b/>
        </w:rPr>
        <w:t>20 godzin</w:t>
      </w:r>
      <w:r w:rsidRPr="00B50377">
        <w:rPr>
          <w:rFonts w:ascii="Times New Roman" w:hAnsi="Times New Roman" w:cs="Times New Roman"/>
        </w:rPr>
        <w:t xml:space="preserve">. Minimalny termin dostawy wynosi </w:t>
      </w:r>
      <w:r w:rsidRPr="00F14F46">
        <w:rPr>
          <w:rFonts w:ascii="Times New Roman" w:hAnsi="Times New Roman" w:cs="Times New Roman"/>
          <w:b/>
        </w:rPr>
        <w:t>4 godziny</w:t>
      </w:r>
      <w:r w:rsidRPr="00B50377">
        <w:rPr>
          <w:rFonts w:ascii="Times New Roman" w:hAnsi="Times New Roman" w:cs="Times New Roman"/>
        </w:rPr>
        <w:t xml:space="preserve">. W przypadku złożenia oferty ze skróconym czasem dostawy równym lub dłuższym niż  </w:t>
      </w:r>
      <w:r w:rsidRPr="00F14F46">
        <w:rPr>
          <w:rFonts w:ascii="Times New Roman" w:hAnsi="Times New Roman" w:cs="Times New Roman"/>
          <w:b/>
        </w:rPr>
        <w:t>24 godziny</w:t>
      </w:r>
      <w:r w:rsidRPr="00B50377">
        <w:rPr>
          <w:rFonts w:ascii="Times New Roman" w:hAnsi="Times New Roman" w:cs="Times New Roman"/>
        </w:rPr>
        <w:t>, oferta otrzyma maksymalną przewidzianą ilość punktów w kryterium 2 oceny ofert  ( 40 pkt).</w:t>
      </w:r>
      <w:r w:rsidR="00907BD6" w:rsidRPr="00907BD6">
        <w:rPr>
          <w:rFonts w:ascii="Times New Roman" w:hAnsi="Times New Roman" w:cs="Times New Roman"/>
          <w:w w:val="0"/>
        </w:rPr>
        <w:t xml:space="preserve"> </w:t>
      </w:r>
    </w:p>
    <w:p w:rsidR="003254A6" w:rsidRDefault="003254A6" w:rsidP="00907BD6">
      <w:pPr>
        <w:autoSpaceDE w:val="0"/>
        <w:autoSpaceDN w:val="0"/>
        <w:adjustRightInd w:val="0"/>
        <w:spacing w:before="120" w:after="120" w:line="240" w:lineRule="auto"/>
        <w:jc w:val="both"/>
        <w:outlineLvl w:val="1"/>
        <w:rPr>
          <w:rFonts w:ascii="Times New Roman" w:hAnsi="Times New Roman" w:cs="Times New Roman"/>
          <w:w w:val="0"/>
        </w:rPr>
      </w:pPr>
    </w:p>
    <w:p w:rsidR="00907BD6" w:rsidRPr="0031084A" w:rsidRDefault="00907BD6" w:rsidP="00907BD6">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ab/>
        <w:t>czas skrócenia oferowany w badanej ofercie</w:t>
      </w:r>
      <w:r w:rsidRPr="0031084A">
        <w:rPr>
          <w:rFonts w:ascii="Times New Roman" w:hAnsi="Times New Roman" w:cs="Times New Roman"/>
          <w:b/>
          <w:bCs/>
          <w:w w:val="0"/>
        </w:rPr>
        <w:t xml:space="preserve"> </w:t>
      </w:r>
    </w:p>
    <w:p w:rsidR="00C11E0C" w:rsidRDefault="00C11E0C" w:rsidP="00C11E0C">
      <w:pPr>
        <w:autoSpaceDE w:val="0"/>
        <w:autoSpaceDN w:val="0"/>
        <w:adjustRightInd w:val="0"/>
        <w:spacing w:after="0" w:line="240" w:lineRule="auto"/>
        <w:jc w:val="both"/>
        <w:rPr>
          <w:rFonts w:ascii="Times New Roman" w:hAnsi="Times New Roman" w:cs="Times New Roman"/>
          <w:b/>
          <w:bCs/>
          <w:w w:val="0"/>
        </w:rPr>
      </w:pPr>
      <w:proofErr w:type="spellStart"/>
      <w:r w:rsidRPr="0031084A">
        <w:rPr>
          <w:rFonts w:ascii="Times New Roman" w:hAnsi="Times New Roman" w:cs="Times New Roman"/>
          <w:b/>
          <w:bCs/>
          <w:w w:val="0"/>
        </w:rPr>
        <w:t>P</w:t>
      </w:r>
      <w:r>
        <w:rPr>
          <w:rFonts w:ascii="Times New Roman" w:hAnsi="Times New Roman" w:cs="Times New Roman"/>
          <w:b/>
          <w:bCs/>
          <w:w w:val="0"/>
          <w:vertAlign w:val="subscript"/>
        </w:rPr>
        <w:t>s</w:t>
      </w:r>
      <w:proofErr w:type="spellEnd"/>
      <w:r w:rsidRPr="0031084A">
        <w:rPr>
          <w:rFonts w:ascii="Times New Roman" w:hAnsi="Times New Roman" w:cs="Times New Roman"/>
          <w:b/>
          <w:bCs/>
          <w:w w:val="0"/>
        </w:rPr>
        <w:t xml:space="preserve"> =       ------------------------------------------------------------  x 100 x </w:t>
      </w:r>
      <w:r>
        <w:rPr>
          <w:rFonts w:ascii="Times New Roman" w:hAnsi="Times New Roman" w:cs="Times New Roman"/>
          <w:b/>
          <w:bCs/>
          <w:w w:val="0"/>
        </w:rPr>
        <w:t>4</w:t>
      </w:r>
      <w:r w:rsidRPr="0031084A">
        <w:rPr>
          <w:rFonts w:ascii="Times New Roman" w:hAnsi="Times New Roman" w:cs="Times New Roman"/>
          <w:b/>
          <w:bCs/>
          <w:w w:val="0"/>
        </w:rPr>
        <w:t>0%</w:t>
      </w:r>
    </w:p>
    <w:p w:rsidR="007C2313"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Pr>
          <w:rFonts w:ascii="Times New Roman" w:hAnsi="Times New Roman" w:cs="Times New Roman"/>
          <w:b/>
          <w:bCs/>
          <w:w w:val="0"/>
        </w:rPr>
        <w:tab/>
      </w:r>
      <w:r>
        <w:rPr>
          <w:rFonts w:ascii="Times New Roman" w:hAnsi="Times New Roman" w:cs="Times New Roman"/>
          <w:b/>
          <w:bCs/>
          <w:w w:val="0"/>
        </w:rPr>
        <w:tab/>
        <w:t>maksymalny czas skrócenia</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14F46" w:rsidRDefault="00F14F46"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DC154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28. </w:t>
      </w:r>
      <w:r w:rsidR="00AC3B43" w:rsidRPr="0031084A">
        <w:rPr>
          <w:rFonts w:ascii="Times New Roman" w:hAnsi="Times New Roman" w:cs="Times New Roman"/>
          <w:b/>
          <w:bCs/>
          <w:w w:val="0"/>
          <w:sz w:val="24"/>
        </w:rPr>
        <w:t>Miejsce i termin składania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28.1.</w:t>
      </w:r>
      <w:r w:rsidRPr="0031084A">
        <w:rPr>
          <w:rFonts w:ascii="Times New Roman" w:hAnsi="Times New Roman" w:cs="Times New Roman"/>
          <w:b/>
          <w:bCs/>
          <w:w w:val="0"/>
        </w:rPr>
        <w:tab/>
        <w:t>Ofertę należy złożyć</w:t>
      </w:r>
      <w:r w:rsidRPr="0031084A">
        <w:rPr>
          <w:rFonts w:ascii="Times New Roman" w:hAnsi="Times New Roman" w:cs="Times New Roman"/>
          <w:w w:val="0"/>
        </w:rPr>
        <w:t xml:space="preserve"> w siedzibie Zamawiającego Starostwa Powiatowego w Piasecznie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05-500 Piaseczno, </w:t>
      </w:r>
      <w:r w:rsidR="0065711E">
        <w:rPr>
          <w:rFonts w:ascii="Times New Roman" w:hAnsi="Times New Roman" w:cs="Times New Roman"/>
          <w:w w:val="0"/>
        </w:rPr>
        <w:t xml:space="preserve">Kancelaria Ogólna pokój nr </w:t>
      </w:r>
      <w:r w:rsidR="00C313ED">
        <w:rPr>
          <w:rFonts w:ascii="Times New Roman" w:hAnsi="Times New Roman" w:cs="Times New Roman"/>
          <w:w w:val="0"/>
        </w:rPr>
        <w:t>6</w:t>
      </w:r>
      <w:r w:rsidRPr="0031084A">
        <w:rPr>
          <w:rFonts w:ascii="Times New Roman" w:hAnsi="Times New Roman" w:cs="Times New Roman"/>
          <w:w w:val="0"/>
        </w:rPr>
        <w:t xml:space="preserve"> parter, do dnia</w:t>
      </w:r>
      <w:r w:rsidRPr="0031084A">
        <w:rPr>
          <w:rFonts w:ascii="Times New Roman" w:hAnsi="Times New Roman" w:cs="Times New Roman"/>
          <w:b/>
          <w:bCs/>
          <w:w w:val="0"/>
        </w:rPr>
        <w:t xml:space="preserve"> </w:t>
      </w:r>
      <w:r w:rsidR="00BA51FB">
        <w:rPr>
          <w:rFonts w:ascii="Times New Roman" w:hAnsi="Times New Roman" w:cs="Times New Roman"/>
          <w:b/>
          <w:bCs/>
          <w:w w:val="0"/>
        </w:rPr>
        <w:t>06.03</w:t>
      </w:r>
      <w:r w:rsidR="00D50A10">
        <w:rPr>
          <w:rFonts w:ascii="Times New Roman" w:hAnsi="Times New Roman" w:cs="Times New Roman"/>
          <w:b/>
          <w:bCs/>
          <w:w w:val="0"/>
        </w:rPr>
        <w:t>.</w:t>
      </w:r>
      <w:r w:rsidRPr="0031084A">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r. godz. 10</w:t>
      </w:r>
      <w:r w:rsidRPr="0031084A">
        <w:rPr>
          <w:rFonts w:ascii="Times New Roman" w:hAnsi="Times New Roman" w:cs="Times New Roman"/>
          <w:b/>
          <w:bCs/>
          <w:w w:val="0"/>
          <w:vertAlign w:val="superscript"/>
        </w:rPr>
        <w:t xml:space="preserve">00. </w:t>
      </w:r>
      <w:r w:rsidRPr="0031084A">
        <w:rPr>
          <w:rFonts w:ascii="Times New Roman" w:hAnsi="Times New Roman" w:cs="Times New Roman"/>
          <w:w w:val="0"/>
        </w:rPr>
        <w:t>Dla ofert przesłanych pocztą liczy się data i godzina dostarczenia oferty pod wskazany adres.</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28.2.</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29.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w:t>
      </w:r>
      <w:r w:rsidR="00C313ED">
        <w:rPr>
          <w:rFonts w:ascii="Times New Roman" w:hAnsi="Times New Roman" w:cs="Times New Roman"/>
          <w:w w:val="0"/>
        </w:rPr>
        <w:t xml:space="preserve">Sali </w:t>
      </w:r>
      <w:r w:rsidRPr="0031084A">
        <w:rPr>
          <w:rFonts w:ascii="Times New Roman" w:hAnsi="Times New Roman" w:cs="Times New Roman"/>
          <w:w w:val="0"/>
        </w:rPr>
        <w:t xml:space="preserve"> nr </w:t>
      </w:r>
      <w:r w:rsidR="0065711E">
        <w:rPr>
          <w:rFonts w:ascii="Times New Roman" w:hAnsi="Times New Roman" w:cs="Times New Roman"/>
          <w:w w:val="0"/>
        </w:rPr>
        <w:t>11</w:t>
      </w:r>
      <w:r w:rsidR="00C313ED">
        <w:rPr>
          <w:rFonts w:ascii="Times New Roman" w:hAnsi="Times New Roman" w:cs="Times New Roman"/>
          <w:w w:val="0"/>
        </w:rPr>
        <w:t>0</w:t>
      </w:r>
      <w:r w:rsidR="00C86704">
        <w:rPr>
          <w:rFonts w:ascii="Times New Roman" w:hAnsi="Times New Roman" w:cs="Times New Roman"/>
          <w:w w:val="0"/>
        </w:rPr>
        <w:t xml:space="preserve"> (</w:t>
      </w:r>
      <w:r w:rsidR="0065711E">
        <w:rPr>
          <w:rFonts w:ascii="Times New Roman" w:hAnsi="Times New Roman" w:cs="Times New Roman"/>
          <w:w w:val="0"/>
        </w:rPr>
        <w:t>I piętro</w:t>
      </w:r>
      <w:r w:rsidR="00C86704">
        <w:rPr>
          <w:rFonts w:ascii="Times New Roman" w:hAnsi="Times New Roman" w:cs="Times New Roman"/>
          <w:w w:val="0"/>
        </w:rPr>
        <w:t>)</w:t>
      </w:r>
      <w:r w:rsidRPr="0031084A">
        <w:rPr>
          <w:rFonts w:ascii="Times New Roman" w:hAnsi="Times New Roman" w:cs="Times New Roman"/>
          <w:w w:val="0"/>
        </w:rPr>
        <w:t xml:space="preserve"> , w dniu </w:t>
      </w:r>
      <w:r w:rsidR="00BA51FB">
        <w:rPr>
          <w:rFonts w:ascii="Times New Roman" w:hAnsi="Times New Roman" w:cs="Times New Roman"/>
          <w:b/>
          <w:bCs/>
          <w:w w:val="0"/>
        </w:rPr>
        <w:t>06.03</w:t>
      </w:r>
      <w:bookmarkStart w:id="0" w:name="_GoBack"/>
      <w:bookmarkEnd w:id="0"/>
      <w:r w:rsidR="0091712F">
        <w:rPr>
          <w:rFonts w:ascii="Times New Roman" w:hAnsi="Times New Roman" w:cs="Times New Roman"/>
          <w:b/>
          <w:bCs/>
          <w:w w:val="0"/>
        </w:rPr>
        <w:t>.</w:t>
      </w:r>
      <w:r w:rsidRPr="0031084A">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 xml:space="preserve"> r. o godzinie 11</w:t>
      </w:r>
      <w:r w:rsidRPr="0031084A">
        <w:rPr>
          <w:rFonts w:ascii="Times New Roman" w:hAnsi="Times New Roman" w:cs="Times New Roman"/>
          <w:b/>
          <w:bCs/>
          <w:w w:val="0"/>
          <w:vertAlign w:val="superscript"/>
        </w:rPr>
        <w:t>00</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30. </w:t>
      </w:r>
      <w:r w:rsidR="00AC3B43" w:rsidRPr="0031084A">
        <w:rPr>
          <w:rFonts w:ascii="Times New Roman" w:hAnsi="Times New Roman" w:cs="Times New Roman"/>
          <w:b/>
          <w:bCs/>
          <w:w w:val="0"/>
          <w:sz w:val="24"/>
        </w:rPr>
        <w:t>Publiczne otwarcie ofert.</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30.1.</w:t>
      </w:r>
      <w:r w:rsidRPr="0031084A">
        <w:rPr>
          <w:rFonts w:ascii="Times New Roman" w:hAnsi="Times New Roman" w:cs="Times New Roman"/>
          <w:b/>
          <w:bCs/>
          <w:w w:val="0"/>
        </w:rPr>
        <w:tab/>
      </w:r>
      <w:r w:rsidRPr="0031084A">
        <w:rPr>
          <w:rFonts w:ascii="Times New Roman" w:hAnsi="Times New Roman" w:cs="Times New Roman"/>
          <w:w w:val="0"/>
        </w:rPr>
        <w:t xml:space="preserve">Otwarcie ofert jest jawne. </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30.2.</w:t>
      </w:r>
      <w:r w:rsidRPr="0031084A">
        <w:rPr>
          <w:rFonts w:ascii="Times New Roman" w:hAnsi="Times New Roman" w:cs="Times New Roman"/>
          <w:b/>
          <w:bCs/>
          <w:w w:val="0"/>
        </w:rPr>
        <w:tab/>
      </w:r>
      <w:r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30.3.</w:t>
      </w:r>
      <w:r w:rsidRPr="0031084A">
        <w:rPr>
          <w:rFonts w:ascii="Times New Roman" w:hAnsi="Times New Roman" w:cs="Times New Roman"/>
          <w:b/>
          <w:bCs/>
          <w:w w:val="0"/>
        </w:rPr>
        <w:tab/>
      </w:r>
      <w:r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AC3B43" w:rsidP="00C11E0C">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b/>
          <w:bCs/>
          <w:w w:val="0"/>
        </w:rPr>
        <w:t>30.4.</w:t>
      </w:r>
      <w:r w:rsidRPr="0031084A">
        <w:rPr>
          <w:rFonts w:ascii="Times New Roman" w:hAnsi="Times New Roman" w:cs="Times New Roman"/>
          <w:b/>
          <w:bCs/>
          <w:w w:val="0"/>
        </w:rPr>
        <w:tab/>
      </w:r>
      <w:r w:rsidRPr="0031084A">
        <w:rPr>
          <w:rFonts w:ascii="Times New Roman" w:hAnsi="Times New Roman" w:cs="Times New Roman"/>
          <w:w w:val="0"/>
        </w:rPr>
        <w:t>Niezwłocznie po otwarciu ofert Zamawiaj</w:t>
      </w:r>
      <w:r w:rsidR="00C11E0C">
        <w:rPr>
          <w:rFonts w:ascii="Times New Roman" w:hAnsi="Times New Roman" w:cs="Times New Roman"/>
          <w:w w:val="0"/>
        </w:rPr>
        <w:t>ący zamieści powyższe informacje</w:t>
      </w:r>
      <w:r w:rsidRPr="0031084A">
        <w:rPr>
          <w:rFonts w:ascii="Times New Roman" w:hAnsi="Times New Roman" w:cs="Times New Roman"/>
          <w:w w:val="0"/>
        </w:rPr>
        <w:t xml:space="preserve">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31.</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32.</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Wykonawca może przed upływem terminu do składania ofert zmienić lub wycofać ofertę. </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33.</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B50377" w:rsidRPr="00B50377" w:rsidRDefault="00B50377" w:rsidP="00B50377">
      <w:pPr>
        <w:pStyle w:val="Tekstpodstawowy"/>
        <w:rPr>
          <w:sz w:val="22"/>
          <w:szCs w:val="22"/>
          <w:lang w:val="pl-PL"/>
        </w:rPr>
      </w:pPr>
      <w:r>
        <w:rPr>
          <w:b/>
          <w:bCs/>
          <w:w w:val="0"/>
        </w:rPr>
        <w:t xml:space="preserve">33.1. </w:t>
      </w:r>
      <w:r w:rsidRPr="00B50377">
        <w:rPr>
          <w:sz w:val="22"/>
          <w:szCs w:val="22"/>
          <w:lang w:val="pl-PL"/>
        </w:rPr>
        <w:t xml:space="preserve">Zamawiający </w:t>
      </w:r>
      <w:r w:rsidRPr="00B50377">
        <w:rPr>
          <w:b/>
          <w:sz w:val="22"/>
          <w:szCs w:val="22"/>
          <w:u w:val="single"/>
          <w:lang w:val="pl-PL"/>
        </w:rPr>
        <w:t>nie wymaga</w:t>
      </w:r>
      <w:r w:rsidRPr="00B50377">
        <w:rPr>
          <w:sz w:val="22"/>
          <w:szCs w:val="22"/>
          <w:lang w:val="pl-PL"/>
        </w:rPr>
        <w:t xml:space="preserve"> wniesienia przed podpisaniem umowy zabezpieczenia należytego wykonania umowy.</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34.</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AC3B43">
      <w:pPr>
        <w:tabs>
          <w:tab w:val="left" w:pos="567"/>
        </w:tabs>
        <w:autoSpaceDE w:val="0"/>
        <w:autoSpaceDN w:val="0"/>
        <w:adjustRightInd w:val="0"/>
        <w:spacing w:after="0" w:line="240" w:lineRule="auto"/>
        <w:ind w:left="567" w:hanging="425"/>
        <w:jc w:val="both"/>
        <w:outlineLvl w:val="1"/>
        <w:rPr>
          <w:rFonts w:ascii="Times New Roman" w:hAnsi="Times New Roman" w:cs="Times New Roman"/>
          <w:w w:val="0"/>
        </w:rPr>
      </w:pPr>
      <w:r w:rsidRPr="0031084A">
        <w:rPr>
          <w:rFonts w:ascii="Times New Roman" w:hAnsi="Times New Roman" w:cs="Times New Roman"/>
          <w:b/>
          <w:bCs/>
          <w:w w:val="0"/>
        </w:rPr>
        <w:t>34.1.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AC3B43">
      <w:pPr>
        <w:autoSpaceDE w:val="0"/>
        <w:autoSpaceDN w:val="0"/>
        <w:adjustRightInd w:val="0"/>
        <w:spacing w:after="0" w:line="240" w:lineRule="auto"/>
        <w:ind w:left="709" w:hanging="567"/>
        <w:rPr>
          <w:rFonts w:ascii="Times New Roman" w:hAnsi="Times New Roman" w:cs="Times New Roman"/>
          <w:w w:val="0"/>
        </w:rPr>
      </w:pPr>
      <w:r w:rsidRPr="0031084A">
        <w:rPr>
          <w:rFonts w:ascii="Times New Roman" w:hAnsi="Times New Roman" w:cs="Times New Roman"/>
          <w:b/>
          <w:bCs/>
          <w:w w:val="0"/>
        </w:rPr>
        <w:t>34.2.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35.</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36.</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36.1.</w:t>
      </w:r>
      <w:r w:rsidRPr="0031084A">
        <w:rPr>
          <w:rFonts w:ascii="Times New Roman" w:hAnsi="Times New Roman" w:cs="Times New Roman"/>
          <w:b/>
          <w:bCs/>
          <w:w w:val="0"/>
        </w:rPr>
        <w:tab/>
      </w:r>
      <w:r w:rsidRPr="0031084A">
        <w:rPr>
          <w:rFonts w:ascii="Times New Roman" w:hAnsi="Times New Roman" w:cs="Times New Roman"/>
          <w:w w:val="0"/>
        </w:rPr>
        <w:t xml:space="preserve">Wzór umowy określony został w Załączniku nr </w:t>
      </w:r>
      <w:r w:rsidR="00C11E0C">
        <w:rPr>
          <w:rFonts w:ascii="Times New Roman" w:hAnsi="Times New Roman" w:cs="Times New Roman"/>
          <w:w w:val="0"/>
        </w:rPr>
        <w:t>5</w:t>
      </w:r>
      <w:r w:rsidRPr="0031084A">
        <w:rPr>
          <w:rFonts w:ascii="Times New Roman" w:hAnsi="Times New Roman" w:cs="Times New Roman"/>
          <w:w w:val="0"/>
        </w:rPr>
        <w:t xml:space="preserve">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36.2.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37.</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38.</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w:t>
      </w:r>
      <w:r w:rsidR="00B50377">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39.</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39.1.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39.2.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AC3B43"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40.</w:t>
      </w:r>
      <w:r w:rsidRPr="0031084A">
        <w:rPr>
          <w:rFonts w:ascii="Times New Roman" w:hAnsi="Times New Roman" w:cs="Times New Roman"/>
          <w:b/>
          <w:bCs/>
          <w:w w:val="0"/>
        </w:rPr>
        <w:tab/>
      </w:r>
      <w:r w:rsidR="0031084A">
        <w:rPr>
          <w:rFonts w:ascii="Times New Roman" w:hAnsi="Times New Roman" w:cs="Times New Roman"/>
          <w:b/>
          <w:bCs/>
          <w:w w:val="0"/>
        </w:rPr>
        <w:t xml:space="preserve"> </w:t>
      </w:r>
      <w:r w:rsidRPr="0031084A">
        <w:rPr>
          <w:rFonts w:ascii="Times New Roman" w:hAnsi="Times New Roman" w:cs="Times New Roman"/>
          <w:b/>
          <w:bCs/>
          <w:w w:val="0"/>
          <w:sz w:val="24"/>
        </w:rPr>
        <w:t>Pouczenie o środkach ochrony prawnej.</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40.1.</w:t>
      </w:r>
      <w:r w:rsidRPr="0031084A">
        <w:rPr>
          <w:rFonts w:ascii="Times New Roman" w:hAnsi="Times New Roman" w:cs="Times New Roman"/>
          <w:b/>
          <w:bCs/>
          <w:w w:val="0"/>
        </w:rPr>
        <w:tab/>
      </w:r>
      <w:r w:rsidRPr="0031084A">
        <w:rPr>
          <w:rFonts w:ascii="Times New Roman" w:hAnsi="Times New Roman" w:cs="Times New Roman"/>
          <w:w w:val="0"/>
        </w:rPr>
        <w:t xml:space="preserve">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niniejszej ustawy. </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40.2.</w:t>
      </w:r>
      <w:r w:rsidRPr="0031084A">
        <w:rPr>
          <w:rFonts w:ascii="Times New Roman" w:hAnsi="Times New Roman" w:cs="Times New Roman"/>
          <w:b/>
          <w:bCs/>
          <w:w w:val="0"/>
        </w:rPr>
        <w:tab/>
      </w:r>
      <w:r w:rsidRPr="0031084A">
        <w:rPr>
          <w:rFonts w:ascii="Times New Roman" w:hAnsi="Times New Roman" w:cs="Times New Roman"/>
          <w:w w:val="0"/>
        </w:rPr>
        <w:t>Środki ochrony prawnej wobec ogłoszenia o zamówieniu oraz specyfikacji istotnych warunków zamówienia przysługują również organizacjom wpisanym na listę, o której mowa w art. 154 pkt 5 ustawy.</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41.</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Pr="0031084A"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42.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2)</w:t>
      </w:r>
      <w:r w:rsidRPr="0031084A">
        <w:rPr>
          <w:rFonts w:ascii="Times New Roman" w:hAnsi="Times New Roman" w:cs="Times New Roman"/>
          <w:w w:val="0"/>
        </w:rPr>
        <w:tab/>
        <w:t>Załącznik nr 2 - Jednolity Europejski Dokument Zamówienia (JEDZ) (w formacie XML)</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w:t>
      </w:r>
      <w:r w:rsidR="00DF4DD4">
        <w:rPr>
          <w:rFonts w:ascii="Times New Roman" w:hAnsi="Times New Roman" w:cs="Times New Roman"/>
          <w:w w:val="0"/>
        </w:rPr>
        <w:t>Danuta Goss</w:t>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Sekretarz Komisji – </w:t>
      </w:r>
      <w:r w:rsidR="00DF4DD4">
        <w:rPr>
          <w:rFonts w:ascii="Times New Roman" w:hAnsi="Times New Roman" w:cs="Times New Roman"/>
          <w:w w:val="0"/>
        </w:rPr>
        <w:t>Małgo</w:t>
      </w:r>
      <w:r w:rsidR="003E0AB7">
        <w:rPr>
          <w:rFonts w:ascii="Times New Roman" w:hAnsi="Times New Roman" w:cs="Times New Roman"/>
          <w:w w:val="0"/>
        </w:rPr>
        <w:t>r</w:t>
      </w:r>
      <w:r w:rsidR="00DF4DD4">
        <w:rPr>
          <w:rFonts w:ascii="Times New Roman" w:hAnsi="Times New Roman" w:cs="Times New Roman"/>
          <w:w w:val="0"/>
        </w:rPr>
        <w:t>zata Bąk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3E0AB7" w:rsidP="00AC3B43">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3.</w:t>
      </w:r>
      <w:r>
        <w:rPr>
          <w:rFonts w:ascii="Times New Roman" w:hAnsi="Times New Roman" w:cs="Times New Roman"/>
          <w:w w:val="0"/>
        </w:rPr>
        <w:tab/>
        <w:t>Wiceprzewodniczący Komisji - Grzegorz Wójcik</w:t>
      </w:r>
      <w:r w:rsidR="00AC3B43" w:rsidRPr="0031084A">
        <w:rPr>
          <w:rFonts w:ascii="Times New Roman" w:hAnsi="Times New Roman" w:cs="Times New Roman"/>
          <w:w w:val="0"/>
        </w:rPr>
        <w:tab/>
      </w:r>
      <w:r>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 xml:space="preserve">Członek Komisji – </w:t>
      </w:r>
      <w:r w:rsidR="003E0AB7">
        <w:rPr>
          <w:rFonts w:ascii="Times New Roman" w:hAnsi="Times New Roman" w:cs="Times New Roman"/>
          <w:w w:val="0"/>
        </w:rPr>
        <w:t>Maria Olejnik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708"/>
        <w:jc w:val="right"/>
        <w:rPr>
          <w:rFonts w:ascii="Times New Roman" w:hAnsi="Times New Roman" w:cs="Times New Roman"/>
          <w:w w:val="0"/>
        </w:rPr>
      </w:pPr>
      <w:r w:rsidRPr="0031084A">
        <w:rPr>
          <w:rFonts w:ascii="Times New Roman" w:hAnsi="Times New Roman" w:cs="Times New Roman"/>
          <w:w w:val="0"/>
        </w:rPr>
        <w:t>Zatwierdził:</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Wojciech Ołdakowski </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Starosta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200" w:line="276" w:lineRule="auto"/>
        <w:rPr>
          <w:rFonts w:ascii="Times New Roman" w:hAnsi="Times New Roman" w:cs="Times New Roman"/>
          <w:w w:val="0"/>
          <w:lang w:val="pl"/>
        </w:rPr>
      </w:pPr>
    </w:p>
    <w:p w:rsidR="00BA7D02" w:rsidRPr="0031084A" w:rsidRDefault="00BA7D02">
      <w:pPr>
        <w:rPr>
          <w:rFonts w:ascii="Times New Roman" w:hAnsi="Times New Roman" w:cs="Times New Roman"/>
        </w:rPr>
      </w:pPr>
    </w:p>
    <w:sectPr w:rsidR="00BA7D02" w:rsidRPr="0031084A" w:rsidSect="00541F11">
      <w:headerReference w:type="default" r:id="rId13"/>
      <w:footerReference w:type="default" r:id="rId14"/>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F2B" w:rsidRDefault="00A87F2B" w:rsidP="00CA7B5B">
      <w:pPr>
        <w:spacing w:after="0" w:line="240" w:lineRule="auto"/>
      </w:pPr>
      <w:r>
        <w:separator/>
      </w:r>
    </w:p>
  </w:endnote>
  <w:endnote w:type="continuationSeparator" w:id="0">
    <w:p w:rsidR="00A87F2B" w:rsidRDefault="00A87F2B"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854471"/>
      <w:docPartObj>
        <w:docPartGallery w:val="Page Numbers (Bottom of Page)"/>
        <w:docPartUnique/>
      </w:docPartObj>
    </w:sdtPr>
    <w:sdtEndPr/>
    <w:sdtContent>
      <w:p w:rsidR="00A87F2B" w:rsidRDefault="00A87F2B">
        <w:pPr>
          <w:pStyle w:val="Stopka"/>
          <w:jc w:val="center"/>
        </w:pPr>
        <w:r>
          <w:fldChar w:fldCharType="begin"/>
        </w:r>
        <w:r>
          <w:instrText>PAGE   \* MERGEFORMAT</w:instrText>
        </w:r>
        <w:r>
          <w:fldChar w:fldCharType="separate"/>
        </w:r>
        <w:r w:rsidR="0032704F">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F2B" w:rsidRDefault="00A87F2B" w:rsidP="00CA7B5B">
      <w:pPr>
        <w:spacing w:after="0" w:line="240" w:lineRule="auto"/>
      </w:pPr>
      <w:r>
        <w:separator/>
      </w:r>
    </w:p>
  </w:footnote>
  <w:footnote w:type="continuationSeparator" w:id="0">
    <w:p w:rsidR="00A87F2B" w:rsidRDefault="00A87F2B" w:rsidP="00CA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F2B" w:rsidRPr="00583F7C" w:rsidRDefault="00A87F2B" w:rsidP="00583F7C">
    <w:pPr>
      <w:tabs>
        <w:tab w:val="center" w:pos="1440"/>
        <w:tab w:val="center" w:pos="10800"/>
      </w:tabs>
      <w:ind w:right="-108"/>
      <w:jc w:val="center"/>
      <w:rPr>
        <w:rFonts w:ascii="Times New Roman" w:hAnsi="Times New Roman" w:cs="Times New Roman"/>
        <w:sz w:val="18"/>
      </w:rPr>
    </w:pPr>
    <w:r w:rsidRPr="00583F7C">
      <w:rPr>
        <w:rFonts w:ascii="Times New Roman" w:hAnsi="Times New Roman" w:cs="Times New Roman"/>
        <w:noProof/>
        <w:sz w:val="18"/>
        <w:lang w:eastAsia="pl-PL"/>
      </w:rPr>
      <w:drawing>
        <wp:anchor distT="0" distB="0" distL="114935" distR="114935" simplePos="0" relativeHeight="251659264" behindDoc="1" locked="0" layoutInCell="1" allowOverlap="1">
          <wp:simplePos x="0" y="0"/>
          <wp:positionH relativeFrom="column">
            <wp:posOffset>260985</wp:posOffset>
          </wp:positionH>
          <wp:positionV relativeFrom="paragraph">
            <wp:posOffset>114300</wp:posOffset>
          </wp:positionV>
          <wp:extent cx="694690" cy="808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w:t>
    </w:r>
    <w:r w:rsidRPr="00583F7C">
      <w:rPr>
        <w:rFonts w:ascii="Times New Roman" w:hAnsi="Times New Roman" w:cs="Times New Roman"/>
        <w:b/>
        <w:bCs/>
        <w:sz w:val="40"/>
        <w:szCs w:val="48"/>
      </w:rPr>
      <w:t>Starostwo Powiatowe w Piasecznie</w:t>
    </w:r>
  </w:p>
  <w:p w:rsidR="00A87F2B" w:rsidRPr="00583F7C" w:rsidRDefault="00A87F2B" w:rsidP="00583F7C">
    <w:pPr>
      <w:tabs>
        <w:tab w:val="left" w:pos="570"/>
        <w:tab w:val="center" w:pos="4703"/>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83F7C">
      <w:rPr>
        <w:rFonts w:ascii="Times New Roman" w:hAnsi="Times New Roman" w:cs="Times New Roman"/>
      </w:rPr>
      <w:t xml:space="preserve">05-500 Piaseczno, ul. </w:t>
    </w:r>
    <w:proofErr w:type="spellStart"/>
    <w:r w:rsidRPr="00583F7C">
      <w:rPr>
        <w:rFonts w:ascii="Times New Roman" w:hAnsi="Times New Roman" w:cs="Times New Roman"/>
      </w:rPr>
      <w:t>Chyliczkowska</w:t>
    </w:r>
    <w:proofErr w:type="spellEnd"/>
    <w:r w:rsidRPr="00583F7C">
      <w:rPr>
        <w:rFonts w:ascii="Times New Roman" w:hAnsi="Times New Roman" w:cs="Times New Roman"/>
      </w:rPr>
      <w:t xml:space="preserve"> 14</w:t>
    </w:r>
  </w:p>
  <w:p w:rsidR="00A87F2B" w:rsidRPr="00583F7C" w:rsidRDefault="00A87F2B" w:rsidP="007E186B">
    <w:pPr>
      <w:jc w:val="center"/>
      <w:rPr>
        <w:rFonts w:ascii="Times New Roman" w:hAnsi="Times New Roman" w:cs="Times New Roman"/>
        <w:b/>
        <w:bCs/>
      </w:rPr>
    </w:pPr>
    <w:r w:rsidRPr="00583F7C">
      <w:rPr>
        <w:rFonts w:ascii="Times New Roman" w:hAnsi="Times New Roman" w:cs="Times New Roman"/>
      </w:rPr>
      <w:t>tel. (22) 757 20 51, 757 20 60, 737 11 57, fax 737 11 58</w:t>
    </w:r>
  </w:p>
  <w:p w:rsidR="00A87F2B" w:rsidRPr="00583F7C" w:rsidRDefault="00A87F2B" w:rsidP="00583F7C">
    <w:pPr>
      <w:pBdr>
        <w:bottom w:val="double" w:sz="2" w:space="7" w:color="000000"/>
      </w:pBdr>
      <w:rPr>
        <w:rFonts w:ascii="Times New Roman" w:hAnsi="Times New Roman" w:cs="Times New Roman"/>
        <w:b/>
        <w:sz w:val="36"/>
        <w:szCs w:val="36"/>
      </w:rPr>
    </w:pP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hyperlink r:id="rId2" w:history="1">
      <w:r w:rsidRPr="00103A2E">
        <w:rPr>
          <w:rStyle w:val="Hipercze"/>
          <w:rFonts w:ascii="Times New Roman" w:hAnsi="Times New Roman" w:cs="Times New Roman"/>
          <w:b/>
          <w:bCs/>
        </w:rPr>
        <w:t>zamowienia@piaseczno.pl</w:t>
      </w:r>
    </w:hyperlink>
    <w:r>
      <w:rPr>
        <w:rFonts w:ascii="Times New Roman" w:hAnsi="Times New Roman" w:cs="Times New Roman"/>
        <w:b/>
        <w:bCs/>
      </w:rPr>
      <w:t xml:space="preserve">, </w:t>
    </w:r>
    <w:r w:rsidRPr="00583F7C">
      <w:rPr>
        <w:rFonts w:ascii="Times New Roman" w:hAnsi="Times New Roman" w:cs="Times New Roman"/>
        <w:b/>
        <w:bCs/>
      </w:rPr>
      <w:t>www.piaseczno.pl</w:t>
    </w:r>
    <w:r w:rsidRPr="00583F7C">
      <w:rPr>
        <w:rFonts w:ascii="Times New Roman" w:hAnsi="Times New Roman" w:cs="Times New Roman"/>
        <w:b/>
        <w:bCs/>
        <w:sz w:val="26"/>
        <w:szCs w:val="26"/>
      </w:rPr>
      <w:tab/>
    </w:r>
    <w:r w:rsidRPr="00583F7C">
      <w:rPr>
        <w:rFonts w:ascii="Times New Roman" w:hAnsi="Times New Roman" w:cs="Times New Roman"/>
      </w:rPr>
      <w:t xml:space="preserve">                                               </w:t>
    </w:r>
  </w:p>
  <w:p w:rsidR="00A87F2B" w:rsidRDefault="00A87F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552A0191"/>
    <w:multiLevelType w:val="hybridMultilevel"/>
    <w:tmpl w:val="273A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43"/>
    <w:rsid w:val="00063E9A"/>
    <w:rsid w:val="000F0C9C"/>
    <w:rsid w:val="00125E53"/>
    <w:rsid w:val="00133B02"/>
    <w:rsid w:val="0014033E"/>
    <w:rsid w:val="00145A97"/>
    <w:rsid w:val="00181AF9"/>
    <w:rsid w:val="001908CD"/>
    <w:rsid w:val="0022334E"/>
    <w:rsid w:val="00241E8C"/>
    <w:rsid w:val="002A1C2F"/>
    <w:rsid w:val="002D66D4"/>
    <w:rsid w:val="0031084A"/>
    <w:rsid w:val="003254A6"/>
    <w:rsid w:val="0032704F"/>
    <w:rsid w:val="00361A11"/>
    <w:rsid w:val="00386757"/>
    <w:rsid w:val="003A4858"/>
    <w:rsid w:val="003C2A32"/>
    <w:rsid w:val="003E0AB7"/>
    <w:rsid w:val="003E2642"/>
    <w:rsid w:val="00437C20"/>
    <w:rsid w:val="00464B29"/>
    <w:rsid w:val="00483D72"/>
    <w:rsid w:val="004A1646"/>
    <w:rsid w:val="004C799D"/>
    <w:rsid w:val="004D6BEE"/>
    <w:rsid w:val="00522E9E"/>
    <w:rsid w:val="00541F11"/>
    <w:rsid w:val="00556B75"/>
    <w:rsid w:val="00570C12"/>
    <w:rsid w:val="00583F7C"/>
    <w:rsid w:val="005E6416"/>
    <w:rsid w:val="00614E26"/>
    <w:rsid w:val="00651141"/>
    <w:rsid w:val="0065711E"/>
    <w:rsid w:val="007A245B"/>
    <w:rsid w:val="007B2DBE"/>
    <w:rsid w:val="007B3F49"/>
    <w:rsid w:val="007C2313"/>
    <w:rsid w:val="007E186B"/>
    <w:rsid w:val="007E2AF8"/>
    <w:rsid w:val="00822E26"/>
    <w:rsid w:val="008644B7"/>
    <w:rsid w:val="0087361D"/>
    <w:rsid w:val="008904CC"/>
    <w:rsid w:val="008951A5"/>
    <w:rsid w:val="008E4140"/>
    <w:rsid w:val="00907BD6"/>
    <w:rsid w:val="0091712F"/>
    <w:rsid w:val="009232B0"/>
    <w:rsid w:val="009553AE"/>
    <w:rsid w:val="00A363BD"/>
    <w:rsid w:val="00A6714B"/>
    <w:rsid w:val="00A87F2B"/>
    <w:rsid w:val="00AC3B43"/>
    <w:rsid w:val="00AD6391"/>
    <w:rsid w:val="00AF4D4F"/>
    <w:rsid w:val="00B2100F"/>
    <w:rsid w:val="00B21E1C"/>
    <w:rsid w:val="00B50377"/>
    <w:rsid w:val="00B8130B"/>
    <w:rsid w:val="00B84635"/>
    <w:rsid w:val="00B9718F"/>
    <w:rsid w:val="00BA51FB"/>
    <w:rsid w:val="00BA7D02"/>
    <w:rsid w:val="00BB374D"/>
    <w:rsid w:val="00BB77A2"/>
    <w:rsid w:val="00BD0E73"/>
    <w:rsid w:val="00C00239"/>
    <w:rsid w:val="00C11E0C"/>
    <w:rsid w:val="00C313ED"/>
    <w:rsid w:val="00C80EC2"/>
    <w:rsid w:val="00C86074"/>
    <w:rsid w:val="00C86704"/>
    <w:rsid w:val="00CA7B5B"/>
    <w:rsid w:val="00D31FC3"/>
    <w:rsid w:val="00D50A10"/>
    <w:rsid w:val="00DC154B"/>
    <w:rsid w:val="00DE5CFA"/>
    <w:rsid w:val="00DF4DD4"/>
    <w:rsid w:val="00E0496E"/>
    <w:rsid w:val="00E16B6A"/>
    <w:rsid w:val="00E41DE7"/>
    <w:rsid w:val="00E6486F"/>
    <w:rsid w:val="00E71393"/>
    <w:rsid w:val="00E94452"/>
    <w:rsid w:val="00EC09F5"/>
    <w:rsid w:val="00EE289E"/>
    <w:rsid w:val="00EE38BA"/>
    <w:rsid w:val="00F14F46"/>
    <w:rsid w:val="00F76C39"/>
    <w:rsid w:val="00FF2ECB"/>
    <w:rsid w:val="00FF4E95"/>
    <w:rsid w:val="00FF5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47C618"/>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 w:type="character" w:styleId="Hipercze">
    <w:name w:val="Hyperlink"/>
    <w:basedOn w:val="Domylnaczcionkaakapitu"/>
    <w:uiPriority w:val="99"/>
    <w:unhideWhenUsed/>
    <w:rsid w:val="00570C12"/>
    <w:rPr>
      <w:color w:val="0563C1" w:themeColor="hyperlink"/>
      <w:u w:val="single"/>
    </w:rPr>
  </w:style>
  <w:style w:type="character" w:customStyle="1" w:styleId="Wzmianka1">
    <w:name w:val="Wzmianka1"/>
    <w:basedOn w:val="Domylnaczcionkaakapitu"/>
    <w:uiPriority w:val="99"/>
    <w:semiHidden/>
    <w:unhideWhenUsed/>
    <w:rsid w:val="00570C12"/>
    <w:rPr>
      <w:color w:val="2B579A"/>
      <w:shd w:val="clear" w:color="auto" w:fill="E6E6E6"/>
    </w:rPr>
  </w:style>
  <w:style w:type="paragraph" w:styleId="Tekstpodstawowy">
    <w:name w:val="Body Text"/>
    <w:basedOn w:val="Normalny"/>
    <w:link w:val="TekstpodstawowyZnak"/>
    <w:rsid w:val="00B8130B"/>
    <w:pPr>
      <w:widowControl w:val="0"/>
      <w:suppressAutoHyphens/>
      <w:spacing w:after="0" w:line="240" w:lineRule="auto"/>
      <w:jc w:val="both"/>
    </w:pPr>
    <w:rPr>
      <w:rFonts w:ascii="Times New Roman" w:eastAsia="Times New Roman" w:hAnsi="Times New Roman" w:cs="Times New Roman"/>
      <w:kern w:val="1"/>
      <w:sz w:val="24"/>
      <w:szCs w:val="20"/>
      <w:lang w:val="x-none" w:eastAsia="zh-CN"/>
    </w:rPr>
  </w:style>
  <w:style w:type="character" w:customStyle="1" w:styleId="TekstpodstawowyZnak">
    <w:name w:val="Tekst podstawowy Znak"/>
    <w:basedOn w:val="Domylnaczcionkaakapitu"/>
    <w:link w:val="Tekstpodstawowy"/>
    <w:rsid w:val="00B8130B"/>
    <w:rPr>
      <w:rFonts w:ascii="Times New Roman" w:eastAsia="Times New Roman" w:hAnsi="Times New Roman" w:cs="Times New Roman"/>
      <w:kern w:val="1"/>
      <w:sz w:val="24"/>
      <w:szCs w:val="20"/>
      <w:lang w:val="x-none" w:eastAsia="zh-CN"/>
    </w:rPr>
  </w:style>
  <w:style w:type="paragraph" w:styleId="Bezodstpw">
    <w:name w:val="No Spacing"/>
    <w:basedOn w:val="Normalny"/>
    <w:qFormat/>
    <w:rsid w:val="00B8130B"/>
    <w:pPr>
      <w:suppressAutoHyphens/>
      <w:spacing w:after="0" w:line="240" w:lineRule="auto"/>
    </w:pPr>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361">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1662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ss@piaseczno.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pdf_file/0015/32415/Jednolity-Europejski-Dokument-Zamowienia-instrukcj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mailto:zamowienia@piaseczno.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zamowienia@piaseczno.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5934F-C9F0-4C5B-A9E1-7D4A70C5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25</Pages>
  <Words>7138</Words>
  <Characters>42828</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Małgorzata Bąk</cp:lastModifiedBy>
  <cp:revision>50</cp:revision>
  <cp:lastPrinted>2017-02-15T11:34:00Z</cp:lastPrinted>
  <dcterms:created xsi:type="dcterms:W3CDTF">2017-02-01T08:58:00Z</dcterms:created>
  <dcterms:modified xsi:type="dcterms:W3CDTF">2018-01-19T07:33:00Z</dcterms:modified>
</cp:coreProperties>
</file>