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49E" w:rsidRDefault="001F349E" w:rsidP="003A2E87">
      <w:pPr>
        <w:jc w:val="center"/>
      </w:pPr>
    </w:p>
    <w:p w:rsidR="00FF04E5" w:rsidRPr="00DD59BC" w:rsidRDefault="00FF04E5" w:rsidP="003A2E87">
      <w:pPr>
        <w:pStyle w:val="Nagwek1"/>
        <w:numPr>
          <w:ilvl w:val="0"/>
          <w:numId w:val="0"/>
        </w:numPr>
        <w:ind w:left="432"/>
        <w:rPr>
          <w:sz w:val="24"/>
          <w:szCs w:val="24"/>
        </w:rPr>
      </w:pPr>
      <w:r w:rsidRPr="00DD59BC">
        <w:rPr>
          <w:sz w:val="24"/>
          <w:szCs w:val="24"/>
        </w:rPr>
        <w:t>UMOWA</w:t>
      </w:r>
    </w:p>
    <w:p w:rsidR="00FF04E5" w:rsidRPr="00DD59BC" w:rsidRDefault="00FF04E5" w:rsidP="00FF04E5">
      <w:pPr>
        <w:pStyle w:val="Tekstpodstawowy"/>
        <w:rPr>
          <w:szCs w:val="24"/>
        </w:rPr>
      </w:pPr>
      <w:r w:rsidRPr="00C224F1">
        <w:rPr>
          <w:szCs w:val="24"/>
        </w:rPr>
        <w:t>zawarta w dniu …………………….. 201…..   roku w Piasecznie pomiędzy:</w:t>
      </w:r>
    </w:p>
    <w:p w:rsidR="00FF04E5" w:rsidRPr="00DD59BC" w:rsidRDefault="00FF04E5" w:rsidP="00FF04E5">
      <w:pPr>
        <w:pStyle w:val="Tekstpodstawowy"/>
        <w:rPr>
          <w:szCs w:val="24"/>
        </w:rPr>
      </w:pPr>
    </w:p>
    <w:p w:rsidR="00FF04E5" w:rsidRPr="00DD59BC" w:rsidRDefault="00FF04E5" w:rsidP="00FF04E5">
      <w:pPr>
        <w:numPr>
          <w:ilvl w:val="0"/>
          <w:numId w:val="7"/>
        </w:numPr>
        <w:tabs>
          <w:tab w:val="left" w:pos="0"/>
        </w:tabs>
        <w:suppressAutoHyphens w:val="0"/>
        <w:jc w:val="both"/>
        <w:rPr>
          <w:lang w:eastAsia="pl-PL"/>
        </w:rPr>
      </w:pPr>
      <w:r w:rsidRPr="00DD59BC">
        <w:rPr>
          <w:lang w:eastAsia="pl-PL"/>
        </w:rPr>
        <w:t>Powiatem Piaseczyńskim</w:t>
      </w:r>
    </w:p>
    <w:p w:rsidR="00FF04E5" w:rsidRPr="00DD59BC" w:rsidRDefault="00FF04E5" w:rsidP="00FF04E5">
      <w:pPr>
        <w:tabs>
          <w:tab w:val="left" w:pos="0"/>
        </w:tabs>
        <w:suppressAutoHyphens w:val="0"/>
        <w:jc w:val="both"/>
        <w:rPr>
          <w:lang w:eastAsia="pl-PL"/>
        </w:rPr>
      </w:pPr>
      <w:r w:rsidRPr="00DD59BC">
        <w:rPr>
          <w:lang w:eastAsia="pl-PL"/>
        </w:rPr>
        <w:tab/>
        <w:t xml:space="preserve">ul. </w:t>
      </w:r>
      <w:proofErr w:type="spellStart"/>
      <w:r w:rsidRPr="00DD59BC">
        <w:rPr>
          <w:lang w:eastAsia="pl-PL"/>
        </w:rPr>
        <w:t>Chyliczkowska</w:t>
      </w:r>
      <w:proofErr w:type="spellEnd"/>
      <w:r w:rsidRPr="00DD59BC">
        <w:rPr>
          <w:lang w:eastAsia="pl-PL"/>
        </w:rPr>
        <w:t xml:space="preserve"> 14, 05-500 Piaseczno</w:t>
      </w:r>
    </w:p>
    <w:p w:rsidR="00FF04E5" w:rsidRPr="00DD59BC" w:rsidRDefault="00FF04E5" w:rsidP="00FF04E5">
      <w:pPr>
        <w:tabs>
          <w:tab w:val="left" w:pos="0"/>
        </w:tabs>
        <w:suppressAutoHyphens w:val="0"/>
        <w:jc w:val="both"/>
        <w:rPr>
          <w:lang w:eastAsia="pl-PL"/>
        </w:rPr>
      </w:pPr>
      <w:r w:rsidRPr="00DD59BC">
        <w:rPr>
          <w:lang w:eastAsia="pl-PL"/>
        </w:rPr>
        <w:tab/>
        <w:t>Numer NIP: 123-12-68-996</w:t>
      </w:r>
    </w:p>
    <w:p w:rsidR="00FF04E5" w:rsidRPr="00DD59BC" w:rsidRDefault="00FF04E5" w:rsidP="00FF04E5">
      <w:pPr>
        <w:ind w:firstLine="708"/>
        <w:jc w:val="both"/>
        <w:rPr>
          <w:lang w:eastAsia="pl-PL"/>
        </w:rPr>
      </w:pPr>
      <w:r w:rsidRPr="00DD59BC">
        <w:rPr>
          <w:lang w:eastAsia="pl-PL"/>
        </w:rPr>
        <w:t>Numer REGON: 013270979</w:t>
      </w:r>
    </w:p>
    <w:p w:rsidR="00FF04E5" w:rsidRPr="00DD59BC" w:rsidRDefault="00FF04E5" w:rsidP="00FF04E5">
      <w:pPr>
        <w:ind w:firstLine="708"/>
        <w:jc w:val="both"/>
        <w:rPr>
          <w:lang w:eastAsia="pl-PL"/>
        </w:rPr>
      </w:pPr>
      <w:r w:rsidRPr="00DD59BC">
        <w:rPr>
          <w:lang w:eastAsia="pl-PL"/>
        </w:rPr>
        <w:t>zwanym dalej Liderem,</w:t>
      </w:r>
    </w:p>
    <w:p w:rsidR="00FF04E5" w:rsidRPr="00DD59BC" w:rsidRDefault="00FF04E5" w:rsidP="00FF04E5">
      <w:pPr>
        <w:ind w:firstLine="708"/>
        <w:jc w:val="both"/>
        <w:rPr>
          <w:lang w:eastAsia="pl-PL"/>
        </w:rPr>
      </w:pPr>
      <w:r w:rsidRPr="00DD59BC">
        <w:rPr>
          <w:lang w:eastAsia="pl-PL"/>
        </w:rPr>
        <w:t>reprezentowanym przez Zarząd powiatu Piaseczyńskiego, w imieniu którego działają:</w:t>
      </w:r>
    </w:p>
    <w:p w:rsidR="00FF04E5" w:rsidRPr="00DD59BC" w:rsidRDefault="00FF04E5" w:rsidP="00FF04E5">
      <w:pPr>
        <w:ind w:firstLine="708"/>
        <w:jc w:val="both"/>
        <w:rPr>
          <w:lang w:eastAsia="pl-PL"/>
        </w:rPr>
      </w:pPr>
      <w:r w:rsidRPr="00DD59BC">
        <w:rPr>
          <w:lang w:eastAsia="pl-PL"/>
        </w:rPr>
        <w:t>a) Wojciecha Ołdakowskiego – Starostę Piaseczyńskiego</w:t>
      </w:r>
    </w:p>
    <w:p w:rsidR="00FF04E5" w:rsidRPr="00DD59BC" w:rsidRDefault="00FF04E5" w:rsidP="00FF04E5">
      <w:pPr>
        <w:ind w:firstLine="708"/>
        <w:jc w:val="both"/>
        <w:rPr>
          <w:lang w:eastAsia="pl-PL"/>
        </w:rPr>
      </w:pPr>
      <w:r w:rsidRPr="00DD59BC">
        <w:rPr>
          <w:lang w:eastAsia="pl-PL"/>
        </w:rPr>
        <w:t>b) Katarzynę Paprocką – członka zarządu powiatu Piaseczyńskiego,</w:t>
      </w:r>
    </w:p>
    <w:p w:rsidR="00FF04E5" w:rsidRPr="00DD59BC" w:rsidRDefault="00FF04E5" w:rsidP="00FF04E5">
      <w:pPr>
        <w:ind w:firstLine="708"/>
        <w:jc w:val="both"/>
        <w:rPr>
          <w:lang w:eastAsia="pl-PL"/>
        </w:rPr>
      </w:pPr>
    </w:p>
    <w:p w:rsidR="00FF04E5" w:rsidRPr="00DD59BC" w:rsidRDefault="00FF04E5" w:rsidP="00FF04E5">
      <w:pPr>
        <w:ind w:firstLine="708"/>
        <w:jc w:val="both"/>
        <w:rPr>
          <w:lang w:eastAsia="pl-PL"/>
        </w:rPr>
      </w:pPr>
      <w:r w:rsidRPr="00DD59BC">
        <w:rPr>
          <w:lang w:eastAsia="pl-PL"/>
        </w:rPr>
        <w:t>oraz</w:t>
      </w:r>
    </w:p>
    <w:p w:rsidR="00FF04E5" w:rsidRPr="00DD59BC" w:rsidRDefault="00FF04E5" w:rsidP="00FF04E5">
      <w:pPr>
        <w:ind w:firstLine="708"/>
        <w:jc w:val="both"/>
        <w:rPr>
          <w:lang w:eastAsia="pl-PL"/>
        </w:rPr>
      </w:pPr>
    </w:p>
    <w:p w:rsidR="00FF04E5" w:rsidRPr="00DD59BC" w:rsidRDefault="00FF04E5" w:rsidP="00FF04E5">
      <w:pPr>
        <w:numPr>
          <w:ilvl w:val="0"/>
          <w:numId w:val="7"/>
        </w:numPr>
        <w:jc w:val="both"/>
      </w:pPr>
      <w:r w:rsidRPr="00DD59BC">
        <w:t xml:space="preserve">Gminą Piaseczno, </w:t>
      </w:r>
    </w:p>
    <w:p w:rsidR="00FF04E5" w:rsidRPr="00DD59BC" w:rsidRDefault="00FF04E5" w:rsidP="00FF04E5">
      <w:pPr>
        <w:ind w:left="720"/>
        <w:jc w:val="both"/>
      </w:pPr>
      <w:r w:rsidRPr="00DD59BC">
        <w:t>Piaseczno, ul. Kościuszki 5, NIP: ________________, REGON; ____________________, zwaną Partnerem nr</w:t>
      </w:r>
      <w:r>
        <w:t xml:space="preserve"> 1</w:t>
      </w:r>
      <w:r w:rsidRPr="00DD59BC">
        <w:t>,</w:t>
      </w:r>
    </w:p>
    <w:p w:rsidR="00FF04E5" w:rsidRPr="00DD59BC" w:rsidRDefault="00FF04E5" w:rsidP="00FF04E5">
      <w:pPr>
        <w:jc w:val="both"/>
      </w:pPr>
      <w:r w:rsidRPr="00DD59BC">
        <w:t xml:space="preserve">           </w:t>
      </w:r>
    </w:p>
    <w:p w:rsidR="00FF04E5" w:rsidRPr="00DD59BC" w:rsidRDefault="00FF04E5" w:rsidP="00FF04E5">
      <w:pPr>
        <w:numPr>
          <w:ilvl w:val="0"/>
          <w:numId w:val="7"/>
        </w:numPr>
        <w:jc w:val="both"/>
      </w:pPr>
      <w:r w:rsidRPr="00DD59BC">
        <w:t>Gminą Góra Kalwaria</w:t>
      </w:r>
    </w:p>
    <w:p w:rsidR="00FF04E5" w:rsidRPr="00DD59BC" w:rsidRDefault="00FF04E5" w:rsidP="00FF04E5">
      <w:pPr>
        <w:ind w:left="720"/>
        <w:jc w:val="both"/>
      </w:pPr>
      <w:r w:rsidRPr="00DD59BC">
        <w:t xml:space="preserve">Góra Kalwaria,, ul. 3 maja 10, NIP: ______________, REGON; ____________________, zwaną Partnerem nr </w:t>
      </w:r>
      <w:r>
        <w:t>2</w:t>
      </w:r>
      <w:r w:rsidRPr="00DD59BC">
        <w:t>,</w:t>
      </w:r>
    </w:p>
    <w:p w:rsidR="00FF04E5" w:rsidRPr="00DD59BC" w:rsidRDefault="00FF04E5" w:rsidP="00FF04E5">
      <w:pPr>
        <w:ind w:left="720"/>
        <w:jc w:val="both"/>
      </w:pPr>
    </w:p>
    <w:p w:rsidR="00FF04E5" w:rsidRPr="00DD59BC" w:rsidRDefault="00FF04E5" w:rsidP="00FF04E5">
      <w:pPr>
        <w:numPr>
          <w:ilvl w:val="0"/>
          <w:numId w:val="7"/>
        </w:numPr>
        <w:jc w:val="both"/>
      </w:pPr>
      <w:r w:rsidRPr="00DD59BC">
        <w:t>Gminą Konstancin-Jeziorna</w:t>
      </w:r>
    </w:p>
    <w:p w:rsidR="00FF04E5" w:rsidRPr="00DD59BC" w:rsidRDefault="00FF04E5" w:rsidP="00FF04E5">
      <w:pPr>
        <w:ind w:left="720"/>
        <w:jc w:val="both"/>
      </w:pPr>
      <w:r w:rsidRPr="00DD59BC">
        <w:t>Konstancin-Jeziorna, ul. Warszawska 32, NIP: __________________ REGON: _________________, zwaną Partnerem nr</w:t>
      </w:r>
      <w:r>
        <w:t xml:space="preserve"> 3</w:t>
      </w:r>
      <w:r w:rsidRPr="00DD59BC">
        <w:t xml:space="preserve"> ,</w:t>
      </w:r>
    </w:p>
    <w:p w:rsidR="00FF04E5" w:rsidRPr="00DD59BC" w:rsidRDefault="00FF04E5" w:rsidP="00FF04E5">
      <w:pPr>
        <w:ind w:left="720"/>
        <w:jc w:val="both"/>
      </w:pPr>
    </w:p>
    <w:p w:rsidR="00FF04E5" w:rsidRPr="00DD59BC" w:rsidRDefault="00FF04E5" w:rsidP="00FF04E5">
      <w:pPr>
        <w:numPr>
          <w:ilvl w:val="0"/>
          <w:numId w:val="7"/>
        </w:numPr>
        <w:jc w:val="both"/>
      </w:pPr>
      <w:r w:rsidRPr="00DD59BC">
        <w:t>Gminą Tarczyn</w:t>
      </w:r>
    </w:p>
    <w:p w:rsidR="00FF04E5" w:rsidRPr="00DD59BC" w:rsidRDefault="00FF04E5" w:rsidP="00FF04E5">
      <w:pPr>
        <w:ind w:left="720"/>
        <w:jc w:val="both"/>
      </w:pPr>
      <w:r w:rsidRPr="00DD59BC">
        <w:t xml:space="preserve">Tarczyn, ul. Juliana Stępkowskiego 17, NIP: ___________________ REGON: _________________, </w:t>
      </w:r>
      <w:r>
        <w:t>zwaną Partnerem nr 4</w:t>
      </w:r>
      <w:r w:rsidRPr="005D104F">
        <w:t>,</w:t>
      </w:r>
    </w:p>
    <w:p w:rsidR="00FF04E5" w:rsidRPr="00DD59BC" w:rsidRDefault="00FF04E5" w:rsidP="00FF04E5">
      <w:pPr>
        <w:jc w:val="both"/>
      </w:pPr>
    </w:p>
    <w:p w:rsidR="00FF04E5" w:rsidRPr="00DD59BC" w:rsidRDefault="00FF04E5" w:rsidP="00FF04E5">
      <w:pPr>
        <w:numPr>
          <w:ilvl w:val="0"/>
          <w:numId w:val="7"/>
        </w:numPr>
        <w:jc w:val="both"/>
      </w:pPr>
      <w:r w:rsidRPr="00DD59BC">
        <w:t>Gminą Lesznowola</w:t>
      </w:r>
    </w:p>
    <w:p w:rsidR="00FF04E5" w:rsidRPr="00DD59BC" w:rsidRDefault="00FF04E5" w:rsidP="00FF04E5">
      <w:pPr>
        <w:ind w:left="720"/>
        <w:jc w:val="both"/>
      </w:pPr>
      <w:r w:rsidRPr="00DD59BC">
        <w:t xml:space="preserve">Lesznowola, ul. Gminnej Rady Narodowej 60, NIP: _________________REGON: ________________, </w:t>
      </w:r>
      <w:r w:rsidRPr="005D104F">
        <w:t>zwaną Partnerem nr</w:t>
      </w:r>
      <w:r>
        <w:t xml:space="preserve"> 5</w:t>
      </w:r>
      <w:r w:rsidRPr="005D104F">
        <w:t xml:space="preserve"> ,</w:t>
      </w:r>
    </w:p>
    <w:p w:rsidR="00FF04E5" w:rsidRPr="00DD59BC" w:rsidRDefault="00FF04E5" w:rsidP="00FF04E5">
      <w:pPr>
        <w:ind w:left="720"/>
        <w:jc w:val="both"/>
      </w:pPr>
    </w:p>
    <w:p w:rsidR="00FF04E5" w:rsidRPr="00DD59BC" w:rsidRDefault="00FF04E5" w:rsidP="00FF04E5">
      <w:pPr>
        <w:numPr>
          <w:ilvl w:val="0"/>
          <w:numId w:val="7"/>
        </w:numPr>
        <w:jc w:val="both"/>
      </w:pPr>
      <w:r w:rsidRPr="00DD59BC">
        <w:t>Gminą Prażmów</w:t>
      </w:r>
    </w:p>
    <w:p w:rsidR="00FF04E5" w:rsidRPr="00DD59BC" w:rsidRDefault="00FF04E5" w:rsidP="00FF04E5">
      <w:pPr>
        <w:ind w:left="720"/>
        <w:jc w:val="both"/>
      </w:pPr>
      <w:r w:rsidRPr="00DD59BC">
        <w:t xml:space="preserve">Prażmów, ul. </w:t>
      </w:r>
      <w:proofErr w:type="spellStart"/>
      <w:r w:rsidRPr="00DD59BC">
        <w:t>Czołchańskiego</w:t>
      </w:r>
      <w:proofErr w:type="spellEnd"/>
      <w:r w:rsidRPr="00DD59BC">
        <w:t xml:space="preserve"> 1, NIP: __________________, REGON: ____________________, </w:t>
      </w:r>
      <w:r>
        <w:t>zwaną Partnerem nr 6</w:t>
      </w:r>
      <w:r w:rsidRPr="005D104F">
        <w:t>,</w:t>
      </w:r>
    </w:p>
    <w:p w:rsidR="00FF04E5" w:rsidRPr="00DD59BC" w:rsidRDefault="00FF04E5" w:rsidP="00FF04E5">
      <w:pPr>
        <w:jc w:val="both"/>
      </w:pPr>
    </w:p>
    <w:p w:rsidR="00FF04E5" w:rsidRPr="00C224F1" w:rsidRDefault="00FF04E5" w:rsidP="00FF04E5">
      <w:pPr>
        <w:widowControl w:val="0"/>
        <w:autoSpaceDE w:val="0"/>
      </w:pPr>
      <w:r w:rsidRPr="00DD59BC">
        <w:tab/>
        <w:t xml:space="preserve">Partnerzy od 1-6 reprezentowani są przez Lidera na podstawie pisemnych pełnomocnictw. </w:t>
      </w:r>
    </w:p>
    <w:p w:rsidR="00FF04E5" w:rsidRPr="00DD59BC" w:rsidRDefault="00FF04E5" w:rsidP="00FF04E5">
      <w:pPr>
        <w:widowControl w:val="0"/>
        <w:autoSpaceDE w:val="0"/>
      </w:pPr>
    </w:p>
    <w:p w:rsidR="00FF04E5" w:rsidRPr="00C224F1" w:rsidRDefault="00FF04E5" w:rsidP="00FF04E5">
      <w:pPr>
        <w:widowControl w:val="0"/>
        <w:autoSpaceDE w:val="0"/>
        <w:rPr>
          <w:bCs/>
        </w:rPr>
      </w:pPr>
      <w:r>
        <w:rPr>
          <w:bCs/>
        </w:rPr>
        <w:t>z</w:t>
      </w:r>
      <w:r w:rsidRPr="00C224F1">
        <w:rPr>
          <w:bCs/>
        </w:rPr>
        <w:t>wan</w:t>
      </w:r>
      <w:r>
        <w:rPr>
          <w:bCs/>
        </w:rPr>
        <w:t xml:space="preserve">ymi </w:t>
      </w:r>
      <w:r w:rsidRPr="00C224F1">
        <w:rPr>
          <w:bCs/>
        </w:rPr>
        <w:t>w dalszej części umowy łącznie „</w:t>
      </w:r>
      <w:r w:rsidRPr="00C224F1">
        <w:rPr>
          <w:b/>
          <w:bCs/>
        </w:rPr>
        <w:t>Zamawiającym</w:t>
      </w:r>
      <w:r w:rsidRPr="00C224F1">
        <w:rPr>
          <w:bCs/>
        </w:rPr>
        <w:t>”,</w:t>
      </w:r>
    </w:p>
    <w:p w:rsidR="00FF04E5" w:rsidRPr="00DD59BC" w:rsidRDefault="00FF04E5" w:rsidP="00FF04E5">
      <w:pPr>
        <w:widowControl w:val="0"/>
        <w:autoSpaceDE w:val="0"/>
        <w:rPr>
          <w:bCs/>
        </w:rPr>
      </w:pPr>
      <w:r w:rsidRPr="00DD59BC">
        <w:rPr>
          <w:bCs/>
        </w:rPr>
        <w:t xml:space="preserve"> </w:t>
      </w:r>
    </w:p>
    <w:p w:rsidR="00FF04E5" w:rsidRPr="00DD59BC" w:rsidRDefault="00FF04E5" w:rsidP="00FF04E5">
      <w:pPr>
        <w:widowControl w:val="0"/>
        <w:autoSpaceDE w:val="0"/>
      </w:pPr>
      <w:r w:rsidRPr="00DD59BC">
        <w:rPr>
          <w:bCs/>
        </w:rPr>
        <w:t>a:</w:t>
      </w:r>
    </w:p>
    <w:p w:rsidR="00FF04E5" w:rsidRDefault="00FF04E5" w:rsidP="00FF04E5">
      <w:pPr>
        <w:jc w:val="both"/>
        <w:rPr>
          <w:bCs/>
          <w:iCs/>
          <w:color w:val="000000"/>
        </w:rPr>
      </w:pPr>
      <w:r w:rsidRPr="00187801">
        <w:rPr>
          <w:b/>
          <w:bCs/>
          <w:iCs/>
          <w:color w:val="000000"/>
        </w:rPr>
        <w:t>opcja 1</w:t>
      </w:r>
      <w:r>
        <w:rPr>
          <w:bCs/>
          <w:iCs/>
          <w:color w:val="000000"/>
        </w:rPr>
        <w:t xml:space="preserve"> w przypadku osób fizycznych prowadzących działalność gospodarczą:</w:t>
      </w:r>
    </w:p>
    <w:p w:rsidR="00FF04E5" w:rsidRDefault="00FF04E5" w:rsidP="001F349E">
      <w:pPr>
        <w:spacing w:line="360" w:lineRule="auto"/>
        <w:jc w:val="both"/>
        <w:rPr>
          <w:bCs/>
          <w:iCs/>
          <w:color w:val="000000"/>
        </w:rPr>
      </w:pPr>
      <w:r>
        <w:rPr>
          <w:bCs/>
          <w:iCs/>
          <w:color w:val="000000"/>
        </w:rPr>
        <w:lastRenderedPageBreak/>
        <w:t>Panią/Panem ……………………………………..………………………………………………………...</w:t>
      </w:r>
    </w:p>
    <w:p w:rsidR="00FF04E5" w:rsidRDefault="00FF04E5" w:rsidP="001F349E">
      <w:pPr>
        <w:spacing w:line="360" w:lineRule="auto"/>
        <w:jc w:val="both"/>
        <w:rPr>
          <w:bCs/>
          <w:iCs/>
          <w:color w:val="000000"/>
        </w:rPr>
      </w:pPr>
      <w:r>
        <w:rPr>
          <w:bCs/>
          <w:iCs/>
          <w:color w:val="000000"/>
        </w:rPr>
        <w:t>zamieszkałym (-ą) ……………………………………. legitymującym się dowodem osobistym seria i numer …………………………wydanym przez …………………………………………posiadającym NIP…………………..., PESEL ………………………, prowadzącym działalność gospodarczą pod nazwą ………….., z siedzibą przy ul. ………………………zwanym dalej „Wykonawcą”</w:t>
      </w:r>
    </w:p>
    <w:p w:rsidR="00FF04E5" w:rsidRDefault="00FF04E5" w:rsidP="001F349E">
      <w:pPr>
        <w:spacing w:line="360" w:lineRule="auto"/>
        <w:jc w:val="both"/>
        <w:rPr>
          <w:bCs/>
          <w:iCs/>
          <w:color w:val="000000"/>
        </w:rPr>
      </w:pPr>
    </w:p>
    <w:p w:rsidR="00FF04E5" w:rsidRPr="00187801" w:rsidRDefault="00FF04E5" w:rsidP="001F349E">
      <w:pPr>
        <w:spacing w:line="360" w:lineRule="auto"/>
        <w:jc w:val="both"/>
        <w:rPr>
          <w:bCs/>
          <w:iCs/>
          <w:color w:val="000000"/>
        </w:rPr>
      </w:pPr>
      <w:r w:rsidRPr="00187801">
        <w:rPr>
          <w:b/>
          <w:bCs/>
          <w:iCs/>
          <w:color w:val="000000"/>
        </w:rPr>
        <w:t>opcja 2</w:t>
      </w:r>
      <w:r>
        <w:rPr>
          <w:b/>
          <w:bCs/>
          <w:iCs/>
          <w:color w:val="000000"/>
        </w:rPr>
        <w:t xml:space="preserve"> </w:t>
      </w:r>
      <w:r w:rsidRPr="00187801">
        <w:rPr>
          <w:bCs/>
          <w:iCs/>
          <w:color w:val="000000"/>
        </w:rPr>
        <w:t>w przypadku spółek prawa handlowego</w:t>
      </w:r>
    </w:p>
    <w:p w:rsidR="00FF04E5" w:rsidRDefault="00FF04E5" w:rsidP="001F349E">
      <w:pPr>
        <w:spacing w:line="360" w:lineRule="auto"/>
        <w:rPr>
          <w:bCs/>
          <w:iCs/>
          <w:color w:val="000000"/>
        </w:rPr>
      </w:pPr>
      <w:r w:rsidRPr="00187801">
        <w:rPr>
          <w:bCs/>
          <w:iCs/>
          <w:color w:val="000000"/>
        </w:rPr>
        <w:t>…………………………………………………………………………</w:t>
      </w:r>
      <w:r w:rsidR="001F349E">
        <w:rPr>
          <w:bCs/>
          <w:iCs/>
          <w:color w:val="000000"/>
        </w:rPr>
        <w:t>………………</w:t>
      </w:r>
      <w:r w:rsidRPr="00187801">
        <w:rPr>
          <w:bCs/>
          <w:iCs/>
          <w:color w:val="000000"/>
        </w:rPr>
        <w:t xml:space="preserve">.… z siedzibą </w:t>
      </w:r>
      <w:r>
        <w:rPr>
          <w:bCs/>
          <w:iCs/>
          <w:color w:val="000000"/>
        </w:rPr>
        <w:t xml:space="preserve">                             </w:t>
      </w:r>
      <w:r w:rsidRPr="00187801">
        <w:rPr>
          <w:bCs/>
          <w:iCs/>
          <w:color w:val="000000"/>
        </w:rPr>
        <w:t>w ……………………przy ul.</w:t>
      </w:r>
      <w:r>
        <w:rPr>
          <w:bCs/>
          <w:iCs/>
          <w:color w:val="000000"/>
        </w:rPr>
        <w:t xml:space="preserve"> ………………………………….wpisaną do rejestru przedsiębiorców KRS prowadzonego przez Sąd Rejonowy ………………………</w:t>
      </w:r>
      <w:r w:rsidR="001F349E">
        <w:rPr>
          <w:bCs/>
          <w:iCs/>
          <w:color w:val="000000"/>
        </w:rPr>
        <w:t>………………………………..</w:t>
      </w:r>
      <w:r>
        <w:rPr>
          <w:bCs/>
          <w:iCs/>
          <w:color w:val="000000"/>
        </w:rPr>
        <w:t>…….Wydział Gospodarczy Krajowego Rejestru Sądowego pod</w:t>
      </w:r>
      <w:r w:rsidR="001F349E">
        <w:rPr>
          <w:bCs/>
          <w:iCs/>
          <w:color w:val="000000"/>
        </w:rPr>
        <w:t xml:space="preserve"> </w:t>
      </w:r>
      <w:r>
        <w:rPr>
          <w:bCs/>
          <w:iCs/>
          <w:color w:val="000000"/>
        </w:rPr>
        <w:t xml:space="preserve">numerem </w:t>
      </w:r>
      <w:r w:rsidR="001F349E">
        <w:rPr>
          <w:bCs/>
          <w:iCs/>
          <w:color w:val="000000"/>
        </w:rPr>
        <w:t>………..</w:t>
      </w:r>
      <w:r>
        <w:rPr>
          <w:bCs/>
          <w:iCs/>
          <w:color w:val="000000"/>
        </w:rPr>
        <w:t>…….NIP………………………REGON………………………., kapitał zakładowy…………………… PLN (dotyczy sp. z o.o. i S.A.) , reprezentowaną przez ……………………………………………</w:t>
      </w:r>
      <w:r w:rsidR="001F349E">
        <w:rPr>
          <w:bCs/>
          <w:iCs/>
          <w:color w:val="000000"/>
        </w:rPr>
        <w:t>………………………………………………………………</w:t>
      </w:r>
      <w:r>
        <w:rPr>
          <w:bCs/>
          <w:iCs/>
          <w:color w:val="000000"/>
        </w:rPr>
        <w:t>.</w:t>
      </w:r>
    </w:p>
    <w:p w:rsidR="00FF04E5" w:rsidRPr="004E2223" w:rsidRDefault="00FF04E5" w:rsidP="001F349E">
      <w:pPr>
        <w:spacing w:line="360" w:lineRule="auto"/>
        <w:jc w:val="both"/>
        <w:rPr>
          <w:bCs/>
          <w:iCs/>
          <w:color w:val="000000"/>
          <w:sz w:val="20"/>
        </w:rPr>
      </w:pPr>
      <w:r>
        <w:rPr>
          <w:bCs/>
          <w:iCs/>
          <w:color w:val="000000"/>
        </w:rPr>
        <w:t>zwanym w dalszej części umowy „</w:t>
      </w:r>
      <w:r w:rsidRPr="005D104F">
        <w:rPr>
          <w:b/>
          <w:bCs/>
          <w:iCs/>
          <w:color w:val="000000"/>
        </w:rPr>
        <w:t>Wykonawcą”</w:t>
      </w:r>
    </w:p>
    <w:p w:rsidR="00FF04E5" w:rsidRPr="00187801" w:rsidRDefault="00FF04E5" w:rsidP="001F349E">
      <w:pPr>
        <w:spacing w:line="360" w:lineRule="auto"/>
        <w:jc w:val="both"/>
        <w:rPr>
          <w:bCs/>
          <w:iCs/>
          <w:color w:val="000000"/>
          <w:sz w:val="20"/>
        </w:rPr>
      </w:pPr>
    </w:p>
    <w:p w:rsidR="00FF04E5" w:rsidRPr="001F349E" w:rsidRDefault="00FF04E5" w:rsidP="00FF04E5">
      <w:pPr>
        <w:widowControl w:val="0"/>
        <w:autoSpaceDE w:val="0"/>
        <w:jc w:val="center"/>
        <w:rPr>
          <w:b/>
        </w:rPr>
      </w:pPr>
      <w:r w:rsidRPr="001F349E">
        <w:rPr>
          <w:b/>
        </w:rPr>
        <w:t>Preambuła</w:t>
      </w:r>
    </w:p>
    <w:p w:rsidR="00FF04E5" w:rsidRPr="00F75F2D" w:rsidRDefault="00FF04E5" w:rsidP="00FF04E5">
      <w:pPr>
        <w:widowControl w:val="0"/>
        <w:autoSpaceDE w:val="0"/>
        <w:rPr>
          <w:sz w:val="22"/>
        </w:rPr>
      </w:pPr>
    </w:p>
    <w:p w:rsidR="00FF04E5" w:rsidRPr="00F75F2D" w:rsidRDefault="00FF04E5" w:rsidP="00FF04E5">
      <w:pPr>
        <w:suppressAutoHyphens w:val="0"/>
        <w:spacing w:after="200"/>
        <w:ind w:firstLine="708"/>
        <w:jc w:val="both"/>
        <w:rPr>
          <w:rFonts w:eastAsia="Calibri"/>
          <w:szCs w:val="22"/>
          <w:lang w:eastAsia="en-US"/>
        </w:rPr>
      </w:pPr>
      <w:r w:rsidRPr="00F75F2D">
        <w:rPr>
          <w:rFonts w:eastAsia="Calibri"/>
          <w:szCs w:val="22"/>
          <w:lang w:eastAsia="en-US"/>
        </w:rPr>
        <w:t>W wyniku postępowania o udzielenie zamówienia publicznego</w:t>
      </w:r>
      <w:r>
        <w:rPr>
          <w:rFonts w:eastAsia="Calibri"/>
          <w:szCs w:val="22"/>
          <w:lang w:eastAsia="en-US"/>
        </w:rPr>
        <w:t xml:space="preserve"> pn.: </w:t>
      </w:r>
      <w:r>
        <w:t xml:space="preserve">„Budowa systemu ostrzegania </w:t>
      </w:r>
      <w:r w:rsidRPr="00187801">
        <w:t>i alarmowania ludności o zagrożeniach w Powiecie Piaseczyńskim”</w:t>
      </w:r>
      <w:r>
        <w:rPr>
          <w:rFonts w:eastAsia="Calibri"/>
          <w:szCs w:val="22"/>
          <w:lang w:eastAsia="en-US"/>
        </w:rPr>
        <w:t xml:space="preserve"> </w:t>
      </w:r>
      <w:r w:rsidRPr="00F75F2D">
        <w:rPr>
          <w:rFonts w:eastAsia="Calibri"/>
          <w:szCs w:val="22"/>
          <w:lang w:eastAsia="en-US"/>
        </w:rPr>
        <w:t xml:space="preserve">przeprowadzonego </w:t>
      </w:r>
      <w:r>
        <w:rPr>
          <w:rFonts w:eastAsia="Calibri"/>
          <w:szCs w:val="22"/>
          <w:lang w:eastAsia="en-US"/>
        </w:rPr>
        <w:t xml:space="preserve">                </w:t>
      </w:r>
      <w:r w:rsidRPr="00F75F2D">
        <w:rPr>
          <w:rFonts w:eastAsia="Calibri"/>
          <w:szCs w:val="22"/>
          <w:lang w:eastAsia="en-US"/>
        </w:rPr>
        <w:t xml:space="preserve">w trybie przetargu nieograniczonego o wartości większej, niż kwoty określone w przepisach wydanych na podstawie art. 11 ust. 8 ustawy z dnia 29 stycznia 2004 r. - Prawo zamówień publicznych </w:t>
      </w:r>
      <w:r>
        <w:rPr>
          <w:rFonts w:eastAsia="Calibri"/>
          <w:szCs w:val="22"/>
          <w:lang w:eastAsia="en-US"/>
        </w:rPr>
        <w:t xml:space="preserve">                           </w:t>
      </w:r>
      <w:r w:rsidRPr="00F75F2D">
        <w:rPr>
          <w:rFonts w:eastAsia="Calibri"/>
          <w:szCs w:val="22"/>
          <w:lang w:eastAsia="en-US"/>
        </w:rPr>
        <w:t xml:space="preserve">(Dz. U. z 2015 r. poz. 2164, z </w:t>
      </w:r>
      <w:proofErr w:type="spellStart"/>
      <w:r w:rsidRPr="00F75F2D">
        <w:rPr>
          <w:rFonts w:eastAsia="Calibri"/>
          <w:szCs w:val="22"/>
          <w:lang w:eastAsia="en-US"/>
        </w:rPr>
        <w:t>późn</w:t>
      </w:r>
      <w:proofErr w:type="spellEnd"/>
      <w:r w:rsidRPr="00F75F2D">
        <w:rPr>
          <w:rFonts w:eastAsia="Calibri"/>
          <w:szCs w:val="22"/>
          <w:lang w:eastAsia="en-US"/>
        </w:rPr>
        <w:t>. zm.) na rozbudowę Systemu  Alarmowania i Ostrzegania Ludności w Warszawie została zawarta Umowa następującej treści:</w:t>
      </w:r>
    </w:p>
    <w:p w:rsidR="00FF04E5" w:rsidRDefault="00FF04E5" w:rsidP="00FF04E5">
      <w:pPr>
        <w:jc w:val="center"/>
        <w:rPr>
          <w:b/>
        </w:rPr>
      </w:pPr>
    </w:p>
    <w:p w:rsidR="00FF04E5" w:rsidRDefault="00FF04E5" w:rsidP="00FF04E5">
      <w:pPr>
        <w:jc w:val="center"/>
        <w:rPr>
          <w:b/>
        </w:rPr>
      </w:pPr>
      <w:r w:rsidRPr="0062559A">
        <w:rPr>
          <w:b/>
        </w:rPr>
        <w:t>§1</w:t>
      </w:r>
    </w:p>
    <w:p w:rsidR="00FF04E5" w:rsidRPr="0062559A" w:rsidRDefault="00FF04E5" w:rsidP="00FF04E5">
      <w:pPr>
        <w:jc w:val="center"/>
        <w:rPr>
          <w:b/>
        </w:rPr>
      </w:pPr>
      <w:r w:rsidRPr="0062559A">
        <w:rPr>
          <w:b/>
        </w:rPr>
        <w:t>Przedmiot umowy</w:t>
      </w:r>
    </w:p>
    <w:p w:rsidR="00FF04E5" w:rsidRPr="00187801" w:rsidRDefault="00FF04E5" w:rsidP="00891DDD">
      <w:pPr>
        <w:pStyle w:val="Nagwek2"/>
        <w:keepNext w:val="0"/>
        <w:suppressAutoHyphens w:val="0"/>
        <w:spacing w:before="120" w:after="0"/>
        <w:jc w:val="both"/>
        <w:rPr>
          <w:rFonts w:ascii="Times New Roman" w:eastAsia="Calibri" w:hAnsi="Times New Roman"/>
          <w:b w:val="0"/>
          <w:i w:val="0"/>
          <w:iCs w:val="0"/>
          <w:sz w:val="24"/>
          <w:szCs w:val="24"/>
          <w:lang w:eastAsia="pl-PL"/>
        </w:rPr>
      </w:pPr>
      <w:r w:rsidRPr="00AC62B4">
        <w:rPr>
          <w:rFonts w:ascii="Times New Roman" w:hAnsi="Times New Roman"/>
          <w:b w:val="0"/>
          <w:bCs w:val="0"/>
          <w:i w:val="0"/>
          <w:iCs w:val="0"/>
          <w:sz w:val="24"/>
          <w:szCs w:val="24"/>
        </w:rPr>
        <w:t>1.</w:t>
      </w:r>
      <w:r>
        <w:rPr>
          <w:rFonts w:ascii="Times New Roman" w:hAnsi="Times New Roman"/>
          <w:bCs w:val="0"/>
          <w:i w:val="0"/>
          <w:iCs w:val="0"/>
          <w:sz w:val="24"/>
          <w:szCs w:val="24"/>
        </w:rPr>
        <w:t xml:space="preserve"> </w:t>
      </w:r>
      <w:r w:rsidRPr="00187801">
        <w:rPr>
          <w:rFonts w:ascii="Times New Roman" w:hAnsi="Times New Roman"/>
          <w:b w:val="0"/>
          <w:i w:val="0"/>
          <w:sz w:val="24"/>
          <w:szCs w:val="24"/>
        </w:rPr>
        <w:t xml:space="preserve">Przedmiotem zamówienia jest wykonanie zadania </w:t>
      </w:r>
      <w:r w:rsidRPr="00187801">
        <w:rPr>
          <w:rFonts w:ascii="Times New Roman" w:hAnsi="Times New Roman"/>
          <w:i w:val="0"/>
          <w:sz w:val="24"/>
          <w:szCs w:val="24"/>
        </w:rPr>
        <w:t xml:space="preserve">pn. „Budowa systemu ostrzegania </w:t>
      </w:r>
      <w:r w:rsidRPr="00187801">
        <w:rPr>
          <w:rFonts w:ascii="Times New Roman" w:hAnsi="Times New Roman"/>
          <w:i w:val="0"/>
          <w:sz w:val="24"/>
          <w:szCs w:val="24"/>
        </w:rPr>
        <w:br/>
        <w:t>i alarmowania ludności o zagrożeniach w Powiecie Piaseczyńskim”</w:t>
      </w:r>
      <w:r w:rsidRPr="00187801">
        <w:rPr>
          <w:rFonts w:ascii="Times New Roman" w:eastAsia="Calibri" w:hAnsi="Times New Roman"/>
          <w:b w:val="0"/>
          <w:i w:val="0"/>
          <w:iCs w:val="0"/>
          <w:sz w:val="24"/>
          <w:szCs w:val="24"/>
          <w:lang w:eastAsia="pl-PL"/>
        </w:rPr>
        <w:t xml:space="preserve"> </w:t>
      </w:r>
      <w:r>
        <w:rPr>
          <w:rFonts w:ascii="Times New Roman" w:eastAsia="Calibri" w:hAnsi="Times New Roman"/>
          <w:b w:val="0"/>
          <w:i w:val="0"/>
          <w:iCs w:val="0"/>
          <w:sz w:val="24"/>
          <w:szCs w:val="24"/>
          <w:lang w:eastAsia="pl-PL"/>
        </w:rPr>
        <w:t xml:space="preserve">– który to system musi być               </w:t>
      </w:r>
      <w:r w:rsidRPr="00187801">
        <w:rPr>
          <w:rFonts w:ascii="Times New Roman" w:eastAsia="Calibri" w:hAnsi="Times New Roman"/>
          <w:b w:val="0"/>
          <w:i w:val="0"/>
          <w:iCs w:val="0"/>
          <w:sz w:val="24"/>
          <w:szCs w:val="24"/>
          <w:lang w:eastAsia="pl-PL"/>
        </w:rPr>
        <w:t>w pełni zgodny z nadr</w:t>
      </w:r>
      <w:r w:rsidRPr="00DA15F2">
        <w:rPr>
          <w:rFonts w:ascii="Times New Roman" w:eastAsia="Calibri" w:hAnsi="Times New Roman"/>
          <w:b w:val="0"/>
          <w:i w:val="0"/>
          <w:iCs w:val="0"/>
          <w:sz w:val="24"/>
          <w:szCs w:val="24"/>
          <w:lang w:eastAsia="pl-PL"/>
        </w:rPr>
        <w:t xml:space="preserve">zędnym systemem </w:t>
      </w:r>
      <w:r w:rsidRPr="00187801">
        <w:rPr>
          <w:rFonts w:ascii="Times New Roman" w:eastAsia="Calibri" w:hAnsi="Times New Roman"/>
          <w:b w:val="0"/>
          <w:i w:val="0"/>
          <w:iCs w:val="0"/>
          <w:sz w:val="24"/>
          <w:szCs w:val="24"/>
          <w:lang w:eastAsia="pl-PL"/>
        </w:rPr>
        <w:t xml:space="preserve"> – tzw. systemem </w:t>
      </w:r>
      <w:r w:rsidRPr="00DA15F2">
        <w:rPr>
          <w:rFonts w:ascii="Times New Roman" w:eastAsia="Calibri" w:hAnsi="Times New Roman"/>
          <w:b w:val="0"/>
          <w:i w:val="0"/>
          <w:iCs w:val="0"/>
          <w:sz w:val="24"/>
          <w:szCs w:val="24"/>
          <w:lang w:eastAsia="pl-PL"/>
        </w:rPr>
        <w:t xml:space="preserve">wojewódzkim, jak również musi być wyposażony w </w:t>
      </w:r>
      <w:r w:rsidRPr="00187801">
        <w:rPr>
          <w:rFonts w:ascii="Times New Roman" w:eastAsia="Calibri" w:hAnsi="Times New Roman"/>
          <w:b w:val="0"/>
          <w:i w:val="0"/>
          <w:iCs w:val="0"/>
          <w:sz w:val="24"/>
          <w:szCs w:val="24"/>
          <w:lang w:eastAsia="pl-PL"/>
        </w:rPr>
        <w:t xml:space="preserve"> komunikację umożliwiającą jego sterowanie</w:t>
      </w:r>
      <w:r>
        <w:rPr>
          <w:rFonts w:ascii="Times New Roman" w:eastAsia="Calibri" w:hAnsi="Times New Roman"/>
          <w:b w:val="0"/>
          <w:i w:val="0"/>
          <w:iCs w:val="0"/>
          <w:sz w:val="24"/>
          <w:szCs w:val="24"/>
          <w:lang w:eastAsia="pl-PL"/>
        </w:rPr>
        <w:t>,</w:t>
      </w:r>
      <w:r w:rsidRPr="00187801">
        <w:rPr>
          <w:rFonts w:ascii="Times New Roman" w:eastAsia="Calibri" w:hAnsi="Times New Roman"/>
          <w:b w:val="0"/>
          <w:i w:val="0"/>
          <w:iCs w:val="0"/>
          <w:sz w:val="24"/>
          <w:szCs w:val="24"/>
          <w:lang w:eastAsia="pl-PL"/>
        </w:rPr>
        <w:t xml:space="preserve"> zarówno z poziomu central</w:t>
      </w:r>
      <w:r>
        <w:rPr>
          <w:rFonts w:ascii="Times New Roman" w:eastAsia="Calibri" w:hAnsi="Times New Roman"/>
          <w:b w:val="0"/>
          <w:i w:val="0"/>
          <w:iCs w:val="0"/>
          <w:sz w:val="24"/>
          <w:szCs w:val="24"/>
          <w:lang w:eastAsia="pl-PL"/>
        </w:rPr>
        <w:t>i</w:t>
      </w:r>
      <w:r w:rsidRPr="00187801">
        <w:rPr>
          <w:rFonts w:ascii="Times New Roman" w:eastAsia="Calibri" w:hAnsi="Times New Roman"/>
          <w:b w:val="0"/>
          <w:i w:val="0"/>
          <w:iCs w:val="0"/>
          <w:sz w:val="24"/>
          <w:szCs w:val="24"/>
          <w:lang w:eastAsia="pl-PL"/>
        </w:rPr>
        <w:t xml:space="preserve"> powiatowej, jak i wojewódzkiej. Przedmiot obejmuj</w:t>
      </w:r>
      <w:r>
        <w:rPr>
          <w:rFonts w:ascii="Times New Roman" w:eastAsia="Calibri" w:hAnsi="Times New Roman"/>
          <w:b w:val="0"/>
          <w:i w:val="0"/>
          <w:iCs w:val="0"/>
          <w:sz w:val="24"/>
          <w:szCs w:val="24"/>
          <w:lang w:eastAsia="pl-PL"/>
        </w:rPr>
        <w:t>e</w:t>
      </w:r>
      <w:r w:rsidRPr="00187801">
        <w:rPr>
          <w:rFonts w:ascii="Times New Roman" w:eastAsia="Calibri" w:hAnsi="Times New Roman"/>
          <w:b w:val="0"/>
          <w:i w:val="0"/>
          <w:iCs w:val="0"/>
          <w:sz w:val="24"/>
          <w:szCs w:val="24"/>
          <w:lang w:eastAsia="pl-PL"/>
        </w:rPr>
        <w:t xml:space="preserve"> dostawę urządzeń wraz z ich montażem i uruchomieniem oraz takie skonfigurowanie systemu, aby w pełni współdziałał</w:t>
      </w:r>
      <w:r>
        <w:rPr>
          <w:rFonts w:ascii="Times New Roman" w:eastAsia="Calibri" w:hAnsi="Times New Roman"/>
          <w:b w:val="0"/>
          <w:i w:val="0"/>
          <w:iCs w:val="0"/>
          <w:sz w:val="24"/>
          <w:szCs w:val="24"/>
          <w:lang w:eastAsia="pl-PL"/>
        </w:rPr>
        <w:t xml:space="preserve"> </w:t>
      </w:r>
      <w:r w:rsidRPr="00187801">
        <w:rPr>
          <w:rFonts w:ascii="Times New Roman" w:eastAsia="Calibri" w:hAnsi="Times New Roman"/>
          <w:b w:val="0"/>
          <w:i w:val="0"/>
          <w:iCs w:val="0"/>
          <w:sz w:val="24"/>
          <w:szCs w:val="24"/>
          <w:lang w:eastAsia="pl-PL"/>
        </w:rPr>
        <w:t>z sys</w:t>
      </w:r>
      <w:r w:rsidRPr="00DA15F2">
        <w:rPr>
          <w:rFonts w:ascii="Times New Roman" w:eastAsia="Calibri" w:hAnsi="Times New Roman"/>
          <w:b w:val="0"/>
          <w:i w:val="0"/>
          <w:iCs w:val="0"/>
          <w:sz w:val="24"/>
          <w:szCs w:val="24"/>
          <w:lang w:eastAsia="pl-PL"/>
        </w:rPr>
        <w:t>temem wojewódzkim. Wykonanie przedmiotu zamówienia musi u</w:t>
      </w:r>
      <w:r w:rsidRPr="004E2223">
        <w:rPr>
          <w:rFonts w:ascii="Times New Roman" w:eastAsia="Calibri" w:hAnsi="Times New Roman"/>
          <w:b w:val="0"/>
          <w:i w:val="0"/>
          <w:iCs w:val="0"/>
          <w:sz w:val="24"/>
          <w:szCs w:val="24"/>
          <w:lang w:eastAsia="pl-PL"/>
        </w:rPr>
        <w:t>względniać założenie, iż</w:t>
      </w:r>
      <w:r w:rsidRPr="00187801">
        <w:rPr>
          <w:rFonts w:ascii="Times New Roman" w:eastAsia="Calibri" w:hAnsi="Times New Roman"/>
          <w:b w:val="0"/>
          <w:i w:val="0"/>
          <w:iCs w:val="0"/>
          <w:sz w:val="24"/>
          <w:szCs w:val="24"/>
          <w:lang w:eastAsia="pl-PL"/>
        </w:rPr>
        <w:t xml:space="preserve"> struktura systemu alarmowania</w:t>
      </w:r>
      <w:r>
        <w:rPr>
          <w:rFonts w:ascii="Times New Roman" w:eastAsia="Calibri" w:hAnsi="Times New Roman"/>
          <w:b w:val="0"/>
          <w:i w:val="0"/>
          <w:iCs w:val="0"/>
          <w:sz w:val="24"/>
          <w:szCs w:val="24"/>
          <w:lang w:eastAsia="pl-PL"/>
        </w:rPr>
        <w:t xml:space="preserve">                                </w:t>
      </w:r>
      <w:r w:rsidRPr="00187801">
        <w:rPr>
          <w:rFonts w:ascii="Times New Roman" w:eastAsia="Calibri" w:hAnsi="Times New Roman"/>
          <w:b w:val="0"/>
          <w:i w:val="0"/>
          <w:iCs w:val="0"/>
          <w:sz w:val="24"/>
          <w:szCs w:val="24"/>
          <w:lang w:eastAsia="pl-PL"/>
        </w:rPr>
        <w:t xml:space="preserve"> i powiadamiania ma obejmować poziom </w:t>
      </w:r>
      <w:r>
        <w:rPr>
          <w:rFonts w:ascii="Times New Roman" w:eastAsia="Calibri" w:hAnsi="Times New Roman"/>
          <w:b w:val="0"/>
          <w:i w:val="0"/>
          <w:iCs w:val="0"/>
          <w:sz w:val="24"/>
          <w:szCs w:val="24"/>
          <w:lang w:eastAsia="pl-PL"/>
        </w:rPr>
        <w:t xml:space="preserve">gmin, powiatu </w:t>
      </w:r>
      <w:r w:rsidRPr="00DA15F2">
        <w:rPr>
          <w:rFonts w:ascii="Times New Roman" w:eastAsia="Calibri" w:hAnsi="Times New Roman"/>
          <w:b w:val="0"/>
          <w:i w:val="0"/>
          <w:iCs w:val="0"/>
          <w:sz w:val="24"/>
          <w:szCs w:val="24"/>
          <w:lang w:eastAsia="pl-PL"/>
        </w:rPr>
        <w:t>oraz województw</w:t>
      </w:r>
      <w:r>
        <w:rPr>
          <w:rFonts w:ascii="Times New Roman" w:eastAsia="Calibri" w:hAnsi="Times New Roman"/>
          <w:b w:val="0"/>
          <w:i w:val="0"/>
          <w:iCs w:val="0"/>
          <w:sz w:val="24"/>
          <w:szCs w:val="24"/>
          <w:lang w:eastAsia="pl-PL"/>
        </w:rPr>
        <w:t>a</w:t>
      </w:r>
      <w:r w:rsidRPr="00187801">
        <w:rPr>
          <w:rFonts w:ascii="Times New Roman" w:eastAsia="Calibri" w:hAnsi="Times New Roman"/>
          <w:b w:val="0"/>
          <w:i w:val="0"/>
          <w:iCs w:val="0"/>
          <w:sz w:val="24"/>
          <w:szCs w:val="24"/>
          <w:lang w:eastAsia="pl-PL"/>
        </w:rPr>
        <w:t xml:space="preserve">, czemu ma odpowiadać </w:t>
      </w:r>
      <w:r w:rsidRPr="00187801">
        <w:rPr>
          <w:rFonts w:ascii="Times New Roman" w:eastAsia="Calibri" w:hAnsi="Times New Roman"/>
          <w:b w:val="0"/>
          <w:i w:val="0"/>
          <w:iCs w:val="0"/>
          <w:sz w:val="24"/>
          <w:szCs w:val="24"/>
          <w:lang w:eastAsia="pl-PL"/>
        </w:rPr>
        <w:lastRenderedPageBreak/>
        <w:t>przedmiot zamówienia jako część kompatybilna z istniejącym systemem i umożliwiająca ich rozbudowę.</w:t>
      </w:r>
    </w:p>
    <w:p w:rsidR="00FF04E5" w:rsidRPr="00DA15F2" w:rsidRDefault="00FF04E5" w:rsidP="00FF04E5">
      <w:pPr>
        <w:shd w:val="clear" w:color="auto" w:fill="FFFFFF"/>
        <w:jc w:val="both"/>
      </w:pPr>
      <w:r>
        <w:rPr>
          <w:bCs/>
        </w:rPr>
        <w:t>2. Przedmiot zamówienia obejmuje:</w:t>
      </w:r>
    </w:p>
    <w:p w:rsidR="00FF04E5" w:rsidRPr="00DA15F2" w:rsidRDefault="00891DDD" w:rsidP="008C2B97">
      <w:pPr>
        <w:numPr>
          <w:ilvl w:val="0"/>
          <w:numId w:val="6"/>
        </w:numPr>
        <w:shd w:val="clear" w:color="auto" w:fill="FFFFFF"/>
        <w:tabs>
          <w:tab w:val="left" w:pos="993"/>
        </w:tabs>
        <w:ind w:left="851" w:firstLine="0"/>
        <w:jc w:val="both"/>
      </w:pPr>
      <w:r>
        <w:rPr>
          <w:bCs/>
        </w:rPr>
        <w:t>z</w:t>
      </w:r>
      <w:r w:rsidR="00FF04E5">
        <w:rPr>
          <w:bCs/>
        </w:rPr>
        <w:t>akup i montaż centrali alarmowej z aplikacją sterującą dla Starostwa Powiatowego                          w Piasecznie,</w:t>
      </w:r>
    </w:p>
    <w:p w:rsidR="00FF04E5" w:rsidRPr="00DA15F2" w:rsidRDefault="00891DDD" w:rsidP="00891DDD">
      <w:pPr>
        <w:numPr>
          <w:ilvl w:val="0"/>
          <w:numId w:val="6"/>
        </w:numPr>
        <w:shd w:val="clear" w:color="auto" w:fill="FFFFFF"/>
        <w:ind w:left="851" w:firstLine="0"/>
        <w:jc w:val="both"/>
      </w:pPr>
      <w:r>
        <w:rPr>
          <w:bCs/>
        </w:rPr>
        <w:t>z</w:t>
      </w:r>
      <w:r w:rsidR="00FF04E5">
        <w:rPr>
          <w:bCs/>
        </w:rPr>
        <w:t>akup i montaż elektronicznej wielofunkcyjnej syreny alarmowej o mocy 900W (3 szt.) dla Gminy Piaseczno, Góra Kalwaria, Gminy Tarczyn, dla każdej gminy po jednej sztuce syreny;</w:t>
      </w:r>
    </w:p>
    <w:p w:rsidR="00FF04E5" w:rsidRPr="00DA15F2" w:rsidRDefault="00891DDD" w:rsidP="00891DDD">
      <w:pPr>
        <w:numPr>
          <w:ilvl w:val="0"/>
          <w:numId w:val="6"/>
        </w:numPr>
        <w:shd w:val="clear" w:color="auto" w:fill="FFFFFF"/>
        <w:ind w:left="851" w:firstLine="0"/>
        <w:jc w:val="both"/>
      </w:pPr>
      <w:r>
        <w:rPr>
          <w:bCs/>
        </w:rPr>
        <w:t>z</w:t>
      </w:r>
      <w:r w:rsidR="00FF04E5">
        <w:rPr>
          <w:bCs/>
        </w:rPr>
        <w:t>akup i montaż punktów alarmowych (14szt.) z elektronicznym syrenami alarmowymi                  o mocy 600W dla Gminy Piaseczno,</w:t>
      </w:r>
    </w:p>
    <w:p w:rsidR="00FF04E5" w:rsidRPr="00DA15F2" w:rsidRDefault="00FF04E5" w:rsidP="00891DDD">
      <w:pPr>
        <w:numPr>
          <w:ilvl w:val="0"/>
          <w:numId w:val="6"/>
        </w:numPr>
        <w:shd w:val="clear" w:color="auto" w:fill="FFFFFF"/>
        <w:ind w:left="851" w:firstLine="0"/>
        <w:jc w:val="both"/>
      </w:pPr>
      <w:r>
        <w:rPr>
          <w:bCs/>
        </w:rPr>
        <w:t xml:space="preserve"> </w:t>
      </w:r>
      <w:r w:rsidR="00891DDD">
        <w:rPr>
          <w:bCs/>
        </w:rPr>
        <w:t>z</w:t>
      </w:r>
      <w:r>
        <w:rPr>
          <w:bCs/>
        </w:rPr>
        <w:t xml:space="preserve">akup </w:t>
      </w:r>
      <w:r w:rsidR="003A2E87">
        <w:rPr>
          <w:bCs/>
        </w:rPr>
        <w:t>i montaż punktów alarmowych (11</w:t>
      </w:r>
      <w:r>
        <w:rPr>
          <w:bCs/>
        </w:rPr>
        <w:t>szt.) z elektronicznym syrenami alarmowymi                  o mocy 600W dla Gminy Góra Kalwaria,</w:t>
      </w:r>
    </w:p>
    <w:p w:rsidR="00FF04E5" w:rsidRPr="00DA15F2" w:rsidRDefault="00891DDD" w:rsidP="00891DDD">
      <w:pPr>
        <w:numPr>
          <w:ilvl w:val="0"/>
          <w:numId w:val="6"/>
        </w:numPr>
        <w:shd w:val="clear" w:color="auto" w:fill="FFFFFF"/>
        <w:ind w:left="851" w:firstLine="0"/>
        <w:jc w:val="both"/>
      </w:pPr>
      <w:r>
        <w:rPr>
          <w:bCs/>
        </w:rPr>
        <w:t xml:space="preserve"> z</w:t>
      </w:r>
      <w:r w:rsidR="00FF04E5">
        <w:rPr>
          <w:bCs/>
        </w:rPr>
        <w:t xml:space="preserve">akup </w:t>
      </w:r>
      <w:r w:rsidR="003A2E87">
        <w:rPr>
          <w:bCs/>
        </w:rPr>
        <w:t>i montaż punktów alarmowych (14</w:t>
      </w:r>
      <w:r w:rsidR="00FF04E5">
        <w:rPr>
          <w:bCs/>
        </w:rPr>
        <w:t>szt.) z elektronicznym syrenami alarmowymi                    o mocy 600W dla Gminy Tarczyn,</w:t>
      </w:r>
    </w:p>
    <w:p w:rsidR="00FF04E5" w:rsidRPr="00DA15F2" w:rsidRDefault="00891DDD" w:rsidP="00891DDD">
      <w:pPr>
        <w:numPr>
          <w:ilvl w:val="0"/>
          <w:numId w:val="6"/>
        </w:numPr>
        <w:shd w:val="clear" w:color="auto" w:fill="FFFFFF"/>
        <w:ind w:left="851" w:firstLine="0"/>
        <w:jc w:val="both"/>
      </w:pPr>
      <w:r>
        <w:rPr>
          <w:bCs/>
        </w:rPr>
        <w:t xml:space="preserve"> z</w:t>
      </w:r>
      <w:r w:rsidR="00FF04E5">
        <w:rPr>
          <w:bCs/>
        </w:rPr>
        <w:t xml:space="preserve">akup </w:t>
      </w:r>
      <w:r w:rsidR="003A2E87">
        <w:rPr>
          <w:bCs/>
        </w:rPr>
        <w:t>i montaż punktów alarmowych (10</w:t>
      </w:r>
      <w:r w:rsidR="00FF04E5">
        <w:rPr>
          <w:bCs/>
        </w:rPr>
        <w:t>szt.) z elektronicznym syrenami alarmowymi                   o mocy 600W dla Gminy Lesznowola,</w:t>
      </w:r>
    </w:p>
    <w:p w:rsidR="00FF04E5" w:rsidRPr="00DA15F2" w:rsidRDefault="00891DDD" w:rsidP="00891DDD">
      <w:pPr>
        <w:numPr>
          <w:ilvl w:val="0"/>
          <w:numId w:val="6"/>
        </w:numPr>
        <w:shd w:val="clear" w:color="auto" w:fill="FFFFFF"/>
        <w:ind w:left="851" w:firstLine="0"/>
        <w:jc w:val="both"/>
      </w:pPr>
      <w:r>
        <w:rPr>
          <w:bCs/>
        </w:rPr>
        <w:t xml:space="preserve"> z</w:t>
      </w:r>
      <w:r w:rsidR="00FF04E5">
        <w:rPr>
          <w:bCs/>
        </w:rPr>
        <w:t>akup i montaż punktów alarmowych (6szt.) z elektronicznym syrenami alarmowymi                o mocy 600W dla Gminy Góra Prażmów,</w:t>
      </w:r>
    </w:p>
    <w:p w:rsidR="00FF04E5" w:rsidRPr="00DA15F2" w:rsidRDefault="00891DDD" w:rsidP="00891DDD">
      <w:pPr>
        <w:numPr>
          <w:ilvl w:val="0"/>
          <w:numId w:val="6"/>
        </w:numPr>
        <w:shd w:val="clear" w:color="auto" w:fill="FFFFFF"/>
        <w:ind w:left="851" w:firstLine="0"/>
        <w:jc w:val="both"/>
      </w:pPr>
      <w:r>
        <w:rPr>
          <w:bCs/>
        </w:rPr>
        <w:t>z</w:t>
      </w:r>
      <w:r w:rsidR="00FF04E5">
        <w:rPr>
          <w:bCs/>
        </w:rPr>
        <w:t>akup i montaż punktów alarmowych (9szt.) z elektronicznym syrenami alarmowymi                         o mocy 600W dla Gminy Konstancin – Jeziorna</w:t>
      </w:r>
    </w:p>
    <w:p w:rsidR="00FF04E5" w:rsidRPr="00DA15F2" w:rsidRDefault="00891DDD" w:rsidP="00891DDD">
      <w:pPr>
        <w:numPr>
          <w:ilvl w:val="0"/>
          <w:numId w:val="6"/>
        </w:numPr>
        <w:shd w:val="clear" w:color="auto" w:fill="FFFFFF"/>
        <w:ind w:left="851" w:firstLine="0"/>
        <w:jc w:val="both"/>
      </w:pPr>
      <w:r>
        <w:rPr>
          <w:bCs/>
        </w:rPr>
        <w:t>z</w:t>
      </w:r>
      <w:r w:rsidR="00FF04E5">
        <w:rPr>
          <w:bCs/>
        </w:rPr>
        <w:t>akup</w:t>
      </w:r>
      <w:r w:rsidR="003A2E87">
        <w:rPr>
          <w:bCs/>
        </w:rPr>
        <w:t xml:space="preserve"> i montaż punktów alarmowych (4</w:t>
      </w:r>
      <w:r w:rsidR="00FF04E5">
        <w:rPr>
          <w:bCs/>
        </w:rPr>
        <w:t>szt.) z elektronicznym syrenami alarmowymi                       o mocy</w:t>
      </w:r>
      <w:r>
        <w:rPr>
          <w:bCs/>
        </w:rPr>
        <w:t xml:space="preserve"> 600W dla Starostwa Powiatowego w Piasecznie.</w:t>
      </w:r>
    </w:p>
    <w:p w:rsidR="00FF04E5" w:rsidRDefault="00FF04E5" w:rsidP="00FF04E5">
      <w:pPr>
        <w:shd w:val="clear" w:color="auto" w:fill="FFFFFF"/>
        <w:jc w:val="both"/>
        <w:rPr>
          <w:bCs/>
        </w:rPr>
      </w:pPr>
      <w:r>
        <w:rPr>
          <w:bCs/>
        </w:rPr>
        <w:t xml:space="preserve">3. Celem realizacji przedmiotu zamówienia jest poprawa bezpieczeństwa mieszkańców Powiatu Piaseczyńskiego w sytuacjach wystąpienia nagłych awarii, zagrożeń lub zjawisk katastrofalnych. Wykonawca zapewni dla każdego punktu alarmowego możliwość założenia syreny, urządzenia włączającego, urządzenia sterującego i anteny, energię elektryczną 220V lub 380V oraz dostęp do Internetu IP VPN (każdy punkt – oddzielny IP VPN) i kompatybilność z systemem wojewódzkim.                  Do obsługi systemu na terenie powiatu zamontowana będzie w Powiatowym Centrum Zarządzania Kryzysowego centrala alarmowa z aplikacją sterującą. </w:t>
      </w:r>
    </w:p>
    <w:p w:rsidR="00FF04E5" w:rsidRPr="00E718F1" w:rsidRDefault="00FF04E5" w:rsidP="00FF04E5">
      <w:pPr>
        <w:shd w:val="clear" w:color="auto" w:fill="FFFFFF"/>
        <w:jc w:val="both"/>
      </w:pPr>
      <w:r>
        <w:rPr>
          <w:bCs/>
        </w:rPr>
        <w:t xml:space="preserve">4. </w:t>
      </w:r>
      <w:r w:rsidRPr="00E718F1">
        <w:rPr>
          <w:bCs/>
        </w:rPr>
        <w:t>Cały system musi spełniać wymogi wynikające z wydanych przez Wojewodę Mazowieckiego, wytycznych, zawartych w opracowaniu „</w:t>
      </w:r>
      <w:proofErr w:type="spellStart"/>
      <w:r w:rsidRPr="00E718F1">
        <w:rPr>
          <w:bCs/>
        </w:rPr>
        <w:t>WebAPI</w:t>
      </w:r>
      <w:proofErr w:type="spellEnd"/>
      <w:r w:rsidRPr="00E718F1">
        <w:rPr>
          <w:bCs/>
        </w:rPr>
        <w:t xml:space="preserve"> SAOL MUW. System Alarmowania                           i Ostrzegania Ludności</w:t>
      </w:r>
      <w:r>
        <w:rPr>
          <w:bCs/>
        </w:rPr>
        <w:t xml:space="preserve">”. </w:t>
      </w:r>
    </w:p>
    <w:p w:rsidR="00FF04E5" w:rsidRDefault="00FF04E5" w:rsidP="00FF04E5">
      <w:pPr>
        <w:shd w:val="clear" w:color="auto" w:fill="FFFFFF"/>
        <w:jc w:val="both"/>
      </w:pPr>
      <w:r>
        <w:t>5. Przedmiot zamówienia należy wykonać zgodnie ze szczegółowymi wytycznymi zawartymi                   w SIWZ oraz w załącznikach do SIWZ dotyczących opisu przedmiotu zamówienia. Dokumentacja ta stanowi integralną cześć przedmiotowej umowy.</w:t>
      </w:r>
    </w:p>
    <w:p w:rsidR="00FF04E5" w:rsidRDefault="00FF04E5" w:rsidP="00FF04E5">
      <w:pPr>
        <w:shd w:val="clear" w:color="auto" w:fill="FFFFFF"/>
        <w:jc w:val="both"/>
      </w:pPr>
      <w:r>
        <w:t xml:space="preserve">6. Przedmiot zamówienia będzie realizowany w ramach projektu pn.: </w:t>
      </w:r>
      <w:r w:rsidRPr="00187801">
        <w:t xml:space="preserve">„Budowa systemu ostrzegania </w:t>
      </w:r>
      <w:r w:rsidRPr="00187801">
        <w:br/>
        <w:t>i alarmowania ludności o zagrożeniach w Powiecie Piaseczyńskim”</w:t>
      </w:r>
      <w:r>
        <w:t xml:space="preserve"> współfinansowanego ze środków Europejskiego Funduszu Rozwoju Regionalnego w ramach Osi Priorytetowej V „Gospodarka przyjazna środowisku” Działania 5.1 „Dostosowanie do zmian klimatu” Regionalnego Programu Operacyjnego Województwa Mazowieckiego na lata 2014-2020.</w:t>
      </w:r>
    </w:p>
    <w:p w:rsidR="00FF04E5" w:rsidRDefault="00FF04E5" w:rsidP="00FF04E5">
      <w:pPr>
        <w:jc w:val="center"/>
        <w:rPr>
          <w:rFonts w:cs="Arial"/>
        </w:rPr>
      </w:pPr>
    </w:p>
    <w:p w:rsidR="00FF04E5" w:rsidRDefault="00FF04E5" w:rsidP="00FF04E5">
      <w:pPr>
        <w:autoSpaceDN w:val="0"/>
        <w:jc w:val="center"/>
        <w:textAlignment w:val="baseline"/>
        <w:rPr>
          <w:b/>
          <w:kern w:val="3"/>
          <w:lang w:eastAsia="pl-PL"/>
        </w:rPr>
      </w:pPr>
      <w:r w:rsidRPr="002113D4">
        <w:rPr>
          <w:b/>
          <w:kern w:val="3"/>
          <w:lang w:eastAsia="pl-PL"/>
        </w:rPr>
        <w:t>§2</w:t>
      </w:r>
    </w:p>
    <w:p w:rsidR="00FF04E5" w:rsidRPr="002113D4" w:rsidRDefault="00FF04E5" w:rsidP="00FF04E5">
      <w:pPr>
        <w:autoSpaceDN w:val="0"/>
        <w:jc w:val="center"/>
        <w:textAlignment w:val="baseline"/>
        <w:rPr>
          <w:b/>
          <w:kern w:val="3"/>
          <w:lang w:eastAsia="pl-PL"/>
        </w:rPr>
      </w:pPr>
      <w:r>
        <w:rPr>
          <w:b/>
          <w:kern w:val="3"/>
          <w:lang w:eastAsia="pl-PL"/>
        </w:rPr>
        <w:t>Oświadczenia Wykonawcy</w:t>
      </w:r>
    </w:p>
    <w:p w:rsidR="00FF04E5" w:rsidRPr="002113D4" w:rsidRDefault="00FF04E5" w:rsidP="00BD40C0">
      <w:pPr>
        <w:widowControl w:val="0"/>
        <w:autoSpaceDN w:val="0"/>
        <w:spacing w:beforeLines="60" w:before="144" w:afterLines="60" w:after="144"/>
        <w:jc w:val="both"/>
        <w:textAlignment w:val="baseline"/>
      </w:pPr>
      <w:r>
        <w:t>1. Wykonawca</w:t>
      </w:r>
      <w:r w:rsidRPr="002113D4">
        <w:t xml:space="preserve"> zobowiązuje się do spełnienia wszystkich wymagań i realizacji wszystkich czynności,  umożliwiających Zamawiającemu </w:t>
      </w:r>
      <w:r>
        <w:t xml:space="preserve">kompletną </w:t>
      </w:r>
      <w:r w:rsidRPr="002113D4">
        <w:t xml:space="preserve">realizację </w:t>
      </w:r>
      <w:r w:rsidRPr="00187801">
        <w:t xml:space="preserve">zadania pn. „Budowa systemu ostrzegania </w:t>
      </w:r>
      <w:r w:rsidRPr="00187801">
        <w:br/>
      </w:r>
      <w:r w:rsidRPr="00187801">
        <w:lastRenderedPageBreak/>
        <w:t>i alarmowania ludności o zagrożeniach w</w:t>
      </w:r>
      <w:r>
        <w:t xml:space="preserve"> Powiecie Piaseczyńskim”. </w:t>
      </w:r>
    </w:p>
    <w:p w:rsidR="00FF04E5" w:rsidRDefault="00FF04E5" w:rsidP="00BD40C0">
      <w:pPr>
        <w:widowControl w:val="0"/>
        <w:autoSpaceDN w:val="0"/>
        <w:spacing w:beforeLines="60" w:before="144" w:afterLines="60" w:after="144"/>
        <w:jc w:val="both"/>
        <w:textAlignment w:val="baseline"/>
      </w:pPr>
      <w:r>
        <w:t xml:space="preserve">2. </w:t>
      </w:r>
      <w:r w:rsidRPr="002113D4">
        <w:t>W</w:t>
      </w:r>
      <w:r>
        <w:t>ykonawca</w:t>
      </w:r>
      <w:r w:rsidRPr="002113D4">
        <w:t xml:space="preserve"> oświadcza, że realizacja umowy będzie odbywała się przy wykorzystaniu całej posiadanej przez Wykonawcę wiedzy i doświadczenia, z uwzględnieniem obowiązujących przepisów prawa. Wykonawca oświadcza i zapewnia, iż spełnia wszystkie przewidziane przepisami prawa wymogi w zakresie posiadania kwalifikacji i uprawnień</w:t>
      </w:r>
      <w:r>
        <w:t xml:space="preserve"> niezbędnych do </w:t>
      </w:r>
      <w:r w:rsidRPr="00C727F4">
        <w:t xml:space="preserve">wykonania </w:t>
      </w:r>
      <w:r w:rsidRPr="00DD59BC">
        <w:t>przedmiotu u</w:t>
      </w:r>
      <w:r w:rsidRPr="00C727F4">
        <w:t>mowy.</w:t>
      </w:r>
    </w:p>
    <w:p w:rsidR="00FF04E5" w:rsidRPr="00F75F2D" w:rsidRDefault="00FF04E5" w:rsidP="00BD40C0">
      <w:pPr>
        <w:widowControl w:val="0"/>
        <w:autoSpaceDN w:val="0"/>
        <w:spacing w:beforeLines="60" w:before="144" w:afterLines="60" w:after="144"/>
        <w:jc w:val="both"/>
        <w:textAlignment w:val="baseline"/>
      </w:pPr>
      <w:r w:rsidRPr="00F75F2D">
        <w:t xml:space="preserve">3. Wykonawca zobowiązuje się podczas realizacji zamówienia zatrudniać na podstawie umowy </w:t>
      </w:r>
      <w:r w:rsidR="00BD40C0">
        <w:t xml:space="preserve">                        </w:t>
      </w:r>
      <w:r w:rsidRPr="00F75F2D">
        <w:t>o pracę osoby wykonujące czynności opisane w pkt. 6, jeżeli wykonywanie tych czynności polega na wykonywaniu pracy w sposób określony w przepisie art. 22 §1 Kodeksu pracy.</w:t>
      </w:r>
    </w:p>
    <w:p w:rsidR="00FF04E5" w:rsidRPr="00F75F2D" w:rsidRDefault="00FF04E5" w:rsidP="00BD40C0">
      <w:pPr>
        <w:widowControl w:val="0"/>
        <w:autoSpaceDN w:val="0"/>
        <w:spacing w:beforeLines="60" w:before="144" w:afterLines="60" w:after="144"/>
        <w:jc w:val="both"/>
        <w:textAlignment w:val="baseline"/>
      </w:pPr>
      <w:r w:rsidRPr="00F75F2D">
        <w:t>4. Każdorazowo na żądanie Zamawiającego, w terminie wskazanym przez Zamawiającego nie krótszym niż 3 dni, Wykonawca zobowiązuje się przedłożyć Zamawiającemu, aktualne oświadczenie, że osoby,</w:t>
      </w:r>
      <w:r>
        <w:t xml:space="preserve"> </w:t>
      </w:r>
      <w:r w:rsidRPr="00F75F2D">
        <w:t>o których mowa w pkt. 3 są zatrudniane przez Wykonawcę na podstawie umowy o pracę, podpisane przez osobę/y upoważnioną przez do reprezentowania Wykonawcy lub osobę przez Wykonawcę umocowaną. Przedmiotowe oświadczenie Wykonawca składa pod rygorem odpowiedzialności za składanie fałszywych oświadczeń. Na zasadach określonych w niniejszym punkcie Wykonawca przedstawia Zamawiającemu oświadczenia dotyczące podwykonawców.</w:t>
      </w:r>
    </w:p>
    <w:p w:rsidR="00FF04E5" w:rsidRPr="00F75F2D" w:rsidRDefault="00FF04E5" w:rsidP="00BD40C0">
      <w:pPr>
        <w:widowControl w:val="0"/>
        <w:shd w:val="clear" w:color="auto" w:fill="FFFFFF"/>
        <w:autoSpaceDN w:val="0"/>
        <w:spacing w:beforeLines="60" w:before="144" w:afterLines="60" w:after="144"/>
        <w:jc w:val="both"/>
        <w:textAlignment w:val="baseline"/>
      </w:pPr>
      <w:r w:rsidRPr="00F75F2D">
        <w:t>5. Nieprzedłożenie przez Wykonawcę oś</w:t>
      </w:r>
      <w:r>
        <w:t xml:space="preserve">wiadczenia, o którym mowa w ust.4 </w:t>
      </w:r>
      <w:r w:rsidRPr="00F75F2D">
        <w:t xml:space="preserve">w terminie wskazanym przez Zamawiającego będzie uprawniało Zamawiającego do naliczenia kary umownej w wysokości 0,2% ustalonego wynagrodzenia ryczałtowego brutto za cały przedmiot Umowy, o którym mowa </w:t>
      </w:r>
      <w:r w:rsidR="00BD40C0">
        <w:t xml:space="preserve">                    </w:t>
      </w:r>
      <w:r w:rsidRPr="00F75F2D">
        <w:t xml:space="preserve">w </w:t>
      </w:r>
      <w:r w:rsidRPr="00DD59BC">
        <w:t>§ 9 us</w:t>
      </w:r>
      <w:r w:rsidR="00935C1D">
        <w:t>t</w:t>
      </w:r>
      <w:r w:rsidRPr="00DD59BC">
        <w:t>.1</w:t>
      </w:r>
      <w:r w:rsidRPr="00C727F4">
        <w:t>, za każdy rozpoczęty dzień opóźnienia.</w:t>
      </w:r>
    </w:p>
    <w:p w:rsidR="00FF04E5" w:rsidRPr="00F75F2D" w:rsidRDefault="00FF04E5" w:rsidP="00BD40C0">
      <w:pPr>
        <w:widowControl w:val="0"/>
        <w:tabs>
          <w:tab w:val="left" w:pos="284"/>
        </w:tabs>
        <w:autoSpaceDN w:val="0"/>
        <w:spacing w:beforeLines="60" w:before="144" w:afterLines="60" w:after="144"/>
        <w:jc w:val="both"/>
        <w:textAlignment w:val="baseline"/>
      </w:pPr>
      <w:r w:rsidRPr="00F75F2D">
        <w:t xml:space="preserve">6. Rodzaj czynności niezbędnych do realizacji zamówienia, których dotyczą wymagania zatrudnienia na podstawie umowy o pracę przez Wykonawcę oraz podwykonawców osób wykonujących czynności </w:t>
      </w:r>
      <w:r>
        <w:t xml:space="preserve">                   </w:t>
      </w:r>
      <w:r w:rsidRPr="00F75F2D">
        <w:t>w trakcie realizacji zamówienia to: wykonywanie robót budowlanych oraz innych prac fizycznych (rozumianych jako wykonywanie czynności wymagających ruchu oraz wysiłku, w tym związanych</w:t>
      </w:r>
      <w:r>
        <w:t xml:space="preserve">                     </w:t>
      </w:r>
      <w:r w:rsidRPr="00F75F2D">
        <w:t xml:space="preserve"> z posługiwaniem się określonymi narzędziami lub urządzeniami: pojęcie pracy fizycznej nie obejmuje wykonywania czynności administracyjno-biurowych).</w:t>
      </w:r>
    </w:p>
    <w:p w:rsidR="00FF04E5" w:rsidRDefault="00FF04E5" w:rsidP="00FF04E5">
      <w:pPr>
        <w:spacing w:beforeLines="60" w:before="144" w:afterLines="60" w:after="144"/>
        <w:ind w:left="360"/>
        <w:jc w:val="center"/>
        <w:rPr>
          <w:b/>
        </w:rPr>
      </w:pPr>
      <w:r w:rsidRPr="006C1F7C">
        <w:rPr>
          <w:b/>
        </w:rPr>
        <w:t>§3</w:t>
      </w:r>
    </w:p>
    <w:p w:rsidR="00FF04E5" w:rsidRDefault="00FF04E5" w:rsidP="00FF04E5">
      <w:pPr>
        <w:spacing w:beforeLines="60" w:before="144" w:afterLines="60" w:after="144"/>
        <w:ind w:left="360"/>
        <w:jc w:val="center"/>
        <w:rPr>
          <w:b/>
        </w:rPr>
      </w:pPr>
      <w:r>
        <w:rPr>
          <w:b/>
        </w:rPr>
        <w:t>Podwykonawcy</w:t>
      </w:r>
    </w:p>
    <w:p w:rsidR="00FF04E5" w:rsidRPr="00A5577B" w:rsidRDefault="00FF04E5" w:rsidP="00FF04E5">
      <w:pPr>
        <w:spacing w:beforeLines="60" w:before="144" w:afterLines="60" w:after="144"/>
        <w:jc w:val="both"/>
        <w:rPr>
          <w:b/>
        </w:rPr>
      </w:pPr>
      <w:r w:rsidRPr="00383A8C">
        <w:t>1.</w:t>
      </w:r>
      <w:r>
        <w:rPr>
          <w:b/>
        </w:rPr>
        <w:t xml:space="preserve"> </w:t>
      </w:r>
      <w:r w:rsidRPr="00A5577B">
        <w:t>W trakcie realizacji Przedmiotu Zamówienia umowy W</w:t>
      </w:r>
      <w:r>
        <w:t>ykonawca</w:t>
      </w:r>
      <w:r w:rsidRPr="00A5577B">
        <w:t xml:space="preserve"> może korzystać ze świadczeń osób trzecich jako podwykonawców, jeżeli świadczenie podwykonawcy zostało przewidziane </w:t>
      </w:r>
      <w:r>
        <w:t xml:space="preserve">                  </w:t>
      </w:r>
      <w:r w:rsidRPr="00A5577B">
        <w:t>w Ofercie Wykonawcy. W</w:t>
      </w:r>
      <w:r>
        <w:t>ykonawca</w:t>
      </w:r>
      <w:r w:rsidRPr="00A5577B">
        <w:t xml:space="preserve"> wskaże Zamawiającemu części Przedmiotu Zamówienia, których wykonanie zamierza powierzyć podwykonawcom i poda</w:t>
      </w:r>
      <w:r>
        <w:t xml:space="preserve"> nazwy firm</w:t>
      </w:r>
      <w:r w:rsidRPr="00A5577B">
        <w:t xml:space="preserve"> podwykonawców. Pozostałą część Przedmiotu Zamówienia W</w:t>
      </w:r>
      <w:r>
        <w:t>ykonawca</w:t>
      </w:r>
      <w:r w:rsidRPr="00A5577B">
        <w:t xml:space="preserve"> wykona siłami własnymi.</w:t>
      </w:r>
    </w:p>
    <w:p w:rsidR="00FF04E5" w:rsidRPr="00A5577B" w:rsidRDefault="00FF04E5" w:rsidP="00FF04E5">
      <w:pPr>
        <w:suppressAutoHyphens w:val="0"/>
        <w:spacing w:before="120"/>
        <w:jc w:val="both"/>
      </w:pPr>
      <w:r>
        <w:t xml:space="preserve">2. </w:t>
      </w:r>
      <w:r w:rsidRPr="00A5577B">
        <w:t xml:space="preserve">Jeżeli zmiana albo rezygnacja z podwykonawcy dotyczy podmiotu, na którego zasoby Wykonawca powoływał się, na zasadach określonych w art. 22a ust. 1 </w:t>
      </w:r>
      <w:r w:rsidRPr="00C727F4">
        <w:t>ustawy</w:t>
      </w:r>
      <w:r w:rsidRPr="00BF518D">
        <w:t xml:space="preserve"> z dnia 29 stycznia 2004</w:t>
      </w:r>
      <w:r w:rsidR="00A84F78">
        <w:t xml:space="preserve"> </w:t>
      </w:r>
      <w:r w:rsidRPr="00BF518D">
        <w:t>r.</w:t>
      </w:r>
      <w:r w:rsidRPr="001101E9">
        <w:t xml:space="preserve"> Prawo zamówień publicznych</w:t>
      </w:r>
      <w:r w:rsidRPr="00DC2799">
        <w:t>,</w:t>
      </w:r>
      <w:r w:rsidRPr="00A5577B">
        <w:t xml:space="preserve"> w celu wykazania spełniania warunków udziału w postępowaniu</w:t>
      </w:r>
      <w:r>
        <w:t xml:space="preserve">                                </w:t>
      </w:r>
      <w:r w:rsidRPr="00A5577B">
        <w:t xml:space="preserve"> o zamówienie W</w:t>
      </w:r>
      <w:r>
        <w:t>ykonawca</w:t>
      </w:r>
      <w:r w:rsidRPr="00A5577B">
        <w:t xml:space="preserve"> jest obowiązany wykazać Z</w:t>
      </w:r>
      <w:r>
        <w:t>amawiającemu</w:t>
      </w:r>
      <w:r w:rsidRPr="00A5577B">
        <w:t>, że proponowany inny podwykonawca lub wykonawca samodzielnie spełnia je w stopniu nie mniejszym niż podwykonawca, na którego zasoby W</w:t>
      </w:r>
      <w:r>
        <w:t>ykonawca</w:t>
      </w:r>
      <w:r w:rsidRPr="00A5577B">
        <w:t xml:space="preserve"> powoływał się w trakcie postępowania o udzielenie zamówienia.</w:t>
      </w:r>
    </w:p>
    <w:p w:rsidR="00FF04E5" w:rsidRPr="00A5577B" w:rsidRDefault="00FF04E5" w:rsidP="00FF04E5">
      <w:pPr>
        <w:suppressAutoHyphens w:val="0"/>
        <w:spacing w:before="120"/>
        <w:jc w:val="both"/>
      </w:pPr>
      <w:r>
        <w:t xml:space="preserve">3. </w:t>
      </w:r>
      <w:r w:rsidRPr="00A5577B">
        <w:t>Jeżeli powierzenie podwykonawcy wykonania części Przedmiotu Zamówienia następuje w trakcie jego realizacji, W</w:t>
      </w:r>
      <w:r>
        <w:t>ykonawca</w:t>
      </w:r>
      <w:r w:rsidRPr="00A5577B">
        <w:t xml:space="preserve"> na żądanie Z</w:t>
      </w:r>
      <w:r>
        <w:t>amawiającego</w:t>
      </w:r>
      <w:r w:rsidRPr="00A5577B">
        <w:t xml:space="preserve"> przedstawia oświadczenie, o którym mowa </w:t>
      </w:r>
      <w:r>
        <w:t xml:space="preserve">             </w:t>
      </w:r>
      <w:r w:rsidRPr="00A5577B">
        <w:lastRenderedPageBreak/>
        <w:t xml:space="preserve">w art. 25a ust. 1 </w:t>
      </w:r>
      <w:r w:rsidRPr="00C727F4">
        <w:t xml:space="preserve">ustawy </w:t>
      </w:r>
      <w:r w:rsidRPr="00BF518D">
        <w:t>z dnia 29 stycznia 2004</w:t>
      </w:r>
      <w:r w:rsidR="00BD40C0">
        <w:t xml:space="preserve"> </w:t>
      </w:r>
      <w:r w:rsidRPr="00BF518D">
        <w:t>r.</w:t>
      </w:r>
      <w:r>
        <w:t xml:space="preserve"> </w:t>
      </w:r>
      <w:r w:rsidRPr="00A5577B">
        <w:t>prawo zamówień publicznych, lub oświadczenia</w:t>
      </w:r>
      <w:r>
        <w:t xml:space="preserve">               </w:t>
      </w:r>
      <w:r w:rsidRPr="00A5577B">
        <w:t xml:space="preserve"> lub dokumenty potwierdzające brak podstaw wykluczenia wobec tego podwykonawcy.</w:t>
      </w:r>
    </w:p>
    <w:p w:rsidR="00FF04E5" w:rsidRPr="00A5577B" w:rsidRDefault="00FF04E5" w:rsidP="00FF04E5">
      <w:pPr>
        <w:suppressAutoHyphens w:val="0"/>
        <w:spacing w:before="120"/>
        <w:jc w:val="both"/>
      </w:pPr>
      <w:r>
        <w:t xml:space="preserve">4. </w:t>
      </w:r>
      <w:r w:rsidRPr="00A5577B">
        <w:t>Jeżeli Z</w:t>
      </w:r>
      <w:r>
        <w:t>amawiający</w:t>
      </w:r>
      <w:r w:rsidRPr="00A5577B">
        <w:t xml:space="preserve"> stwierdzi, że wobec danego podwykonawcy zachodzą podstawy wykluczenia, W</w:t>
      </w:r>
      <w:r>
        <w:t>ykonawca</w:t>
      </w:r>
      <w:r w:rsidRPr="00A5577B">
        <w:t xml:space="preserve"> obowiązany jest zastąpić tego podwykonawcę lub zrezygnować z powierzenia wykonania części zamówienia podwykonawcy</w:t>
      </w:r>
      <w:r>
        <w:t>.</w:t>
      </w:r>
    </w:p>
    <w:p w:rsidR="00FF04E5" w:rsidRPr="00A5577B" w:rsidRDefault="00FF04E5" w:rsidP="00FF04E5">
      <w:pPr>
        <w:spacing w:beforeLines="60" w:before="144" w:afterLines="60" w:after="144"/>
        <w:jc w:val="both"/>
      </w:pPr>
      <w:r>
        <w:t xml:space="preserve">5. </w:t>
      </w:r>
      <w:r w:rsidRPr="00A5577B">
        <w:t>W</w:t>
      </w:r>
      <w:r>
        <w:t>ykonawca</w:t>
      </w:r>
      <w:r w:rsidRPr="00A5577B">
        <w:t xml:space="preserve"> jest zobowiązany do informowania Z</w:t>
      </w:r>
      <w:r>
        <w:t>amawiającego</w:t>
      </w:r>
      <w:r w:rsidRPr="00A5577B">
        <w:t xml:space="preserve"> o zakresie wymaganego współdziałania ze strony Z</w:t>
      </w:r>
      <w:r>
        <w:t>amawiającego</w:t>
      </w:r>
      <w:r w:rsidRPr="00A5577B">
        <w:t>.</w:t>
      </w:r>
    </w:p>
    <w:p w:rsidR="00FF04E5" w:rsidRDefault="00FF04E5" w:rsidP="00FF04E5">
      <w:pPr>
        <w:spacing w:beforeLines="60" w:before="144" w:afterLines="60" w:after="144"/>
        <w:jc w:val="both"/>
      </w:pPr>
      <w:r>
        <w:t xml:space="preserve">6. </w:t>
      </w:r>
      <w:r w:rsidRPr="00A5577B">
        <w:t>W</w:t>
      </w:r>
      <w:r>
        <w:t>ykonawca</w:t>
      </w:r>
      <w:r w:rsidRPr="00A5577B">
        <w:t xml:space="preserve"> ponosi odpowiedzialność za wszelkie działania i zaniechania osób, które W</w:t>
      </w:r>
      <w:r>
        <w:t>ykonawca</w:t>
      </w:r>
      <w:r w:rsidRPr="00A5577B">
        <w:t xml:space="preserve"> dopuścił do realizacji Przedmiotu Zamówienia, jak za swoje własne działania lub zaniechania.</w:t>
      </w:r>
    </w:p>
    <w:p w:rsidR="00FF04E5" w:rsidRDefault="00FF04E5" w:rsidP="00FF04E5">
      <w:pPr>
        <w:shd w:val="clear" w:color="auto" w:fill="FFFFFF"/>
        <w:jc w:val="both"/>
      </w:pPr>
      <w:r>
        <w:t>7. Wykonawca o</w:t>
      </w:r>
      <w:r>
        <w:rPr>
          <w:rFonts w:eastAsia="TimesNewRoman"/>
        </w:rPr>
        <w:t>ś</w:t>
      </w:r>
      <w:r>
        <w:t>wiadcza, że zamierza/nie zamierza zleci</w:t>
      </w:r>
      <w:r>
        <w:rPr>
          <w:rFonts w:eastAsia="TimesNewRoman"/>
        </w:rPr>
        <w:t xml:space="preserve">ć </w:t>
      </w:r>
      <w:r>
        <w:t>podwykonawcy/om nast</w:t>
      </w:r>
      <w:r>
        <w:rPr>
          <w:rFonts w:eastAsia="TimesNewRoman"/>
        </w:rPr>
        <w:t>ę</w:t>
      </w:r>
      <w:r>
        <w:t>puj</w:t>
      </w:r>
      <w:r>
        <w:rPr>
          <w:rFonts w:eastAsia="TimesNewRoman"/>
        </w:rPr>
        <w:t>ą</w:t>
      </w:r>
      <w:r>
        <w:t>cy</w:t>
      </w:r>
      <w:r>
        <w:rPr>
          <w:rFonts w:eastAsia="TimesNewRoman"/>
        </w:rPr>
        <w:t xml:space="preserve"> </w:t>
      </w:r>
      <w:r>
        <w:t>zakres rzeczowy przedmiotu umowy do realizacji:…………………………………………………….. Pozostały zakres robót budowlanych Wykonawca zamierza wy</w:t>
      </w:r>
      <w:r>
        <w:softHyphen/>
        <w:t>konać siłami własnymi. Wykluczone jest dalsze podwykonawstwo.</w:t>
      </w:r>
    </w:p>
    <w:p w:rsidR="00FF04E5" w:rsidRDefault="00FF04E5" w:rsidP="00FF04E5">
      <w:pPr>
        <w:shd w:val="clear" w:color="auto" w:fill="FFFFFF"/>
        <w:jc w:val="both"/>
      </w:pPr>
    </w:p>
    <w:p w:rsidR="00FF04E5" w:rsidRPr="0091558A" w:rsidRDefault="003A2E87" w:rsidP="00FF04E5">
      <w:pPr>
        <w:shd w:val="clear" w:color="auto" w:fill="FFFFFF"/>
        <w:jc w:val="both"/>
      </w:pPr>
      <w:r>
        <w:t>8</w:t>
      </w:r>
      <w:r w:rsidR="00FF04E5" w:rsidRPr="0091558A">
        <w:t xml:space="preserve">. </w:t>
      </w:r>
      <w:r w:rsidR="00BD40C0">
        <w:t xml:space="preserve"> </w:t>
      </w:r>
      <w:r w:rsidR="00FF04E5" w:rsidRPr="0091558A">
        <w:t>Zgodnie z art. 143</w:t>
      </w:r>
      <w:r w:rsidR="00B80B6A">
        <w:t xml:space="preserve"> </w:t>
      </w:r>
      <w:r w:rsidR="00FF04E5" w:rsidRPr="0091558A">
        <w:t xml:space="preserve">b ust. 2 ustawy </w:t>
      </w:r>
      <w:r w:rsidR="00FF04E5">
        <w:t xml:space="preserve">z dnia 29 stycznia 2004r. </w:t>
      </w:r>
      <w:r w:rsidR="00FF04E5" w:rsidRPr="0091558A">
        <w:t>Prawo zamówień publicznych – termin zapłaty wynagrodzenia podwykonawcy przewidziany w umowie o podwykonawstwo nie może być dłuższy niż 30 dni od dnia doręczenia wykonawcy faktury lub rachunku  potwierdzających wykonanie zleconej podwykonawcy dostawy.</w:t>
      </w:r>
    </w:p>
    <w:p w:rsidR="00FF04E5" w:rsidRPr="00DC3AE0" w:rsidRDefault="00FF04E5" w:rsidP="00FF04E5">
      <w:pPr>
        <w:jc w:val="center"/>
        <w:rPr>
          <w:rFonts w:cs="Arial"/>
          <w:b/>
        </w:rPr>
      </w:pPr>
      <w:r w:rsidRPr="00DC3AE0">
        <w:rPr>
          <w:rFonts w:cs="Arial"/>
          <w:b/>
        </w:rPr>
        <w:t>§4</w:t>
      </w:r>
    </w:p>
    <w:p w:rsidR="00FF04E5" w:rsidRDefault="00FF04E5" w:rsidP="00FF04E5">
      <w:pPr>
        <w:jc w:val="center"/>
        <w:rPr>
          <w:rFonts w:cs="Arial"/>
          <w:b/>
        </w:rPr>
      </w:pPr>
      <w:r w:rsidRPr="00DC3AE0">
        <w:rPr>
          <w:rFonts w:cs="Arial"/>
          <w:b/>
        </w:rPr>
        <w:t>Realizacja zamówienia</w:t>
      </w:r>
    </w:p>
    <w:p w:rsidR="00BD40C0" w:rsidRDefault="00BD40C0" w:rsidP="00BD40C0">
      <w:pPr>
        <w:pStyle w:val="Tekstpodstawowy"/>
        <w:widowControl/>
        <w:autoSpaceDE/>
        <w:rPr>
          <w:rFonts w:cs="Arial"/>
          <w:b/>
          <w:szCs w:val="24"/>
        </w:rPr>
      </w:pPr>
    </w:p>
    <w:p w:rsidR="00BD40C0" w:rsidRDefault="00BD40C0" w:rsidP="009E6018">
      <w:pPr>
        <w:pStyle w:val="Tekstpodstawowy"/>
        <w:widowControl/>
        <w:tabs>
          <w:tab w:val="left" w:pos="284"/>
        </w:tabs>
        <w:autoSpaceDE/>
        <w:rPr>
          <w:szCs w:val="24"/>
        </w:rPr>
      </w:pPr>
      <w:r w:rsidRPr="00BD40C0">
        <w:rPr>
          <w:rFonts w:cs="Arial"/>
          <w:szCs w:val="24"/>
        </w:rPr>
        <w:t>1.</w:t>
      </w:r>
      <w:r>
        <w:rPr>
          <w:rFonts w:cs="Arial"/>
          <w:b/>
          <w:szCs w:val="24"/>
        </w:rPr>
        <w:t xml:space="preserve">  </w:t>
      </w:r>
      <w:r w:rsidR="00FF04E5">
        <w:rPr>
          <w:szCs w:val="24"/>
        </w:rPr>
        <w:t>Realizacja umowy nastąpi od dnia podpisania umowy do dnia 25.08.2017 roku.</w:t>
      </w:r>
      <w:r w:rsidR="00FF04E5" w:rsidRPr="00AB59FD">
        <w:rPr>
          <w:color w:val="FF0000"/>
          <w:szCs w:val="24"/>
        </w:rPr>
        <w:t xml:space="preserve"> </w:t>
      </w:r>
    </w:p>
    <w:p w:rsidR="00FF04E5" w:rsidRDefault="00BD40C0" w:rsidP="00BD1214">
      <w:pPr>
        <w:pStyle w:val="Tekstpodstawowy"/>
        <w:widowControl/>
        <w:tabs>
          <w:tab w:val="left" w:pos="284"/>
        </w:tabs>
        <w:autoSpaceDE/>
        <w:rPr>
          <w:szCs w:val="24"/>
        </w:rPr>
      </w:pPr>
      <w:r>
        <w:rPr>
          <w:szCs w:val="24"/>
        </w:rPr>
        <w:t xml:space="preserve">2. </w:t>
      </w:r>
      <w:r w:rsidR="00FF04E5">
        <w:rPr>
          <w:szCs w:val="24"/>
        </w:rPr>
        <w:t xml:space="preserve">Realizacja zamówienia nastąpi etapowo – zgodnie z ustalonym przez strony </w:t>
      </w:r>
      <w:r w:rsidR="00FF04E5" w:rsidRPr="00DC029E">
        <w:rPr>
          <w:szCs w:val="24"/>
        </w:rPr>
        <w:t>Harmonogramem Rzeczowo – Finansowy</w:t>
      </w:r>
      <w:r w:rsidR="00FF04E5">
        <w:rPr>
          <w:szCs w:val="24"/>
        </w:rPr>
        <w:t>m</w:t>
      </w:r>
      <w:r w:rsidR="00FF04E5" w:rsidRPr="00DC029E">
        <w:rPr>
          <w:szCs w:val="24"/>
        </w:rPr>
        <w:t>,</w:t>
      </w:r>
      <w:r w:rsidR="00FF04E5">
        <w:rPr>
          <w:b/>
          <w:szCs w:val="24"/>
        </w:rPr>
        <w:t xml:space="preserve"> </w:t>
      </w:r>
      <w:r w:rsidR="00FF04E5" w:rsidRPr="00DD6C9B">
        <w:rPr>
          <w:szCs w:val="24"/>
        </w:rPr>
        <w:t>którego treść ustalona zostanie niezwłocznie po zawarciu umowy.</w:t>
      </w:r>
    </w:p>
    <w:p w:rsidR="00FF04E5" w:rsidRDefault="00BD40C0" w:rsidP="00BD1214">
      <w:pPr>
        <w:pStyle w:val="Tekstpodstawowy"/>
        <w:widowControl/>
        <w:tabs>
          <w:tab w:val="left" w:pos="284"/>
        </w:tabs>
        <w:autoSpaceDE/>
        <w:rPr>
          <w:szCs w:val="24"/>
        </w:rPr>
      </w:pPr>
      <w:r>
        <w:rPr>
          <w:szCs w:val="24"/>
        </w:rPr>
        <w:t xml:space="preserve">3. </w:t>
      </w:r>
      <w:r w:rsidR="00FF04E5">
        <w:rPr>
          <w:szCs w:val="24"/>
        </w:rPr>
        <w:t>W uzasadnionych wypadkach – o ile nie wpłynie to na zmianę terminu wskazanego w ust. 1 – terminy poszczególnych etapów wskazane w Harmonogramie Rzeczowo-Finansowym mogą być wydłużane lub skracane, co wymaga każdorazowo sporządzenia i podpisania przez strony odrębnego Harm</w:t>
      </w:r>
      <w:r w:rsidR="00B80B6A">
        <w:rPr>
          <w:szCs w:val="24"/>
        </w:rPr>
        <w:t>onogramu Rzeczowo-</w:t>
      </w:r>
      <w:r w:rsidR="00FF04E5">
        <w:rPr>
          <w:szCs w:val="24"/>
        </w:rPr>
        <w:t>Finansowego.</w:t>
      </w:r>
    </w:p>
    <w:p w:rsidR="00FF04E5" w:rsidRDefault="00BD40C0" w:rsidP="00BD1214">
      <w:pPr>
        <w:pStyle w:val="Tekstpodstawowy"/>
        <w:widowControl/>
        <w:tabs>
          <w:tab w:val="left" w:pos="284"/>
        </w:tabs>
        <w:autoSpaceDE/>
        <w:rPr>
          <w:szCs w:val="24"/>
        </w:rPr>
      </w:pPr>
      <w:r>
        <w:rPr>
          <w:szCs w:val="24"/>
        </w:rPr>
        <w:t xml:space="preserve">4. </w:t>
      </w:r>
      <w:r w:rsidR="00FF04E5">
        <w:rPr>
          <w:szCs w:val="24"/>
        </w:rPr>
        <w:t xml:space="preserve">Zakończenie każdego z etapów wynikających z </w:t>
      </w:r>
      <w:r w:rsidR="00FF04E5" w:rsidRPr="008D200B">
        <w:rPr>
          <w:szCs w:val="24"/>
        </w:rPr>
        <w:t xml:space="preserve">Harmonogramu </w:t>
      </w:r>
      <w:r w:rsidR="00FF04E5">
        <w:rPr>
          <w:szCs w:val="24"/>
        </w:rPr>
        <w:t>Rzeczowo-</w:t>
      </w:r>
      <w:r w:rsidR="00FF04E5" w:rsidRPr="008D200B">
        <w:rPr>
          <w:szCs w:val="24"/>
        </w:rPr>
        <w:t xml:space="preserve">Finansowego </w:t>
      </w:r>
      <w:r w:rsidR="00FF04E5">
        <w:rPr>
          <w:szCs w:val="24"/>
        </w:rPr>
        <w:t>potwierdzone będzie podpisaniem częściowego protokołu odbioru (protokół zdawczo – odbiorczy). Natomiast ostateczne zakończenie realizacji umowy musi być potwierdzone podpisaniem końcowego protokołu odbioru.</w:t>
      </w:r>
    </w:p>
    <w:p w:rsidR="00FF04E5" w:rsidRDefault="00BD40C0" w:rsidP="00BD1214">
      <w:pPr>
        <w:pStyle w:val="Tekstpodstawowy"/>
        <w:widowControl/>
        <w:tabs>
          <w:tab w:val="left" w:pos="284"/>
        </w:tabs>
        <w:autoSpaceDE/>
        <w:rPr>
          <w:szCs w:val="24"/>
        </w:rPr>
      </w:pPr>
      <w:r>
        <w:rPr>
          <w:szCs w:val="24"/>
        </w:rPr>
        <w:t xml:space="preserve">5. </w:t>
      </w:r>
      <w:r w:rsidR="00FF04E5">
        <w:rPr>
          <w:szCs w:val="24"/>
        </w:rPr>
        <w:t>Harmonogram Rzeczowo-Finansowy zawiera listę lokalizacji dla dostawy i montażu urządzeń – części systemu.</w:t>
      </w:r>
    </w:p>
    <w:p w:rsidR="00FF04E5" w:rsidRPr="0091558A" w:rsidRDefault="00BD40C0" w:rsidP="00BD1214">
      <w:pPr>
        <w:pStyle w:val="Tekstpodstawowy"/>
        <w:widowControl/>
        <w:tabs>
          <w:tab w:val="left" w:pos="0"/>
          <w:tab w:val="left" w:pos="284"/>
        </w:tabs>
        <w:autoSpaceDE/>
        <w:rPr>
          <w:sz w:val="28"/>
          <w:szCs w:val="24"/>
        </w:rPr>
      </w:pPr>
      <w:r>
        <w:rPr>
          <w:szCs w:val="22"/>
        </w:rPr>
        <w:t xml:space="preserve">6. </w:t>
      </w:r>
      <w:r w:rsidR="00FF04E5" w:rsidRPr="0041106B">
        <w:rPr>
          <w:szCs w:val="22"/>
        </w:rPr>
        <w:t>Strony zgodnie oświadczają, iż wykluczają możliwość powoływania się na niezrozumienie zakresu oraz treści Umowy jako podstawy roszczeń o zwiększenie wynagrodzenia i zmiany terminów umownych</w:t>
      </w:r>
      <w:r w:rsidR="00FF04E5">
        <w:rPr>
          <w:szCs w:val="22"/>
        </w:rPr>
        <w:t>.</w:t>
      </w:r>
      <w:r w:rsidR="009E6018">
        <w:rPr>
          <w:szCs w:val="22"/>
        </w:rPr>
        <w:t xml:space="preserve">                                                                                                                                                                         7. </w:t>
      </w:r>
      <w:r w:rsidR="009E6018" w:rsidRPr="009E6018">
        <w:t>W</w:t>
      </w:r>
      <w:r w:rsidR="00FF04E5" w:rsidRPr="009E6018">
        <w:t>szystkie</w:t>
      </w:r>
      <w:r w:rsidR="00FF04E5">
        <w:rPr>
          <w:szCs w:val="22"/>
        </w:rPr>
        <w:t xml:space="preserve"> koszty integracji istniejących systemów na terenie powiatu piaseczyńskiego                          oraz zapewnienie kompatybilności z Systemem Wczesnego Ostrzegania i Systemem Wykrywania               i Alarmowania wojewody mazowieckiego, w tym kluczy licencyjnych, licencji oraz dostęp do środowiska testowego ponosi Wykonawca.</w:t>
      </w:r>
    </w:p>
    <w:p w:rsidR="00FF04E5" w:rsidRDefault="00FF04E5" w:rsidP="00FF04E5">
      <w:pPr>
        <w:pStyle w:val="Tekstpodstawowy"/>
        <w:widowControl/>
        <w:autoSpaceDE/>
        <w:rPr>
          <w:szCs w:val="22"/>
        </w:rPr>
      </w:pPr>
    </w:p>
    <w:p w:rsidR="00FF04E5" w:rsidRDefault="00FF04E5" w:rsidP="00FF04E5">
      <w:pPr>
        <w:jc w:val="center"/>
        <w:rPr>
          <w:rFonts w:cs="Arial"/>
          <w:b/>
        </w:rPr>
      </w:pPr>
      <w:r w:rsidRPr="0091558A">
        <w:rPr>
          <w:rFonts w:cs="Arial"/>
          <w:b/>
        </w:rPr>
        <w:t>§5</w:t>
      </w:r>
    </w:p>
    <w:p w:rsidR="00FF04E5" w:rsidRDefault="00FF04E5" w:rsidP="00FF04E5">
      <w:pPr>
        <w:jc w:val="center"/>
        <w:rPr>
          <w:b/>
        </w:rPr>
      </w:pPr>
      <w:r w:rsidRPr="0091558A">
        <w:rPr>
          <w:b/>
        </w:rPr>
        <w:t>Obowiązki Zamawiającego i Wykonawcy</w:t>
      </w:r>
    </w:p>
    <w:p w:rsidR="00FF04E5" w:rsidRPr="0091558A" w:rsidRDefault="00FF04E5" w:rsidP="00FF04E5">
      <w:pPr>
        <w:jc w:val="center"/>
        <w:rPr>
          <w:b/>
        </w:rPr>
      </w:pPr>
    </w:p>
    <w:p w:rsidR="008C2B97" w:rsidRDefault="009E6018" w:rsidP="008C2B97">
      <w:pPr>
        <w:widowControl w:val="0"/>
        <w:tabs>
          <w:tab w:val="left" w:pos="284"/>
        </w:tabs>
        <w:autoSpaceDE w:val="0"/>
        <w:jc w:val="both"/>
        <w:rPr>
          <w:sz w:val="20"/>
        </w:rPr>
      </w:pPr>
      <w:r>
        <w:t xml:space="preserve">1. </w:t>
      </w:r>
      <w:r w:rsidR="008C2B97">
        <w:t xml:space="preserve"> </w:t>
      </w:r>
      <w:r w:rsidR="00FF04E5">
        <w:t>Do obowiązków Zamawiającego należy:</w:t>
      </w:r>
    </w:p>
    <w:p w:rsidR="00FF04E5" w:rsidRPr="008C2B97" w:rsidRDefault="008C2B97" w:rsidP="00BD1214">
      <w:pPr>
        <w:widowControl w:val="0"/>
        <w:tabs>
          <w:tab w:val="left" w:pos="284"/>
        </w:tabs>
        <w:autoSpaceDE w:val="0"/>
        <w:ind w:left="851"/>
        <w:jc w:val="both"/>
        <w:rPr>
          <w:sz w:val="20"/>
        </w:rPr>
      </w:pPr>
      <w:r>
        <w:t>1) w</w:t>
      </w:r>
      <w:r w:rsidR="00FF04E5">
        <w:t xml:space="preserve">skazanie i terminowe udostępnienie Wykonawcy odpowiednich miejsc </w:t>
      </w:r>
      <w:r w:rsidR="00FF04E5">
        <w:br/>
        <w:t>i lokalizacji, w których ma nastąpić montaż dostarczanych urządzeń,</w:t>
      </w:r>
    </w:p>
    <w:p w:rsidR="00FF04E5" w:rsidRDefault="008C2B97" w:rsidP="00BD1214">
      <w:pPr>
        <w:widowControl w:val="0"/>
        <w:autoSpaceDE w:val="0"/>
        <w:ind w:left="851"/>
        <w:jc w:val="both"/>
      </w:pPr>
      <w:r>
        <w:t>2)  w</w:t>
      </w:r>
      <w:r w:rsidR="00FF04E5">
        <w:t xml:space="preserve">spółdziałanie z Wykonawcą w celu zapewnienia mu prawidłowego i terminowego wykonania przedmiotu zamówienia, </w:t>
      </w:r>
    </w:p>
    <w:p w:rsidR="00FF04E5" w:rsidRDefault="008C2B97" w:rsidP="00BD1214">
      <w:pPr>
        <w:widowControl w:val="0"/>
        <w:tabs>
          <w:tab w:val="left" w:pos="1276"/>
        </w:tabs>
        <w:autoSpaceDE w:val="0"/>
        <w:ind w:left="851"/>
        <w:jc w:val="both"/>
      </w:pPr>
      <w:r>
        <w:t>3)  t</w:t>
      </w:r>
      <w:r w:rsidR="00FF04E5">
        <w:t xml:space="preserve">erminowa zapłata Wykonawcy wynagrodzenia za </w:t>
      </w:r>
      <w:r w:rsidR="00FF04E5" w:rsidRPr="00C727F4">
        <w:t>prawidłowo oraz terminowo</w:t>
      </w:r>
      <w:r w:rsidR="00FF04E5">
        <w:t xml:space="preserve"> wykonane                     i odebrane dostawy.</w:t>
      </w:r>
    </w:p>
    <w:p w:rsidR="008C2B97" w:rsidRDefault="008C2B97" w:rsidP="008C2B97">
      <w:pPr>
        <w:widowControl w:val="0"/>
        <w:tabs>
          <w:tab w:val="left" w:pos="1276"/>
        </w:tabs>
        <w:autoSpaceDE w:val="0"/>
        <w:ind w:left="851"/>
        <w:jc w:val="both"/>
      </w:pPr>
    </w:p>
    <w:p w:rsidR="008C2B97" w:rsidRDefault="008C2B97" w:rsidP="008C2B97">
      <w:pPr>
        <w:widowControl w:val="0"/>
        <w:tabs>
          <w:tab w:val="left" w:pos="1276"/>
        </w:tabs>
        <w:autoSpaceDE w:val="0"/>
        <w:ind w:left="851"/>
        <w:jc w:val="both"/>
        <w:rPr>
          <w:sz w:val="20"/>
        </w:rPr>
      </w:pPr>
    </w:p>
    <w:p w:rsidR="00FF04E5" w:rsidRDefault="00FF04E5" w:rsidP="008C2B97">
      <w:pPr>
        <w:widowControl w:val="0"/>
        <w:autoSpaceDE w:val="0"/>
        <w:jc w:val="both"/>
        <w:rPr>
          <w:sz w:val="20"/>
        </w:rPr>
      </w:pPr>
      <w:r>
        <w:t xml:space="preserve">2. </w:t>
      </w:r>
      <w:r w:rsidR="008C2B97">
        <w:t xml:space="preserve">  </w:t>
      </w:r>
      <w:r>
        <w:t>Do obowiązków Wykonawcy należy:</w:t>
      </w:r>
    </w:p>
    <w:p w:rsidR="00FF04E5" w:rsidRDefault="008C2B97" w:rsidP="00BD1214">
      <w:pPr>
        <w:pStyle w:val="Tekstpodstawowy31"/>
        <w:spacing w:after="0"/>
        <w:ind w:left="851"/>
        <w:jc w:val="both"/>
        <w:rPr>
          <w:sz w:val="24"/>
        </w:rPr>
      </w:pPr>
      <w:r>
        <w:rPr>
          <w:sz w:val="24"/>
        </w:rPr>
        <w:t xml:space="preserve">1) </w:t>
      </w:r>
      <w:r w:rsidR="00BD1214">
        <w:rPr>
          <w:sz w:val="24"/>
        </w:rPr>
        <w:t>r</w:t>
      </w:r>
      <w:r w:rsidR="00FF04E5">
        <w:rPr>
          <w:sz w:val="24"/>
        </w:rPr>
        <w:t xml:space="preserve">ealizacja Przedmiotu umowy zgodnie z wszelkimi wytycznymi i wymogami wynikającymi z dokumentacji przetargowej (SIWZ), </w:t>
      </w:r>
      <w:r w:rsidR="00FF04E5" w:rsidRPr="00C727F4">
        <w:rPr>
          <w:sz w:val="24"/>
        </w:rPr>
        <w:t>a także zgodnie z zapisami przedmiotowej umowy</w:t>
      </w:r>
      <w:r>
        <w:rPr>
          <w:sz w:val="24"/>
        </w:rPr>
        <w:t>;</w:t>
      </w:r>
    </w:p>
    <w:p w:rsidR="00FF04E5" w:rsidRDefault="00BD1214" w:rsidP="00BD1214">
      <w:pPr>
        <w:pStyle w:val="Tekstpodstawowy31"/>
        <w:spacing w:after="0"/>
        <w:ind w:left="851"/>
        <w:jc w:val="both"/>
        <w:rPr>
          <w:sz w:val="24"/>
        </w:rPr>
      </w:pPr>
      <w:r>
        <w:rPr>
          <w:sz w:val="24"/>
        </w:rPr>
        <w:t>2)   t</w:t>
      </w:r>
      <w:r w:rsidR="00FF04E5">
        <w:rPr>
          <w:sz w:val="24"/>
        </w:rPr>
        <w:t xml:space="preserve">erminowe dostarczenie, montaż i </w:t>
      </w:r>
      <w:r w:rsidR="008C2B97">
        <w:rPr>
          <w:sz w:val="24"/>
        </w:rPr>
        <w:t>uruchomienie przedmiotu dostawy;</w:t>
      </w:r>
    </w:p>
    <w:p w:rsidR="00FF04E5" w:rsidRDefault="00BD1214" w:rsidP="00BD1214">
      <w:pPr>
        <w:pStyle w:val="Tekstpodstawowy31"/>
        <w:spacing w:after="0"/>
        <w:ind w:left="851"/>
        <w:jc w:val="both"/>
        <w:rPr>
          <w:sz w:val="24"/>
        </w:rPr>
      </w:pPr>
      <w:r>
        <w:rPr>
          <w:sz w:val="24"/>
        </w:rPr>
        <w:t>3)  p</w:t>
      </w:r>
      <w:r w:rsidR="00FF04E5">
        <w:rPr>
          <w:sz w:val="24"/>
        </w:rPr>
        <w:t>rzeszkolenie wyznaczonego personelu Zamawiającego z obsługi urządzeń w terminie 10 dni od dnia podpisa</w:t>
      </w:r>
      <w:r w:rsidR="008C2B97">
        <w:rPr>
          <w:sz w:val="24"/>
        </w:rPr>
        <w:t>nia końcowego protokołu odbioru;</w:t>
      </w:r>
    </w:p>
    <w:p w:rsidR="00FF04E5" w:rsidRDefault="00BD1214" w:rsidP="00BD1214">
      <w:pPr>
        <w:pStyle w:val="Tekstpodstawowy31"/>
        <w:spacing w:after="0"/>
        <w:ind w:left="851"/>
        <w:jc w:val="both"/>
        <w:rPr>
          <w:sz w:val="24"/>
        </w:rPr>
      </w:pPr>
      <w:r>
        <w:rPr>
          <w:sz w:val="24"/>
        </w:rPr>
        <w:t>4) b</w:t>
      </w:r>
      <w:r w:rsidR="00FF04E5">
        <w:rPr>
          <w:sz w:val="24"/>
        </w:rPr>
        <w:t>ezpośrednie i niezwłoczne informowanie Zamawiającego o wszelkich przeszkodach                          w zakresie prawidłowego i terminowego wykonania przedmiotu zamówienia (w tym równie</w:t>
      </w:r>
      <w:r w:rsidR="008C2B97">
        <w:rPr>
          <w:sz w:val="24"/>
        </w:rPr>
        <w:t>ż poszczególnych etapów dostaw);</w:t>
      </w:r>
    </w:p>
    <w:p w:rsidR="00FF04E5" w:rsidRDefault="00BD1214" w:rsidP="00BD1214">
      <w:pPr>
        <w:pStyle w:val="Tekstpodstawowy31"/>
        <w:spacing w:after="0"/>
        <w:ind w:left="851"/>
        <w:jc w:val="both"/>
        <w:rPr>
          <w:sz w:val="24"/>
        </w:rPr>
      </w:pPr>
      <w:r>
        <w:rPr>
          <w:sz w:val="24"/>
        </w:rPr>
        <w:t>5) w</w:t>
      </w:r>
      <w:r w:rsidR="00FF04E5">
        <w:rPr>
          <w:sz w:val="24"/>
        </w:rPr>
        <w:t xml:space="preserve">spółdziałanie z Zamawiającym w zakresie prawidłowego i terminowego </w:t>
      </w:r>
      <w:r w:rsidR="008C2B97">
        <w:rPr>
          <w:sz w:val="24"/>
        </w:rPr>
        <w:t>wykonania przedmiotu zamówienia;</w:t>
      </w:r>
    </w:p>
    <w:p w:rsidR="00FF04E5" w:rsidRDefault="00FF04E5" w:rsidP="00BD1214">
      <w:pPr>
        <w:pStyle w:val="Tekstpodstawowy31"/>
        <w:spacing w:after="0"/>
        <w:ind w:left="851"/>
        <w:jc w:val="both"/>
        <w:rPr>
          <w:sz w:val="24"/>
        </w:rPr>
      </w:pPr>
      <w:r>
        <w:rPr>
          <w:sz w:val="24"/>
        </w:rPr>
        <w:t xml:space="preserve">6) </w:t>
      </w:r>
      <w:r w:rsidR="00BD1214">
        <w:rPr>
          <w:sz w:val="24"/>
        </w:rPr>
        <w:t xml:space="preserve"> </w:t>
      </w:r>
      <w:r>
        <w:rPr>
          <w:sz w:val="24"/>
        </w:rPr>
        <w:t xml:space="preserve"> </w:t>
      </w:r>
      <w:r w:rsidR="00BD1214">
        <w:rPr>
          <w:sz w:val="24"/>
        </w:rPr>
        <w:t>p</w:t>
      </w:r>
      <w:r>
        <w:rPr>
          <w:sz w:val="24"/>
        </w:rPr>
        <w:t>rzes</w:t>
      </w:r>
      <w:r w:rsidR="008C2B97">
        <w:rPr>
          <w:sz w:val="24"/>
        </w:rPr>
        <w:t>trzeganie przepisów bhp i ppoż.;</w:t>
      </w:r>
    </w:p>
    <w:p w:rsidR="00FF04E5" w:rsidRPr="00DD59BC" w:rsidRDefault="00FF04E5" w:rsidP="00BD1214">
      <w:pPr>
        <w:pStyle w:val="Tekstpodstawowy31"/>
        <w:spacing w:after="0"/>
        <w:ind w:left="851"/>
        <w:jc w:val="both"/>
        <w:rPr>
          <w:strike/>
          <w:sz w:val="24"/>
        </w:rPr>
      </w:pPr>
      <w:r>
        <w:rPr>
          <w:sz w:val="24"/>
        </w:rPr>
        <w:t xml:space="preserve">7)  </w:t>
      </w:r>
      <w:r w:rsidR="00BD1214">
        <w:rPr>
          <w:sz w:val="24"/>
        </w:rPr>
        <w:t>n</w:t>
      </w:r>
      <w:r>
        <w:rPr>
          <w:sz w:val="24"/>
        </w:rPr>
        <w:t xml:space="preserve">iezwłoczne usuwanie wszelkich zbędnych materiałów, odpadów i śmieci po wykonanej dostawie – w celu doprowadzenia lokalizacji/miejsca dostawy </w:t>
      </w:r>
      <w:r w:rsidRPr="00C727F4">
        <w:rPr>
          <w:sz w:val="24"/>
        </w:rPr>
        <w:t>do stanu sprzed montażu</w:t>
      </w:r>
      <w:r w:rsidR="008C2B97">
        <w:rPr>
          <w:sz w:val="24"/>
        </w:rPr>
        <w:t>;</w:t>
      </w:r>
    </w:p>
    <w:p w:rsidR="00FF04E5" w:rsidRDefault="00BD1214" w:rsidP="00BD1214">
      <w:pPr>
        <w:pStyle w:val="Tekstpodstawowy31"/>
        <w:spacing w:after="0"/>
        <w:ind w:left="851"/>
        <w:jc w:val="both"/>
        <w:rPr>
          <w:sz w:val="24"/>
        </w:rPr>
      </w:pPr>
      <w:r>
        <w:rPr>
          <w:sz w:val="24"/>
        </w:rPr>
        <w:t>8) s</w:t>
      </w:r>
      <w:r w:rsidR="00FF04E5">
        <w:rPr>
          <w:sz w:val="24"/>
        </w:rPr>
        <w:t xml:space="preserve">kompletowanie i przekazanie Zamawiającemu wszelkich wymaganych przez niego dokumentów pozwalających na ocenę prawidłowego wykonania przedmiotu </w:t>
      </w:r>
      <w:r w:rsidR="00FF04E5" w:rsidRPr="00C727F4">
        <w:rPr>
          <w:sz w:val="24"/>
        </w:rPr>
        <w:t xml:space="preserve">umowy </w:t>
      </w:r>
      <w:r w:rsidR="00FF04E5" w:rsidRPr="00BF518D">
        <w:rPr>
          <w:sz w:val="24"/>
        </w:rPr>
        <w:t>oraz zapewniających prawidłowe</w:t>
      </w:r>
      <w:r w:rsidR="00FF04E5" w:rsidRPr="001101E9">
        <w:rPr>
          <w:sz w:val="24"/>
        </w:rPr>
        <w:t xml:space="preserve"> użytkowania przedmiotu dostawy</w:t>
      </w:r>
      <w:r w:rsidR="008C2B97">
        <w:rPr>
          <w:sz w:val="24"/>
        </w:rPr>
        <w:t>;</w:t>
      </w:r>
    </w:p>
    <w:p w:rsidR="00FF04E5" w:rsidRDefault="00BD1214" w:rsidP="00BD1214">
      <w:pPr>
        <w:pStyle w:val="Tekstpodstawowy31"/>
        <w:spacing w:after="0"/>
        <w:ind w:left="851"/>
        <w:jc w:val="both"/>
        <w:rPr>
          <w:sz w:val="24"/>
        </w:rPr>
      </w:pPr>
      <w:r>
        <w:rPr>
          <w:sz w:val="24"/>
        </w:rPr>
        <w:t>9) p</w:t>
      </w:r>
      <w:r w:rsidR="00FF04E5">
        <w:rPr>
          <w:sz w:val="24"/>
        </w:rPr>
        <w:t>onoszenie odpowiedzialności wobec Zamawiającego i osób trzecich za szkody, szczególnie wynikłe z zaniechania, niedbalstwa, działania niezgodnego np. ze sztuką budowlaną, przepisami p.poż. swoich pracowników/poddostawców a także nieprawidłowego zabezpieczenia narzędzi, materiałów oraz miej</w:t>
      </w:r>
      <w:r w:rsidR="008C2B97">
        <w:rPr>
          <w:sz w:val="24"/>
        </w:rPr>
        <w:t>sca dostawy;</w:t>
      </w:r>
    </w:p>
    <w:p w:rsidR="00FF04E5" w:rsidRPr="006C1F7C" w:rsidRDefault="00FF04E5" w:rsidP="00BD1214">
      <w:pPr>
        <w:suppressAutoHyphens w:val="0"/>
        <w:spacing w:after="120"/>
        <w:ind w:left="851"/>
        <w:jc w:val="both"/>
        <w:rPr>
          <w:rFonts w:eastAsia="Calibri"/>
          <w:lang w:eastAsia="en-US"/>
        </w:rPr>
      </w:pPr>
      <w:r>
        <w:t xml:space="preserve">10) </w:t>
      </w:r>
      <w:r w:rsidR="00BD1214">
        <w:t>z</w:t>
      </w:r>
      <w:r>
        <w:t>apewnienie</w:t>
      </w:r>
      <w:r w:rsidRPr="0041106B">
        <w:t xml:space="preserve"> osób </w:t>
      </w:r>
      <w:r w:rsidRPr="0041106B">
        <w:rPr>
          <w:rFonts w:eastAsia="Calibri"/>
          <w:lang w:eastAsia="en-US"/>
        </w:rPr>
        <w:t>realizujących Umowę w imieniu Wykonawcy</w:t>
      </w:r>
      <w:r>
        <w:rPr>
          <w:rFonts w:eastAsia="Calibri"/>
          <w:lang w:eastAsia="en-US"/>
        </w:rPr>
        <w:t>, które</w:t>
      </w:r>
      <w:r w:rsidRPr="0041106B">
        <w:rPr>
          <w:rFonts w:eastAsia="Calibri"/>
          <w:lang w:eastAsia="en-US"/>
        </w:rPr>
        <w:t xml:space="preserve"> posiadają uprawnienia</w:t>
      </w:r>
      <w:r w:rsidR="003A2E87">
        <w:rPr>
          <w:rFonts w:eastAsia="Calibri"/>
          <w:lang w:eastAsia="en-US"/>
        </w:rPr>
        <w:t xml:space="preserve"> </w:t>
      </w:r>
      <w:r w:rsidRPr="0041106B">
        <w:rPr>
          <w:rFonts w:eastAsia="Calibri"/>
          <w:lang w:eastAsia="en-US"/>
        </w:rPr>
        <w:t>i kwalifikacje odpowiednie do zakresu czynności powierzanych tym osobom</w:t>
      </w:r>
      <w:r>
        <w:rPr>
          <w:rFonts w:eastAsia="Calibri"/>
          <w:lang w:eastAsia="en-US"/>
        </w:rPr>
        <w:t xml:space="preserve">,              </w:t>
      </w:r>
      <w:r w:rsidR="00BD1214">
        <w:rPr>
          <w:rFonts w:eastAsia="Calibri"/>
          <w:lang w:eastAsia="en-US"/>
        </w:rPr>
        <w:t xml:space="preserve">                           11) p</w:t>
      </w:r>
      <w:r>
        <w:rPr>
          <w:rFonts w:eastAsia="Calibri"/>
          <w:lang w:eastAsia="en-US"/>
        </w:rPr>
        <w:t xml:space="preserve">rzechowywanie oraz udostępnianie dokumentów związanych z realizowaną dostawą Zamawiającemu oraz podmiotom uprawnionym </w:t>
      </w:r>
      <w:r w:rsidR="008C2B97">
        <w:rPr>
          <w:rFonts w:eastAsia="Calibri"/>
          <w:lang w:eastAsia="en-US"/>
        </w:rPr>
        <w:t>do kontroli realizacji projektu;</w:t>
      </w:r>
      <w:r w:rsidR="00BD1214">
        <w:rPr>
          <w:rFonts w:eastAsia="Calibri"/>
          <w:lang w:eastAsia="en-US"/>
        </w:rPr>
        <w:t xml:space="preserve">                                                     </w:t>
      </w:r>
      <w:r>
        <w:rPr>
          <w:rFonts w:eastAsia="Calibri"/>
          <w:lang w:eastAsia="en-US"/>
        </w:rPr>
        <w:t xml:space="preserve">12) </w:t>
      </w:r>
      <w:r w:rsidR="00BD1214">
        <w:rPr>
          <w:rFonts w:eastAsia="Calibri"/>
          <w:lang w:eastAsia="en-US"/>
        </w:rPr>
        <w:t xml:space="preserve"> z</w:t>
      </w:r>
      <w:r w:rsidRPr="00C727F4">
        <w:rPr>
          <w:rFonts w:eastAsia="Calibri"/>
          <w:lang w:eastAsia="en-US"/>
        </w:rPr>
        <w:t>a</w:t>
      </w:r>
      <w:r w:rsidRPr="00BF518D">
        <w:rPr>
          <w:rFonts w:eastAsia="Calibri"/>
          <w:lang w:eastAsia="en-US"/>
        </w:rPr>
        <w:t xml:space="preserve">pewnienie pełnej kompatybilności Przedmiotu umowy </w:t>
      </w:r>
      <w:r w:rsidRPr="001101E9">
        <w:rPr>
          <w:rFonts w:eastAsia="Calibri"/>
          <w:lang w:eastAsia="en-US"/>
        </w:rPr>
        <w:t>z nadrzędnym systemem  – tzw. systemem woj</w:t>
      </w:r>
      <w:r w:rsidRPr="00DC2799">
        <w:rPr>
          <w:rFonts w:eastAsia="Calibri"/>
          <w:lang w:eastAsia="en-US"/>
        </w:rPr>
        <w:t>ewódzkim, a także wyposażenie go w</w:t>
      </w:r>
      <w:r w:rsidRPr="00517565">
        <w:rPr>
          <w:rFonts w:eastAsia="Calibri"/>
          <w:lang w:eastAsia="en-US"/>
        </w:rPr>
        <w:t xml:space="preserve"> komunikację umożliwiającą jego sterowanie, zarówno z poziomu centrali powiatowej, jak i wojewódzkiej.</w:t>
      </w:r>
    </w:p>
    <w:p w:rsidR="00FF04E5" w:rsidRDefault="00FF04E5" w:rsidP="00FF04E5">
      <w:pPr>
        <w:pStyle w:val="Tekstpodstawowy31"/>
        <w:spacing w:after="0"/>
        <w:jc w:val="center"/>
        <w:rPr>
          <w:sz w:val="24"/>
        </w:rPr>
      </w:pPr>
    </w:p>
    <w:p w:rsidR="00FF04E5" w:rsidRDefault="00FF04E5" w:rsidP="00FF04E5">
      <w:pPr>
        <w:pStyle w:val="Standard"/>
        <w:jc w:val="center"/>
        <w:rPr>
          <w:b/>
          <w:szCs w:val="24"/>
        </w:rPr>
      </w:pPr>
      <w:r>
        <w:rPr>
          <w:b/>
          <w:szCs w:val="24"/>
        </w:rPr>
        <w:t>§ 6</w:t>
      </w:r>
    </w:p>
    <w:p w:rsidR="00FF04E5" w:rsidRDefault="00FF04E5" w:rsidP="00FF04E5">
      <w:pPr>
        <w:pStyle w:val="Standard"/>
        <w:jc w:val="center"/>
        <w:rPr>
          <w:b/>
          <w:szCs w:val="24"/>
        </w:rPr>
      </w:pPr>
      <w:r>
        <w:rPr>
          <w:b/>
          <w:szCs w:val="24"/>
        </w:rPr>
        <w:t>Zabezpieczenie należytego wykonania umowy</w:t>
      </w:r>
    </w:p>
    <w:p w:rsidR="00FF04E5" w:rsidRPr="008079AF" w:rsidRDefault="00FF04E5" w:rsidP="00FF04E5">
      <w:pPr>
        <w:pStyle w:val="Standard"/>
        <w:jc w:val="center"/>
        <w:rPr>
          <w:b/>
          <w:szCs w:val="24"/>
        </w:rPr>
      </w:pPr>
    </w:p>
    <w:p w:rsidR="00FF04E5" w:rsidRPr="00C33A97" w:rsidRDefault="00FF04E5" w:rsidP="00FF04E5">
      <w:pPr>
        <w:numPr>
          <w:ilvl w:val="0"/>
          <w:numId w:val="10"/>
        </w:numPr>
        <w:tabs>
          <w:tab w:val="num" w:pos="426"/>
        </w:tabs>
        <w:suppressAutoHyphens w:val="0"/>
        <w:ind w:left="284" w:hanging="284"/>
        <w:jc w:val="both"/>
        <w:rPr>
          <w:rFonts w:eastAsia="Calibri"/>
          <w:szCs w:val="22"/>
          <w:lang w:eastAsia="en-US"/>
        </w:rPr>
      </w:pPr>
      <w:r w:rsidRPr="00C33A97">
        <w:rPr>
          <w:rFonts w:eastAsia="Calibri"/>
          <w:szCs w:val="22"/>
          <w:lang w:eastAsia="en-US"/>
        </w:rPr>
        <w:t xml:space="preserve">Wykonawca przed podpisaniem Umowy wniósł zabezpieczenie należytego wykonania Umowy </w:t>
      </w:r>
      <w:r>
        <w:rPr>
          <w:rFonts w:eastAsia="Calibri"/>
          <w:szCs w:val="22"/>
          <w:lang w:eastAsia="en-US"/>
        </w:rPr>
        <w:t xml:space="preserve">                       </w:t>
      </w:r>
      <w:r w:rsidRPr="00C33A97">
        <w:rPr>
          <w:rFonts w:eastAsia="Calibri"/>
          <w:szCs w:val="22"/>
          <w:lang w:eastAsia="en-US"/>
        </w:rPr>
        <w:t>w wysokości ………</w:t>
      </w:r>
      <w:r>
        <w:rPr>
          <w:rFonts w:eastAsia="Calibri"/>
          <w:szCs w:val="22"/>
          <w:lang w:eastAsia="en-US"/>
        </w:rPr>
        <w:t>……………………........ złotych, tj. 10%</w:t>
      </w:r>
      <w:r w:rsidRPr="00C33A97">
        <w:rPr>
          <w:rFonts w:eastAsia="Calibri"/>
          <w:szCs w:val="22"/>
          <w:lang w:eastAsia="en-US"/>
        </w:rPr>
        <w:t xml:space="preserve"> ceny brutto podanej w ofercie.</w:t>
      </w:r>
    </w:p>
    <w:p w:rsidR="00FF04E5" w:rsidRPr="00C308B1" w:rsidRDefault="00FF04E5" w:rsidP="00FF04E5">
      <w:pPr>
        <w:numPr>
          <w:ilvl w:val="0"/>
          <w:numId w:val="10"/>
        </w:numPr>
        <w:tabs>
          <w:tab w:val="num" w:pos="426"/>
        </w:tabs>
        <w:suppressAutoHyphens w:val="0"/>
        <w:ind w:left="284" w:hanging="284"/>
        <w:jc w:val="both"/>
        <w:rPr>
          <w:rFonts w:eastAsia="Calibri"/>
          <w:szCs w:val="22"/>
          <w:lang w:eastAsia="en-US"/>
        </w:rPr>
      </w:pPr>
      <w:r w:rsidRPr="00C33A97">
        <w:rPr>
          <w:rFonts w:eastAsia="Calibri"/>
          <w:szCs w:val="22"/>
          <w:lang w:eastAsia="en-US"/>
        </w:rPr>
        <w:t xml:space="preserve">Zabezpieczenie zostało wniesione w formie …………………………………………………, </w:t>
      </w:r>
      <w:r w:rsidR="001F349E">
        <w:rPr>
          <w:rFonts w:eastAsia="Calibri"/>
          <w:szCs w:val="22"/>
          <w:lang w:eastAsia="en-US"/>
        </w:rPr>
        <w:t xml:space="preserve">                    </w:t>
      </w:r>
      <w:r w:rsidRPr="00C33A97">
        <w:rPr>
          <w:rFonts w:eastAsia="Calibri"/>
          <w:szCs w:val="22"/>
          <w:lang w:eastAsia="en-US"/>
        </w:rPr>
        <w:t xml:space="preserve">ze wskazaniem: </w:t>
      </w:r>
      <w:r w:rsidRPr="00C308B1">
        <w:rPr>
          <w:rFonts w:eastAsia="Calibri"/>
          <w:szCs w:val="22"/>
          <w:lang w:eastAsia="en-US"/>
        </w:rPr>
        <w:t>„zabezpieczenie należytego wykonania umowy w postępowaniu”</w:t>
      </w:r>
      <w:r w:rsidRPr="00C308B1">
        <w:t xml:space="preserve"> </w:t>
      </w:r>
      <w:r>
        <w:t xml:space="preserve">pn. „Budowa </w:t>
      </w:r>
      <w:r>
        <w:lastRenderedPageBreak/>
        <w:t xml:space="preserve">systemu </w:t>
      </w:r>
      <w:r w:rsidRPr="00C308B1">
        <w:t>ostrzegania i alarmowania ludności o zagrożeniach w Powiecie Piaseczyńskim”</w:t>
      </w:r>
      <w:r w:rsidRPr="00C308B1">
        <w:rPr>
          <w:rFonts w:eastAsia="Calibri"/>
          <w:b/>
          <w:iCs/>
          <w:lang w:eastAsia="pl-PL"/>
        </w:rPr>
        <w:t xml:space="preserve"> </w:t>
      </w:r>
      <w:r w:rsidRPr="00C308B1">
        <w:rPr>
          <w:rFonts w:eastAsia="Calibri"/>
          <w:szCs w:val="22"/>
          <w:lang w:eastAsia="en-US"/>
        </w:rPr>
        <w:t xml:space="preserve"> i zostało dostarczone Zamawiającemu przed podpisaniem Umowy. </w:t>
      </w:r>
    </w:p>
    <w:p w:rsidR="00FF04E5" w:rsidRPr="00C33A97" w:rsidRDefault="00FF04E5" w:rsidP="00FF04E5">
      <w:pPr>
        <w:numPr>
          <w:ilvl w:val="0"/>
          <w:numId w:val="10"/>
        </w:numPr>
        <w:tabs>
          <w:tab w:val="num" w:pos="426"/>
        </w:tabs>
        <w:suppressAutoHyphens w:val="0"/>
        <w:ind w:left="284" w:hanging="284"/>
        <w:jc w:val="both"/>
        <w:rPr>
          <w:rFonts w:eastAsia="Calibri"/>
          <w:szCs w:val="22"/>
          <w:lang w:eastAsia="en-US"/>
        </w:rPr>
      </w:pPr>
      <w:r w:rsidRPr="00C33A97">
        <w:rPr>
          <w:rFonts w:eastAsia="Calibri"/>
          <w:szCs w:val="22"/>
          <w:lang w:eastAsia="en-US"/>
        </w:rPr>
        <w:t>Kwota, która zostanie pozostawiona na zabezpieczenie roszczeń z tytułu rękojmi za wady, wyniesie 30% wysokości zabezpieczenia.</w:t>
      </w:r>
    </w:p>
    <w:p w:rsidR="00FF04E5" w:rsidRDefault="00FF04E5" w:rsidP="00FF04E5">
      <w:pPr>
        <w:numPr>
          <w:ilvl w:val="0"/>
          <w:numId w:val="10"/>
        </w:numPr>
        <w:tabs>
          <w:tab w:val="num" w:pos="426"/>
        </w:tabs>
        <w:suppressAutoHyphens w:val="0"/>
        <w:ind w:left="284" w:hanging="284"/>
        <w:jc w:val="both"/>
        <w:rPr>
          <w:rFonts w:eastAsia="Calibri"/>
          <w:szCs w:val="22"/>
          <w:lang w:eastAsia="en-US"/>
        </w:rPr>
      </w:pPr>
      <w:r w:rsidRPr="00C33A97">
        <w:rPr>
          <w:rFonts w:eastAsia="Calibri"/>
          <w:szCs w:val="22"/>
          <w:lang w:eastAsia="en-US"/>
        </w:rPr>
        <w:t>Kwota zabezpieczenia, o którym mowa w ust</w:t>
      </w:r>
      <w:r>
        <w:rPr>
          <w:rFonts w:eastAsia="Calibri"/>
          <w:szCs w:val="22"/>
          <w:lang w:eastAsia="en-US"/>
        </w:rPr>
        <w:t>.</w:t>
      </w:r>
      <w:r w:rsidRPr="00C33A97">
        <w:rPr>
          <w:rFonts w:eastAsia="Calibri"/>
          <w:szCs w:val="22"/>
          <w:lang w:eastAsia="en-US"/>
        </w:rPr>
        <w:t xml:space="preserve"> 1, zostanie zwrócona Wykonawcy w wysokości:</w:t>
      </w:r>
    </w:p>
    <w:p w:rsidR="00FF04E5" w:rsidRPr="00C308B1" w:rsidRDefault="00FF04E5" w:rsidP="00B80B6A">
      <w:pPr>
        <w:suppressAutoHyphens w:val="0"/>
        <w:ind w:left="851"/>
        <w:jc w:val="both"/>
        <w:rPr>
          <w:rFonts w:eastAsia="Calibri"/>
          <w:szCs w:val="22"/>
          <w:lang w:eastAsia="en-US"/>
        </w:rPr>
      </w:pPr>
      <w:r>
        <w:rPr>
          <w:rFonts w:eastAsia="Calibri"/>
          <w:szCs w:val="22"/>
          <w:lang w:eastAsia="en-US"/>
        </w:rPr>
        <w:t xml:space="preserve">1) </w:t>
      </w:r>
      <w:r w:rsidRPr="00C308B1">
        <w:rPr>
          <w:rFonts w:eastAsia="Calibri"/>
          <w:szCs w:val="22"/>
          <w:lang w:eastAsia="en-US"/>
        </w:rPr>
        <w:t>70% - w terminie do 30 dni od dnia podpisania Protokołu Odbioru Końcowego przedmiotu umowy;</w:t>
      </w:r>
    </w:p>
    <w:p w:rsidR="00FF04E5" w:rsidRDefault="00FF04E5" w:rsidP="00B80B6A">
      <w:pPr>
        <w:tabs>
          <w:tab w:val="num" w:pos="2700"/>
        </w:tabs>
        <w:suppressAutoHyphens w:val="0"/>
        <w:ind w:left="851"/>
        <w:jc w:val="both"/>
        <w:rPr>
          <w:rFonts w:eastAsia="Calibri"/>
          <w:szCs w:val="22"/>
          <w:lang w:eastAsia="en-US"/>
        </w:rPr>
      </w:pPr>
      <w:r>
        <w:rPr>
          <w:rFonts w:eastAsia="Calibri"/>
          <w:szCs w:val="22"/>
          <w:lang w:eastAsia="en-US"/>
        </w:rPr>
        <w:t xml:space="preserve">2)  </w:t>
      </w:r>
      <w:r w:rsidRPr="00C33A97">
        <w:rPr>
          <w:rFonts w:eastAsia="Calibri"/>
          <w:szCs w:val="22"/>
          <w:lang w:eastAsia="en-US"/>
        </w:rPr>
        <w:t>30% - w terminie do 30 dni po upływie okresu udzielonej przez Wykonawcę rękojmi za wady.</w:t>
      </w:r>
    </w:p>
    <w:p w:rsidR="00FF04E5" w:rsidRDefault="00FF04E5" w:rsidP="003A2E87">
      <w:pPr>
        <w:tabs>
          <w:tab w:val="num" w:pos="2700"/>
        </w:tabs>
        <w:suppressAutoHyphens w:val="0"/>
        <w:ind w:left="567"/>
        <w:jc w:val="both"/>
        <w:rPr>
          <w:rFonts w:eastAsia="Calibri"/>
          <w:szCs w:val="22"/>
          <w:lang w:eastAsia="en-US"/>
        </w:rPr>
      </w:pPr>
    </w:p>
    <w:p w:rsidR="00FF04E5" w:rsidRDefault="00FF04E5" w:rsidP="00FF04E5">
      <w:pPr>
        <w:pStyle w:val="Standard"/>
        <w:jc w:val="center"/>
        <w:rPr>
          <w:b/>
          <w:szCs w:val="24"/>
        </w:rPr>
      </w:pPr>
      <w:r w:rsidRPr="00C308B1">
        <w:rPr>
          <w:b/>
          <w:szCs w:val="24"/>
        </w:rPr>
        <w:t>§ 7</w:t>
      </w:r>
    </w:p>
    <w:p w:rsidR="00FF04E5" w:rsidRDefault="00FF04E5" w:rsidP="00FF04E5">
      <w:pPr>
        <w:pStyle w:val="Standard"/>
        <w:jc w:val="center"/>
        <w:rPr>
          <w:b/>
          <w:szCs w:val="24"/>
        </w:rPr>
      </w:pPr>
      <w:r>
        <w:rPr>
          <w:b/>
          <w:szCs w:val="24"/>
        </w:rPr>
        <w:t>Rękojmia</w:t>
      </w:r>
    </w:p>
    <w:p w:rsidR="00FF04E5" w:rsidRPr="00C308B1" w:rsidRDefault="00FF04E5" w:rsidP="00FF04E5">
      <w:pPr>
        <w:pStyle w:val="Standard"/>
        <w:jc w:val="center"/>
        <w:rPr>
          <w:b/>
          <w:szCs w:val="24"/>
        </w:rPr>
      </w:pPr>
    </w:p>
    <w:p w:rsidR="00FF04E5" w:rsidRDefault="00FF04E5" w:rsidP="003A2E87">
      <w:pPr>
        <w:pStyle w:val="Standard"/>
        <w:numPr>
          <w:ilvl w:val="0"/>
          <w:numId w:val="25"/>
        </w:numPr>
        <w:ind w:left="284" w:hanging="284"/>
        <w:jc w:val="both"/>
        <w:rPr>
          <w:szCs w:val="24"/>
        </w:rPr>
      </w:pPr>
      <w:r w:rsidRPr="00C308B1">
        <w:rPr>
          <w:szCs w:val="24"/>
        </w:rPr>
        <w:t xml:space="preserve">Okres rękojmi na zamówienie wykonane przez Wykonawcę wynosi </w:t>
      </w:r>
      <w:r>
        <w:rPr>
          <w:szCs w:val="24"/>
        </w:rPr>
        <w:t>24</w:t>
      </w:r>
      <w:r w:rsidRPr="00C308B1">
        <w:rPr>
          <w:szCs w:val="24"/>
        </w:rPr>
        <w:t xml:space="preserve"> miesi</w:t>
      </w:r>
      <w:r>
        <w:rPr>
          <w:szCs w:val="24"/>
        </w:rPr>
        <w:t>ące</w:t>
      </w:r>
      <w:r w:rsidRPr="00C308B1">
        <w:rPr>
          <w:szCs w:val="24"/>
        </w:rPr>
        <w:t xml:space="preserve"> i l</w:t>
      </w:r>
      <w:r>
        <w:rPr>
          <w:szCs w:val="24"/>
        </w:rPr>
        <w:t>iczy  się od daty odbioru przedmiotu zamówienia</w:t>
      </w:r>
      <w:r w:rsidRPr="00C308B1">
        <w:rPr>
          <w:szCs w:val="24"/>
        </w:rPr>
        <w:t xml:space="preserve"> bez zastrzeżeń.</w:t>
      </w:r>
    </w:p>
    <w:p w:rsidR="00FF04E5" w:rsidRPr="00C308B1" w:rsidRDefault="00FF04E5" w:rsidP="003A2E87">
      <w:pPr>
        <w:pStyle w:val="Standard"/>
        <w:numPr>
          <w:ilvl w:val="0"/>
          <w:numId w:val="25"/>
        </w:numPr>
        <w:ind w:left="284" w:hanging="284"/>
        <w:jc w:val="both"/>
        <w:rPr>
          <w:szCs w:val="24"/>
        </w:rPr>
      </w:pPr>
      <w:r w:rsidRPr="00566433">
        <w:rPr>
          <w:szCs w:val="22"/>
        </w:rPr>
        <w:t>Wykonawca jest odpowiedzialny względem Zamawiaj</w:t>
      </w:r>
      <w:r>
        <w:rPr>
          <w:szCs w:val="22"/>
        </w:rPr>
        <w:t>ącego z tytułu rękojmi za wady s</w:t>
      </w:r>
      <w:r w:rsidRPr="00566433">
        <w:rPr>
          <w:szCs w:val="22"/>
        </w:rPr>
        <w:t>ystemu i jego poszczególnych elementów, w tym urządzeń i oprogramowania</w:t>
      </w:r>
      <w:r>
        <w:rPr>
          <w:szCs w:val="22"/>
        </w:rPr>
        <w:t xml:space="preserve">. </w:t>
      </w:r>
    </w:p>
    <w:p w:rsidR="00FF04E5" w:rsidRPr="00566433" w:rsidRDefault="00FF04E5" w:rsidP="003A2E87">
      <w:pPr>
        <w:pStyle w:val="Tekstpodstawowy31"/>
        <w:numPr>
          <w:ilvl w:val="0"/>
          <w:numId w:val="25"/>
        </w:numPr>
        <w:tabs>
          <w:tab w:val="left" w:pos="426"/>
        </w:tabs>
        <w:spacing w:after="0"/>
        <w:ind w:left="284" w:hanging="284"/>
        <w:jc w:val="both"/>
        <w:rPr>
          <w:sz w:val="28"/>
          <w:szCs w:val="24"/>
        </w:rPr>
      </w:pPr>
      <w:r w:rsidRPr="00566433">
        <w:rPr>
          <w:sz w:val="24"/>
          <w:szCs w:val="22"/>
        </w:rPr>
        <w:t>Zamawiający może wykonywać uprawnienia z tytułu rękojmi za wady, niezależnie od uprawnień wynikających z gwarancji</w:t>
      </w:r>
      <w:r>
        <w:rPr>
          <w:sz w:val="24"/>
          <w:szCs w:val="22"/>
        </w:rPr>
        <w:t>.</w:t>
      </w:r>
    </w:p>
    <w:p w:rsidR="00FF04E5" w:rsidRPr="00566433" w:rsidRDefault="00FF04E5" w:rsidP="003A2E87">
      <w:pPr>
        <w:pStyle w:val="Tekstpodstawowy31"/>
        <w:numPr>
          <w:ilvl w:val="0"/>
          <w:numId w:val="25"/>
        </w:numPr>
        <w:tabs>
          <w:tab w:val="left" w:pos="709"/>
        </w:tabs>
        <w:spacing w:after="0"/>
        <w:ind w:left="284" w:hanging="284"/>
        <w:jc w:val="both"/>
        <w:rPr>
          <w:sz w:val="28"/>
          <w:szCs w:val="24"/>
        </w:rPr>
      </w:pPr>
      <w:r w:rsidRPr="00566433">
        <w:rPr>
          <w:sz w:val="24"/>
          <w:szCs w:val="22"/>
        </w:rPr>
        <w:t>W</w:t>
      </w:r>
      <w:r>
        <w:rPr>
          <w:sz w:val="24"/>
          <w:szCs w:val="22"/>
        </w:rPr>
        <w:t>ykonawca zapewnia, że wykonany s</w:t>
      </w:r>
      <w:r w:rsidRPr="00566433">
        <w:rPr>
          <w:sz w:val="24"/>
          <w:szCs w:val="22"/>
        </w:rPr>
        <w:t xml:space="preserve">ystem będzie zgodny z Umową, należytej jakości </w:t>
      </w:r>
      <w:r>
        <w:rPr>
          <w:sz w:val="24"/>
          <w:szCs w:val="22"/>
        </w:rPr>
        <w:t xml:space="preserve">                                      </w:t>
      </w:r>
      <w:r w:rsidRPr="00566433">
        <w:rPr>
          <w:sz w:val="24"/>
          <w:szCs w:val="22"/>
        </w:rPr>
        <w:t>i w pełni sprawny oraz że będzie posiadał wszystkie wymagane funkcjonalności</w:t>
      </w:r>
      <w:r>
        <w:rPr>
          <w:sz w:val="24"/>
          <w:szCs w:val="22"/>
        </w:rPr>
        <w:t xml:space="preserve"> i certyfikaty.</w:t>
      </w:r>
    </w:p>
    <w:p w:rsidR="00FF04E5" w:rsidRPr="00566433" w:rsidRDefault="00FF04E5" w:rsidP="003A2E87">
      <w:pPr>
        <w:pStyle w:val="Tekstpodstawowy31"/>
        <w:numPr>
          <w:ilvl w:val="0"/>
          <w:numId w:val="25"/>
        </w:numPr>
        <w:tabs>
          <w:tab w:val="left" w:pos="709"/>
        </w:tabs>
        <w:spacing w:after="0"/>
        <w:ind w:left="284" w:hanging="284"/>
        <w:jc w:val="both"/>
        <w:rPr>
          <w:sz w:val="28"/>
          <w:szCs w:val="24"/>
        </w:rPr>
      </w:pPr>
      <w:r w:rsidRPr="00566433">
        <w:rPr>
          <w:sz w:val="24"/>
          <w:szCs w:val="22"/>
        </w:rPr>
        <w:t>Wykonawca jest zobowiązany do usunięcia ewentualnych negatywnych skutków</w:t>
      </w:r>
      <w:r>
        <w:rPr>
          <w:sz w:val="24"/>
          <w:szCs w:val="22"/>
        </w:rPr>
        <w:t xml:space="preserve"> będących wynikiem modyfikacji s</w:t>
      </w:r>
      <w:r w:rsidRPr="00566433">
        <w:rPr>
          <w:sz w:val="24"/>
          <w:szCs w:val="22"/>
        </w:rPr>
        <w:t>ys</w:t>
      </w:r>
      <w:r>
        <w:rPr>
          <w:sz w:val="24"/>
          <w:szCs w:val="22"/>
        </w:rPr>
        <w:t xml:space="preserve">temu przez siebie wprowadzonych </w:t>
      </w:r>
      <w:r w:rsidRPr="00566433">
        <w:rPr>
          <w:sz w:val="24"/>
          <w:szCs w:val="22"/>
        </w:rPr>
        <w:t>w </w:t>
      </w:r>
      <w:r>
        <w:rPr>
          <w:sz w:val="24"/>
          <w:szCs w:val="22"/>
        </w:rPr>
        <w:t xml:space="preserve"> </w:t>
      </w:r>
      <w:r w:rsidRPr="00566433">
        <w:rPr>
          <w:sz w:val="24"/>
          <w:szCs w:val="22"/>
        </w:rPr>
        <w:t xml:space="preserve">ramach czynności </w:t>
      </w:r>
      <w:r w:rsidRPr="00C727F4">
        <w:rPr>
          <w:sz w:val="24"/>
          <w:szCs w:val="22"/>
        </w:rPr>
        <w:t>gwarancyjnych</w:t>
      </w:r>
      <w:r w:rsidR="00BD1214">
        <w:rPr>
          <w:sz w:val="24"/>
          <w:szCs w:val="22"/>
        </w:rPr>
        <w:t xml:space="preserve">         </w:t>
      </w:r>
      <w:r w:rsidRPr="00C727F4">
        <w:rPr>
          <w:sz w:val="24"/>
          <w:szCs w:val="22"/>
        </w:rPr>
        <w:t xml:space="preserve"> i pogwarancyjnych.</w:t>
      </w:r>
    </w:p>
    <w:p w:rsidR="00FF04E5" w:rsidRDefault="00FF04E5" w:rsidP="00FF04E5">
      <w:pPr>
        <w:pStyle w:val="Tekstpodstawowy31"/>
        <w:spacing w:after="0"/>
        <w:jc w:val="center"/>
        <w:rPr>
          <w:sz w:val="24"/>
          <w:szCs w:val="22"/>
        </w:rPr>
      </w:pPr>
    </w:p>
    <w:p w:rsidR="00FF04E5" w:rsidRDefault="00FF04E5" w:rsidP="00FF04E5">
      <w:pPr>
        <w:pStyle w:val="Standard"/>
        <w:jc w:val="center"/>
        <w:rPr>
          <w:b/>
          <w:szCs w:val="24"/>
        </w:rPr>
      </w:pPr>
      <w:r w:rsidRPr="00496382">
        <w:rPr>
          <w:b/>
          <w:szCs w:val="24"/>
        </w:rPr>
        <w:t>§ 8</w:t>
      </w:r>
    </w:p>
    <w:p w:rsidR="00FF04E5" w:rsidRDefault="00FF04E5" w:rsidP="00FF04E5">
      <w:pPr>
        <w:pStyle w:val="Standard"/>
        <w:jc w:val="center"/>
        <w:rPr>
          <w:b/>
          <w:szCs w:val="24"/>
        </w:rPr>
      </w:pPr>
      <w:r>
        <w:rPr>
          <w:b/>
          <w:szCs w:val="24"/>
        </w:rPr>
        <w:t>Odbiór przedmiotu zamówienia</w:t>
      </w:r>
    </w:p>
    <w:p w:rsidR="00FF04E5" w:rsidRPr="00496382" w:rsidRDefault="00FF04E5" w:rsidP="00FF04E5">
      <w:pPr>
        <w:pStyle w:val="Standard"/>
        <w:jc w:val="center"/>
        <w:rPr>
          <w:b/>
          <w:szCs w:val="24"/>
        </w:rPr>
      </w:pPr>
    </w:p>
    <w:p w:rsidR="00FF04E5" w:rsidRPr="00A5577B" w:rsidRDefault="00FF04E5" w:rsidP="00BD1214">
      <w:pPr>
        <w:pStyle w:val="Standard"/>
        <w:numPr>
          <w:ilvl w:val="0"/>
          <w:numId w:val="8"/>
        </w:numPr>
        <w:ind w:left="284" w:hanging="284"/>
        <w:jc w:val="both"/>
        <w:rPr>
          <w:szCs w:val="24"/>
        </w:rPr>
      </w:pPr>
      <w:r w:rsidRPr="00A5577B">
        <w:rPr>
          <w:szCs w:val="24"/>
        </w:rPr>
        <w:t>Odbiór przez Z</w:t>
      </w:r>
      <w:r>
        <w:rPr>
          <w:szCs w:val="24"/>
        </w:rPr>
        <w:t xml:space="preserve">amawiającego </w:t>
      </w:r>
      <w:r w:rsidRPr="00A5577B">
        <w:rPr>
          <w:szCs w:val="24"/>
        </w:rPr>
        <w:t>na</w:t>
      </w:r>
      <w:r>
        <w:rPr>
          <w:szCs w:val="24"/>
        </w:rPr>
        <w:t>stąpi bezzwłocznie po dostarczeniu i wykonaniu</w:t>
      </w:r>
      <w:r w:rsidRPr="00A5577B">
        <w:rPr>
          <w:szCs w:val="24"/>
        </w:rPr>
        <w:t xml:space="preserve"> </w:t>
      </w:r>
      <w:r>
        <w:rPr>
          <w:szCs w:val="24"/>
        </w:rPr>
        <w:t>zamówienia</w:t>
      </w:r>
      <w:r w:rsidRPr="00A5577B">
        <w:rPr>
          <w:szCs w:val="24"/>
        </w:rPr>
        <w:t xml:space="preserve">. </w:t>
      </w:r>
    </w:p>
    <w:p w:rsidR="00FF04E5" w:rsidRPr="006C1F7C" w:rsidRDefault="00FF04E5" w:rsidP="00BD1214">
      <w:pPr>
        <w:pStyle w:val="Standard"/>
        <w:numPr>
          <w:ilvl w:val="0"/>
          <w:numId w:val="8"/>
        </w:numPr>
        <w:ind w:left="284" w:hanging="284"/>
        <w:jc w:val="both"/>
        <w:rPr>
          <w:szCs w:val="24"/>
        </w:rPr>
      </w:pPr>
      <w:r w:rsidRPr="00A5577B">
        <w:rPr>
          <w:szCs w:val="24"/>
        </w:rPr>
        <w:t>Z</w:t>
      </w:r>
      <w:r>
        <w:rPr>
          <w:szCs w:val="24"/>
        </w:rPr>
        <w:t>amawiający</w:t>
      </w:r>
      <w:r w:rsidRPr="00A5577B">
        <w:rPr>
          <w:szCs w:val="24"/>
        </w:rPr>
        <w:t xml:space="preserve"> ma prawo odmówić odbioru </w:t>
      </w:r>
      <w:r>
        <w:rPr>
          <w:szCs w:val="24"/>
        </w:rPr>
        <w:t xml:space="preserve">zamówienia, </w:t>
      </w:r>
      <w:r w:rsidRPr="00A5577B">
        <w:rPr>
          <w:szCs w:val="24"/>
        </w:rPr>
        <w:t xml:space="preserve">jeżeli stwierdzi istnienie wad uniemożliwiających wykorzystanie </w:t>
      </w:r>
      <w:r>
        <w:rPr>
          <w:szCs w:val="24"/>
        </w:rPr>
        <w:t xml:space="preserve">przedmiotu zamówienia </w:t>
      </w:r>
      <w:r w:rsidRPr="00A5577B">
        <w:rPr>
          <w:szCs w:val="24"/>
        </w:rPr>
        <w:t>do celu przewidzianego</w:t>
      </w:r>
      <w:r>
        <w:rPr>
          <w:szCs w:val="24"/>
        </w:rPr>
        <w:t xml:space="preserve"> w umowie</w:t>
      </w:r>
      <w:r w:rsidRPr="00A5577B">
        <w:rPr>
          <w:szCs w:val="24"/>
        </w:rPr>
        <w:t xml:space="preserve">. </w:t>
      </w:r>
      <w:r>
        <w:rPr>
          <w:szCs w:val="24"/>
        </w:rPr>
        <w:t xml:space="preserve">                 </w:t>
      </w:r>
      <w:r w:rsidRPr="00A5577B">
        <w:rPr>
          <w:szCs w:val="24"/>
        </w:rPr>
        <w:t xml:space="preserve">W takim przypadku Strony sporządzą protokół na tę okoliczność zawierający wszelkie ustalenia dokonane w toku tego odbioru, jak też ustalą termin na usunięcie ewentualnych wad stwierdzonych </w:t>
      </w:r>
      <w:r w:rsidRPr="001235E9">
        <w:rPr>
          <w:szCs w:val="24"/>
        </w:rPr>
        <w:t xml:space="preserve">przy odbiorze nie dłuższy niż 10 dni roboczych. </w:t>
      </w:r>
      <w:r w:rsidRPr="00A5577B">
        <w:rPr>
          <w:szCs w:val="24"/>
        </w:rPr>
        <w:t>W</w:t>
      </w:r>
      <w:r>
        <w:rPr>
          <w:szCs w:val="24"/>
        </w:rPr>
        <w:t>ykonawca</w:t>
      </w:r>
      <w:r w:rsidRPr="00A5577B">
        <w:rPr>
          <w:szCs w:val="24"/>
        </w:rPr>
        <w:t xml:space="preserve"> zobowiązuje się do usunięcia wad we własnym zakresie i na swój wyłączny koszt. </w:t>
      </w:r>
    </w:p>
    <w:p w:rsidR="00FF04E5" w:rsidRDefault="00FF04E5" w:rsidP="00BD1214">
      <w:pPr>
        <w:pStyle w:val="Tekstpodstawowy31"/>
        <w:tabs>
          <w:tab w:val="left" w:pos="8080"/>
        </w:tabs>
        <w:spacing w:after="0"/>
        <w:jc w:val="both"/>
        <w:rPr>
          <w:sz w:val="24"/>
        </w:rPr>
      </w:pPr>
      <w:r>
        <w:rPr>
          <w:sz w:val="24"/>
        </w:rPr>
        <w:t xml:space="preserve">3. Z czynności odbioru sporządza się protokół odbioru końcowy, który w przypadku odbioru bezusterkowego będzie podstawą do wystawienia faktury. Z czynności odbioru prac wykonywanych                   u danego Partnera sporządza się protokoły częściowe. Protokoły częściowe oraz końcowy sporządza się przy udziale wszystkich upoważnionych przedstawicieli właściwego Partnera oraz Lidera. Protokół końcowy sporządza się przy udziale wszystkich upoważnionych przedstawicieli partnerów i Lidera. </w:t>
      </w:r>
    </w:p>
    <w:p w:rsidR="00FF04E5" w:rsidRDefault="00FF04E5" w:rsidP="00BD1214">
      <w:pPr>
        <w:pStyle w:val="Tekstpodstawowy31"/>
        <w:tabs>
          <w:tab w:val="left" w:pos="8080"/>
        </w:tabs>
        <w:spacing w:after="0"/>
        <w:jc w:val="both"/>
        <w:rPr>
          <w:sz w:val="24"/>
          <w:szCs w:val="24"/>
        </w:rPr>
      </w:pPr>
      <w:r>
        <w:rPr>
          <w:sz w:val="24"/>
        </w:rPr>
        <w:t>4. W czynnościach odbioru końcowego powinni być zarówno upoważnieni przedstawiciele Zamawiającego, jak również przedstawiciele Wykonawcy, którzy zobowiązani są udzielić wyczerpujących informacji w przypadku  zapytań/wątpliwości Wykonawcy związanych                                  z realizacją przedmiotu umowy.</w:t>
      </w:r>
    </w:p>
    <w:p w:rsidR="00FF04E5" w:rsidRDefault="00FF04E5" w:rsidP="00BD1214">
      <w:pPr>
        <w:pStyle w:val="Tekstpodstawowy31"/>
        <w:tabs>
          <w:tab w:val="left" w:pos="8080"/>
        </w:tabs>
        <w:spacing w:after="0"/>
        <w:jc w:val="both"/>
        <w:rPr>
          <w:sz w:val="24"/>
        </w:rPr>
      </w:pPr>
      <w:r>
        <w:rPr>
          <w:sz w:val="24"/>
          <w:szCs w:val="24"/>
        </w:rPr>
        <w:t xml:space="preserve">5. </w:t>
      </w:r>
      <w:r w:rsidR="00BD1214">
        <w:rPr>
          <w:sz w:val="24"/>
          <w:szCs w:val="24"/>
        </w:rPr>
        <w:t xml:space="preserve"> </w:t>
      </w:r>
      <w:r>
        <w:rPr>
          <w:sz w:val="24"/>
          <w:szCs w:val="24"/>
        </w:rPr>
        <w:t>Protokół odbioru powinien zawierać ustalenia poczynione w toku odbioru, a w szczególności:</w:t>
      </w:r>
    </w:p>
    <w:p w:rsidR="00FF04E5" w:rsidRDefault="003F70B4" w:rsidP="003F70B4">
      <w:pPr>
        <w:numPr>
          <w:ilvl w:val="1"/>
          <w:numId w:val="3"/>
        </w:numPr>
        <w:shd w:val="clear" w:color="auto" w:fill="FFFFFF"/>
        <w:tabs>
          <w:tab w:val="clear" w:pos="700"/>
          <w:tab w:val="left" w:pos="567"/>
          <w:tab w:val="left" w:pos="993"/>
        </w:tabs>
        <w:ind w:left="851" w:firstLine="0"/>
        <w:jc w:val="both"/>
      </w:pPr>
      <w:r>
        <w:t xml:space="preserve"> </w:t>
      </w:r>
      <w:r w:rsidR="00FF04E5">
        <w:t>oznaczenie miejsca sporządzenia,</w:t>
      </w:r>
    </w:p>
    <w:p w:rsidR="00FF04E5" w:rsidRDefault="003F70B4" w:rsidP="003F70B4">
      <w:pPr>
        <w:numPr>
          <w:ilvl w:val="1"/>
          <w:numId w:val="3"/>
        </w:numPr>
        <w:shd w:val="clear" w:color="auto" w:fill="FFFFFF"/>
        <w:tabs>
          <w:tab w:val="clear" w:pos="700"/>
          <w:tab w:val="num" w:pos="993"/>
        </w:tabs>
        <w:ind w:left="851" w:firstLine="0"/>
        <w:jc w:val="both"/>
      </w:pPr>
      <w:r>
        <w:lastRenderedPageBreak/>
        <w:t xml:space="preserve"> </w:t>
      </w:r>
      <w:r w:rsidR="00FF04E5">
        <w:t>datę rozpoczęcia i zakończenia odbioru,</w:t>
      </w:r>
    </w:p>
    <w:p w:rsidR="00FF04E5" w:rsidRDefault="003F70B4" w:rsidP="003F70B4">
      <w:pPr>
        <w:numPr>
          <w:ilvl w:val="1"/>
          <w:numId w:val="3"/>
        </w:numPr>
        <w:shd w:val="clear" w:color="auto" w:fill="FFFFFF"/>
        <w:tabs>
          <w:tab w:val="clear" w:pos="700"/>
          <w:tab w:val="num" w:pos="993"/>
        </w:tabs>
        <w:ind w:left="851" w:firstLine="0"/>
        <w:jc w:val="both"/>
      </w:pPr>
      <w:r>
        <w:t xml:space="preserve"> </w:t>
      </w:r>
      <w:r w:rsidR="00FF04E5">
        <w:t>oznaczenie osób uczestniczących w odbiorze i charakteru, w jakim uczestniczą,</w:t>
      </w:r>
    </w:p>
    <w:p w:rsidR="00FF04E5" w:rsidRDefault="003F70B4" w:rsidP="003F70B4">
      <w:pPr>
        <w:numPr>
          <w:ilvl w:val="1"/>
          <w:numId w:val="3"/>
        </w:numPr>
        <w:shd w:val="clear" w:color="auto" w:fill="FFFFFF"/>
        <w:tabs>
          <w:tab w:val="clear" w:pos="700"/>
          <w:tab w:val="num" w:pos="851"/>
          <w:tab w:val="left" w:pos="993"/>
        </w:tabs>
        <w:ind w:left="851" w:firstLine="0"/>
        <w:jc w:val="both"/>
      </w:pPr>
      <w:r>
        <w:t xml:space="preserve"> </w:t>
      </w:r>
      <w:r w:rsidR="00FF04E5">
        <w:t>wymienienie dokumentów przygotowanych przez Wykonawcę i przekazanych                           Zamawiają</w:t>
      </w:r>
      <w:r w:rsidR="00FF04E5">
        <w:softHyphen/>
        <w:t>cemu,</w:t>
      </w:r>
    </w:p>
    <w:p w:rsidR="00FF04E5" w:rsidRDefault="003F70B4" w:rsidP="003F70B4">
      <w:pPr>
        <w:numPr>
          <w:ilvl w:val="1"/>
          <w:numId w:val="3"/>
        </w:numPr>
        <w:shd w:val="clear" w:color="auto" w:fill="FFFFFF"/>
        <w:tabs>
          <w:tab w:val="clear" w:pos="700"/>
          <w:tab w:val="num" w:pos="851"/>
          <w:tab w:val="left" w:pos="993"/>
        </w:tabs>
        <w:ind w:left="851" w:firstLine="0"/>
        <w:jc w:val="both"/>
      </w:pPr>
      <w:r>
        <w:t xml:space="preserve"> </w:t>
      </w:r>
      <w:r w:rsidR="00FF04E5">
        <w:t>ustalenia co do zgodności dostawy z wymogami wynikającymi z dokumentacji przetargowej</w:t>
      </w:r>
      <w:r>
        <w:t xml:space="preserve"> </w:t>
      </w:r>
      <w:r w:rsidR="00FF04E5">
        <w:t>i wszelkimi wytycznymi Zamawiającego, jak również co do zgodności z wiedzą techniczną i obowiązującymi przepisami technicznymi,</w:t>
      </w:r>
    </w:p>
    <w:p w:rsidR="00FF04E5" w:rsidRDefault="003F70B4" w:rsidP="003F70B4">
      <w:pPr>
        <w:numPr>
          <w:ilvl w:val="1"/>
          <w:numId w:val="3"/>
        </w:numPr>
        <w:shd w:val="clear" w:color="auto" w:fill="FFFFFF"/>
        <w:tabs>
          <w:tab w:val="clear" w:pos="700"/>
          <w:tab w:val="num" w:pos="851"/>
          <w:tab w:val="left" w:pos="993"/>
        </w:tabs>
        <w:ind w:left="851" w:firstLine="0"/>
        <w:jc w:val="both"/>
      </w:pPr>
      <w:r>
        <w:t xml:space="preserve"> </w:t>
      </w:r>
      <w:r w:rsidR="00FF04E5">
        <w:t>wymienienie ujawnionych wad,</w:t>
      </w:r>
    </w:p>
    <w:p w:rsidR="00FF04E5" w:rsidRDefault="003F70B4" w:rsidP="003F70B4">
      <w:pPr>
        <w:numPr>
          <w:ilvl w:val="1"/>
          <w:numId w:val="3"/>
        </w:numPr>
        <w:shd w:val="clear" w:color="auto" w:fill="FFFFFF"/>
        <w:tabs>
          <w:tab w:val="clear" w:pos="700"/>
          <w:tab w:val="num" w:pos="851"/>
          <w:tab w:val="left" w:pos="993"/>
        </w:tabs>
        <w:ind w:left="851" w:firstLine="0"/>
        <w:jc w:val="both"/>
      </w:pPr>
      <w:r>
        <w:t xml:space="preserve"> </w:t>
      </w:r>
      <w:r w:rsidR="00FF04E5">
        <w:t>decyzje Zamawiającego, co do przyjęcia lub odmowy przyjęcia przedmiotu dostawy, termi</w:t>
      </w:r>
      <w:r w:rsidR="00FF04E5">
        <w:softHyphen/>
        <w:t>nu usunięcia wad, propozycje obniżenia wynagrodzenia Wykonawcy,</w:t>
      </w:r>
    </w:p>
    <w:p w:rsidR="00FF04E5" w:rsidRDefault="003F70B4" w:rsidP="003F70B4">
      <w:pPr>
        <w:numPr>
          <w:ilvl w:val="1"/>
          <w:numId w:val="3"/>
        </w:numPr>
        <w:shd w:val="clear" w:color="auto" w:fill="FFFFFF"/>
        <w:tabs>
          <w:tab w:val="clear" w:pos="700"/>
          <w:tab w:val="num" w:pos="851"/>
          <w:tab w:val="left" w:pos="993"/>
        </w:tabs>
        <w:ind w:left="851" w:firstLine="0"/>
        <w:jc w:val="both"/>
      </w:pPr>
      <w:r>
        <w:t xml:space="preserve"> </w:t>
      </w:r>
      <w:r w:rsidR="00FF04E5">
        <w:t>oświadczenia i wyjaśnienia Wykonawcy i osób uczestniczących w odbiorze,</w:t>
      </w:r>
    </w:p>
    <w:p w:rsidR="00FF04E5" w:rsidRDefault="003F70B4" w:rsidP="003F70B4">
      <w:pPr>
        <w:numPr>
          <w:ilvl w:val="1"/>
          <w:numId w:val="3"/>
        </w:numPr>
        <w:shd w:val="clear" w:color="auto" w:fill="FFFFFF"/>
        <w:tabs>
          <w:tab w:val="clear" w:pos="700"/>
          <w:tab w:val="num" w:pos="851"/>
          <w:tab w:val="left" w:pos="993"/>
        </w:tabs>
        <w:ind w:left="851" w:firstLine="0"/>
        <w:jc w:val="both"/>
        <w:rPr>
          <w:sz w:val="20"/>
        </w:rPr>
      </w:pPr>
      <w:r>
        <w:t xml:space="preserve"> </w:t>
      </w:r>
      <w:r w:rsidR="00FF04E5">
        <w:t>podpisy osób uczestniczących w odbiorze.</w:t>
      </w:r>
    </w:p>
    <w:p w:rsidR="00FF04E5" w:rsidRDefault="00FF04E5" w:rsidP="00BD1214">
      <w:pPr>
        <w:shd w:val="clear" w:color="auto" w:fill="FFFFFF"/>
        <w:ind w:left="340" w:hanging="284"/>
        <w:rPr>
          <w:sz w:val="20"/>
        </w:rPr>
      </w:pPr>
    </w:p>
    <w:p w:rsidR="00FF04E5" w:rsidRDefault="00FF04E5" w:rsidP="00BD1214">
      <w:pPr>
        <w:shd w:val="clear" w:color="auto" w:fill="FFFFFF"/>
        <w:jc w:val="both"/>
      </w:pPr>
      <w:r>
        <w:t xml:space="preserve">6. Protokół odbioru podpisany przez uczestniczących w odbiorze, doręcza się Wykonawcy w dniu zakończenia czynności odbioru. </w:t>
      </w:r>
    </w:p>
    <w:p w:rsidR="00FF04E5" w:rsidRPr="00187801" w:rsidRDefault="00FF04E5" w:rsidP="00BD1214">
      <w:pPr>
        <w:pStyle w:val="Tekstpodstawowy31"/>
        <w:tabs>
          <w:tab w:val="left" w:pos="8080"/>
        </w:tabs>
        <w:spacing w:after="0"/>
        <w:jc w:val="both"/>
        <w:rPr>
          <w:sz w:val="20"/>
        </w:rPr>
      </w:pPr>
      <w:r>
        <w:rPr>
          <w:sz w:val="24"/>
        </w:rPr>
        <w:t xml:space="preserve">7. </w:t>
      </w:r>
      <w:r w:rsidRPr="00DA15F2">
        <w:rPr>
          <w:sz w:val="24"/>
        </w:rPr>
        <w:t>Jeżeli odbiór nie został dokonany w ustalonych terminach z winy Zamawiającego, pomimo zg</w:t>
      </w:r>
      <w:r w:rsidRPr="004E2223">
        <w:rPr>
          <w:sz w:val="24"/>
        </w:rPr>
        <w:t xml:space="preserve">łoszenia </w:t>
      </w:r>
      <w:r>
        <w:rPr>
          <w:sz w:val="24"/>
        </w:rPr>
        <w:t xml:space="preserve">przez Wykonawcę </w:t>
      </w:r>
      <w:r w:rsidRPr="00AB546A">
        <w:rPr>
          <w:sz w:val="24"/>
        </w:rPr>
        <w:t xml:space="preserve">gotowości </w:t>
      </w:r>
      <w:r w:rsidRPr="00DA15F2">
        <w:rPr>
          <w:sz w:val="24"/>
        </w:rPr>
        <w:t xml:space="preserve">do </w:t>
      </w:r>
      <w:r>
        <w:rPr>
          <w:sz w:val="24"/>
        </w:rPr>
        <w:t>wykonania dostawy</w:t>
      </w:r>
      <w:r w:rsidRPr="004E2223">
        <w:rPr>
          <w:sz w:val="24"/>
        </w:rPr>
        <w:t>, to Wykonawca:</w:t>
      </w:r>
    </w:p>
    <w:p w:rsidR="00FF04E5" w:rsidRDefault="00FF04E5" w:rsidP="003F70B4">
      <w:pPr>
        <w:pStyle w:val="Tekstpodstawowy31"/>
        <w:tabs>
          <w:tab w:val="left" w:pos="8080"/>
        </w:tabs>
        <w:spacing w:after="0"/>
        <w:ind w:left="851"/>
        <w:jc w:val="both"/>
        <w:rPr>
          <w:sz w:val="24"/>
        </w:rPr>
      </w:pPr>
      <w:r>
        <w:rPr>
          <w:sz w:val="24"/>
        </w:rPr>
        <w:t xml:space="preserve">1)  </w:t>
      </w:r>
      <w:r w:rsidR="003F70B4">
        <w:rPr>
          <w:sz w:val="24"/>
        </w:rPr>
        <w:t xml:space="preserve"> </w:t>
      </w:r>
      <w:r>
        <w:rPr>
          <w:sz w:val="24"/>
        </w:rPr>
        <w:t>nie pozostaje w zwłoce ze spełnieniem zobowiązania wynikającego z umowy,</w:t>
      </w:r>
    </w:p>
    <w:p w:rsidR="00FF04E5" w:rsidRPr="00187801" w:rsidRDefault="00FF04E5" w:rsidP="003F70B4">
      <w:pPr>
        <w:pStyle w:val="Tekstpodstawowy31"/>
        <w:tabs>
          <w:tab w:val="left" w:pos="8080"/>
        </w:tabs>
        <w:spacing w:after="0"/>
        <w:ind w:left="851"/>
        <w:jc w:val="both"/>
        <w:rPr>
          <w:sz w:val="20"/>
        </w:rPr>
      </w:pPr>
      <w:r>
        <w:rPr>
          <w:sz w:val="24"/>
        </w:rPr>
        <w:t xml:space="preserve">2) </w:t>
      </w:r>
      <w:r w:rsidR="003F70B4">
        <w:rPr>
          <w:sz w:val="24"/>
        </w:rPr>
        <w:t xml:space="preserve"> </w:t>
      </w:r>
      <w:r>
        <w:rPr>
          <w:sz w:val="24"/>
        </w:rPr>
        <w:t>niezwłocznie skontaktuje się z Zamawiającym w zakresie możliwie najszybszego terminu dokonania odbioru,</w:t>
      </w:r>
    </w:p>
    <w:p w:rsidR="00FF04E5" w:rsidRDefault="00FF04E5" w:rsidP="00BD1214">
      <w:pPr>
        <w:pStyle w:val="Tekstpodstawowy31"/>
        <w:spacing w:after="0"/>
        <w:jc w:val="both"/>
        <w:rPr>
          <w:sz w:val="24"/>
        </w:rPr>
      </w:pPr>
      <w:r>
        <w:rPr>
          <w:sz w:val="24"/>
        </w:rPr>
        <w:t xml:space="preserve">8. Z dniem protokolarnego odbioru końcowego przechodzi na Zamawiającego ryzyko utraty               lub uszkodzenia przedmiotu umowy. </w:t>
      </w:r>
    </w:p>
    <w:p w:rsidR="00FF04E5" w:rsidRDefault="00FF04E5" w:rsidP="00BD1214">
      <w:pPr>
        <w:pStyle w:val="Tekstpodstawowy31"/>
        <w:spacing w:after="0"/>
        <w:jc w:val="both"/>
        <w:rPr>
          <w:sz w:val="24"/>
        </w:rPr>
      </w:pPr>
      <w:r>
        <w:rPr>
          <w:sz w:val="24"/>
        </w:rPr>
        <w:t>9. Odbiór końcowy może nastąpić tylko wtedy, gdy nie stwierdzi się żadnych wad lub usterek                                  w przedmiocie odbioru, które mają wpływ na funkcjonowanie systemu. Brak pełnej kompatybilności – potwierdzenia wszystkich wymaganych funkcji</w:t>
      </w:r>
      <w:r w:rsidR="00215B0F">
        <w:rPr>
          <w:sz w:val="24"/>
        </w:rPr>
        <w:t xml:space="preserve"> -</w:t>
      </w:r>
      <w:r>
        <w:rPr>
          <w:sz w:val="24"/>
        </w:rPr>
        <w:t xml:space="preserve"> wyklucza dokonanie odbioru. </w:t>
      </w:r>
    </w:p>
    <w:p w:rsidR="00FF04E5" w:rsidRDefault="00FF04E5" w:rsidP="00BD1214">
      <w:pPr>
        <w:pStyle w:val="Tekstpodstawowy31"/>
        <w:spacing w:after="0"/>
        <w:jc w:val="both"/>
        <w:rPr>
          <w:sz w:val="20"/>
        </w:rPr>
      </w:pPr>
      <w:r>
        <w:rPr>
          <w:sz w:val="24"/>
        </w:rPr>
        <w:t>10.</w:t>
      </w:r>
      <w:r w:rsidR="00215B0F">
        <w:rPr>
          <w:sz w:val="24"/>
        </w:rPr>
        <w:t xml:space="preserve"> </w:t>
      </w:r>
      <w:r>
        <w:rPr>
          <w:sz w:val="24"/>
        </w:rPr>
        <w:t xml:space="preserve"> Jeżeli w toku czynności odbioru dostawy  zostaną stwierdzone wady:</w:t>
      </w:r>
    </w:p>
    <w:p w:rsidR="00FF04E5" w:rsidRDefault="00215B0F" w:rsidP="003F70B4">
      <w:pPr>
        <w:pStyle w:val="Tekstpodstawowy31"/>
        <w:numPr>
          <w:ilvl w:val="3"/>
          <w:numId w:val="3"/>
        </w:numPr>
        <w:tabs>
          <w:tab w:val="clear" w:pos="700"/>
          <w:tab w:val="num" w:pos="851"/>
          <w:tab w:val="left" w:pos="993"/>
        </w:tabs>
        <w:spacing w:after="0"/>
        <w:ind w:left="851" w:firstLine="0"/>
        <w:jc w:val="both"/>
        <w:rPr>
          <w:sz w:val="24"/>
        </w:rPr>
      </w:pPr>
      <w:r>
        <w:rPr>
          <w:sz w:val="24"/>
        </w:rPr>
        <w:t xml:space="preserve"> </w:t>
      </w:r>
      <w:r w:rsidR="00FF04E5">
        <w:rPr>
          <w:sz w:val="24"/>
        </w:rPr>
        <w:t>nadające się do usunięcia, to Zamawiający może zażądać usunięcia wad, wyznaczając odpowiedni termin; fakt usu</w:t>
      </w:r>
      <w:r w:rsidR="00FF04E5">
        <w:rPr>
          <w:sz w:val="24"/>
        </w:rPr>
        <w:softHyphen/>
        <w:t>nięcia wad zost</w:t>
      </w:r>
      <w:r>
        <w:rPr>
          <w:sz w:val="24"/>
        </w:rPr>
        <w:t>anie stwierdzony protokolarnie;</w:t>
      </w:r>
      <w:r w:rsidR="00FF04E5">
        <w:rPr>
          <w:sz w:val="24"/>
        </w:rPr>
        <w:t xml:space="preserve">         </w:t>
      </w:r>
      <w:r>
        <w:rPr>
          <w:sz w:val="24"/>
        </w:rPr>
        <w:t xml:space="preserve">                   t</w:t>
      </w:r>
      <w:r w:rsidR="00FF04E5">
        <w:rPr>
          <w:sz w:val="24"/>
        </w:rPr>
        <w:t>erminem odbioru w takich sytuacjach będzie termin usunięcia wad okre</w:t>
      </w:r>
      <w:r>
        <w:rPr>
          <w:sz w:val="24"/>
        </w:rPr>
        <w:t>ślony w protokole usunięcia wad;</w:t>
      </w:r>
    </w:p>
    <w:p w:rsidR="00FF04E5" w:rsidRDefault="00215B0F" w:rsidP="003F70B4">
      <w:pPr>
        <w:pStyle w:val="Tekstpodstawowy31"/>
        <w:numPr>
          <w:ilvl w:val="3"/>
          <w:numId w:val="3"/>
        </w:numPr>
        <w:tabs>
          <w:tab w:val="clear" w:pos="700"/>
          <w:tab w:val="num" w:pos="851"/>
          <w:tab w:val="left" w:pos="993"/>
        </w:tabs>
        <w:spacing w:after="0"/>
        <w:ind w:left="851" w:firstLine="0"/>
        <w:jc w:val="both"/>
        <w:rPr>
          <w:sz w:val="20"/>
        </w:rPr>
      </w:pPr>
      <w:r>
        <w:rPr>
          <w:sz w:val="24"/>
        </w:rPr>
        <w:t xml:space="preserve"> </w:t>
      </w:r>
      <w:r w:rsidR="00FF04E5">
        <w:rPr>
          <w:sz w:val="24"/>
        </w:rPr>
        <w:t>nie nadające się do usunięcia, to Zamawiający może:</w:t>
      </w:r>
    </w:p>
    <w:p w:rsidR="00FF04E5" w:rsidRDefault="00FF04E5" w:rsidP="003F70B4">
      <w:pPr>
        <w:pStyle w:val="Tekstpodstawowy31"/>
        <w:numPr>
          <w:ilvl w:val="4"/>
          <w:numId w:val="3"/>
        </w:numPr>
        <w:tabs>
          <w:tab w:val="clear" w:pos="1040"/>
          <w:tab w:val="num" w:pos="1418"/>
          <w:tab w:val="left" w:pos="1701"/>
        </w:tabs>
        <w:spacing w:after="0"/>
        <w:ind w:left="1418" w:firstLine="0"/>
        <w:jc w:val="both"/>
        <w:rPr>
          <w:sz w:val="24"/>
        </w:rPr>
      </w:pPr>
      <w:r>
        <w:rPr>
          <w:sz w:val="24"/>
        </w:rPr>
        <w:t xml:space="preserve">jeżeli wady umożliwiają eksploatację systemu zgodnie z jego przeznaczeniem - obniżyć wynagrodzenie Wykonawcy odpowiednio do utraconej wartości użytkowej </w:t>
      </w:r>
      <w:r w:rsidR="003F70B4">
        <w:rPr>
          <w:sz w:val="24"/>
        </w:rPr>
        <w:t xml:space="preserve">                      </w:t>
      </w:r>
      <w:r>
        <w:rPr>
          <w:sz w:val="24"/>
        </w:rPr>
        <w:t>i technicznej,</w:t>
      </w:r>
    </w:p>
    <w:p w:rsidR="00FF04E5" w:rsidRDefault="00FF04E5" w:rsidP="003F70B4">
      <w:pPr>
        <w:pStyle w:val="Tekstpodstawowy31"/>
        <w:numPr>
          <w:ilvl w:val="4"/>
          <w:numId w:val="3"/>
        </w:numPr>
        <w:tabs>
          <w:tab w:val="clear" w:pos="1040"/>
          <w:tab w:val="num" w:pos="1418"/>
          <w:tab w:val="left" w:pos="1701"/>
        </w:tabs>
        <w:spacing w:after="0"/>
        <w:ind w:left="1418" w:firstLine="0"/>
        <w:jc w:val="both"/>
        <w:rPr>
          <w:sz w:val="24"/>
        </w:rPr>
      </w:pPr>
      <w:r>
        <w:rPr>
          <w:sz w:val="24"/>
        </w:rPr>
        <w:t>jeżeli wady uniemożliwiają eksploatację systemu zgodnie z jego przeznaczeniem -  zażądać wykonania przedmiotu umowy po raz drugi, zachowując prawo do naliczania Wykonawcy zastrzeżonych kar umownych na zasadach określonych  w  niniejszej umowie,</w:t>
      </w:r>
    </w:p>
    <w:p w:rsidR="00FF04E5" w:rsidRDefault="00FF04E5" w:rsidP="003F70B4">
      <w:pPr>
        <w:pStyle w:val="Tekstpodstawowy31"/>
        <w:numPr>
          <w:ilvl w:val="4"/>
          <w:numId w:val="3"/>
        </w:numPr>
        <w:tabs>
          <w:tab w:val="clear" w:pos="1040"/>
          <w:tab w:val="num" w:pos="1418"/>
          <w:tab w:val="left" w:pos="1701"/>
        </w:tabs>
        <w:spacing w:after="0"/>
        <w:ind w:left="1418" w:firstLine="0"/>
        <w:jc w:val="both"/>
        <w:rPr>
          <w:sz w:val="24"/>
        </w:rPr>
      </w:pPr>
      <w:r>
        <w:rPr>
          <w:sz w:val="24"/>
        </w:rPr>
        <w:t>w przypadku nie wykonania w ustalonym terminie przedmiotu umowy po raz drugi Zamawiający może odstąpić od umo</w:t>
      </w:r>
      <w:r>
        <w:rPr>
          <w:sz w:val="24"/>
        </w:rPr>
        <w:softHyphen/>
        <w:t>wy z winy Wykonawcy.</w:t>
      </w:r>
    </w:p>
    <w:p w:rsidR="00FF04E5" w:rsidRDefault="00FF04E5" w:rsidP="00BD1214">
      <w:pPr>
        <w:shd w:val="clear" w:color="auto" w:fill="FFFFFF"/>
        <w:jc w:val="both"/>
      </w:pPr>
      <w:r>
        <w:rPr>
          <w:szCs w:val="22"/>
        </w:rPr>
        <w:t>11. Odbioru pogwarancyjnego dokonuj</w:t>
      </w:r>
      <w:r w:rsidR="00215B0F">
        <w:rPr>
          <w:szCs w:val="22"/>
        </w:rPr>
        <w:t>ą</w:t>
      </w:r>
      <w:r>
        <w:rPr>
          <w:szCs w:val="22"/>
        </w:rPr>
        <w:t xml:space="preserve"> przedstawiciel</w:t>
      </w:r>
      <w:r w:rsidR="00215B0F">
        <w:rPr>
          <w:szCs w:val="22"/>
        </w:rPr>
        <w:t>e</w:t>
      </w:r>
      <w:r>
        <w:rPr>
          <w:szCs w:val="22"/>
        </w:rPr>
        <w:t xml:space="preserve"> Zamawiającego w ciągu 14 dni                        od</w:t>
      </w:r>
      <w:r>
        <w:rPr>
          <w:sz w:val="28"/>
        </w:rPr>
        <w:t xml:space="preserve"> </w:t>
      </w:r>
      <w:r>
        <w:rPr>
          <w:szCs w:val="22"/>
        </w:rPr>
        <w:t>upływu terminu gwarancji jakości oraz rękojmi wraz z przedstawicielem Wykonawcy</w:t>
      </w:r>
      <w:r>
        <w:t>.</w:t>
      </w:r>
    </w:p>
    <w:p w:rsidR="00FF04E5" w:rsidRDefault="00FF04E5" w:rsidP="00BD1214">
      <w:pPr>
        <w:pStyle w:val="Tekstpodstawowy31"/>
        <w:tabs>
          <w:tab w:val="left" w:pos="8080"/>
        </w:tabs>
        <w:spacing w:after="0"/>
        <w:ind w:hanging="284"/>
        <w:jc w:val="both"/>
        <w:rPr>
          <w:sz w:val="24"/>
          <w:szCs w:val="24"/>
        </w:rPr>
      </w:pPr>
    </w:p>
    <w:p w:rsidR="00FF04E5" w:rsidRDefault="00FF04E5" w:rsidP="00BD1214">
      <w:pPr>
        <w:pStyle w:val="Tekstpodstawowy31"/>
        <w:tabs>
          <w:tab w:val="left" w:pos="8080"/>
        </w:tabs>
        <w:spacing w:after="0"/>
        <w:ind w:hanging="284"/>
        <w:jc w:val="both"/>
        <w:rPr>
          <w:sz w:val="24"/>
          <w:szCs w:val="24"/>
        </w:rPr>
      </w:pPr>
    </w:p>
    <w:p w:rsidR="00FF04E5" w:rsidRDefault="00FF04E5" w:rsidP="00FF04E5">
      <w:pPr>
        <w:pStyle w:val="Tekstpodstawowy31"/>
        <w:spacing w:after="0"/>
        <w:jc w:val="center"/>
        <w:rPr>
          <w:b/>
          <w:sz w:val="24"/>
        </w:rPr>
      </w:pPr>
      <w:r w:rsidRPr="00D325AE">
        <w:rPr>
          <w:b/>
          <w:sz w:val="24"/>
        </w:rPr>
        <w:t>§9</w:t>
      </w:r>
    </w:p>
    <w:p w:rsidR="00FF04E5" w:rsidRPr="00D325AE" w:rsidRDefault="00FF04E5" w:rsidP="00FF04E5">
      <w:pPr>
        <w:pStyle w:val="Tekstpodstawowy31"/>
        <w:spacing w:after="0"/>
        <w:jc w:val="center"/>
        <w:rPr>
          <w:b/>
          <w:sz w:val="24"/>
          <w:szCs w:val="24"/>
        </w:rPr>
      </w:pPr>
      <w:r>
        <w:rPr>
          <w:b/>
          <w:sz w:val="24"/>
        </w:rPr>
        <w:t>Wynagrodzenie za wykonanie przedmiotu zamówienia</w:t>
      </w:r>
    </w:p>
    <w:p w:rsidR="00FF04E5" w:rsidRPr="00351E92" w:rsidRDefault="00FF04E5" w:rsidP="00FF04E5">
      <w:pPr>
        <w:pStyle w:val="Tekstpodstawowy31"/>
        <w:tabs>
          <w:tab w:val="left" w:pos="8080"/>
        </w:tabs>
        <w:spacing w:after="0"/>
        <w:jc w:val="center"/>
        <w:rPr>
          <w:b/>
          <w:sz w:val="24"/>
          <w:szCs w:val="24"/>
        </w:rPr>
      </w:pPr>
    </w:p>
    <w:p w:rsidR="00FF04E5" w:rsidRPr="00DD59BC" w:rsidRDefault="00FF04E5" w:rsidP="00FF04E5">
      <w:pPr>
        <w:pStyle w:val="Tekstpodstawowy31"/>
        <w:numPr>
          <w:ilvl w:val="0"/>
          <w:numId w:val="2"/>
        </w:numPr>
        <w:tabs>
          <w:tab w:val="left" w:pos="8080"/>
        </w:tabs>
        <w:spacing w:after="0"/>
        <w:jc w:val="both"/>
        <w:rPr>
          <w:sz w:val="24"/>
        </w:rPr>
      </w:pPr>
      <w:r>
        <w:rPr>
          <w:sz w:val="24"/>
        </w:rPr>
        <w:t>Wynagrodzenie</w:t>
      </w:r>
      <w:r w:rsidRPr="00EC5AB6">
        <w:rPr>
          <w:sz w:val="24"/>
        </w:rPr>
        <w:t xml:space="preserve"> strony ustalają na kwotę ………………..… zł brutto (słownie), tj. ………….….. netto (słownie) + … % pod</w:t>
      </w:r>
      <w:r>
        <w:rPr>
          <w:sz w:val="24"/>
        </w:rPr>
        <w:t xml:space="preserve">atku VAT, tj. ….…… zł (słownie). </w:t>
      </w:r>
      <w:r w:rsidRPr="00C727F4">
        <w:rPr>
          <w:sz w:val="24"/>
        </w:rPr>
        <w:t>W</w:t>
      </w:r>
      <w:r w:rsidRPr="00DD59BC">
        <w:rPr>
          <w:sz w:val="24"/>
        </w:rPr>
        <w:t xml:space="preserve">ynagrodzenie to obejmuje wszelkie koszty związane z realizacją </w:t>
      </w:r>
      <w:r w:rsidRPr="00C727F4">
        <w:rPr>
          <w:sz w:val="24"/>
        </w:rPr>
        <w:t xml:space="preserve">Przedmiotu umowy. </w:t>
      </w:r>
    </w:p>
    <w:p w:rsidR="00FF04E5" w:rsidRPr="004002EC" w:rsidRDefault="00FF04E5" w:rsidP="00FF04E5">
      <w:pPr>
        <w:pStyle w:val="Tekstpodstawowy31"/>
        <w:numPr>
          <w:ilvl w:val="0"/>
          <w:numId w:val="2"/>
        </w:numPr>
        <w:tabs>
          <w:tab w:val="left" w:pos="8080"/>
        </w:tabs>
        <w:spacing w:after="0"/>
        <w:jc w:val="both"/>
        <w:rPr>
          <w:sz w:val="24"/>
        </w:rPr>
      </w:pPr>
      <w:r>
        <w:rPr>
          <w:sz w:val="24"/>
          <w:szCs w:val="24"/>
        </w:rPr>
        <w:t>Wynagrodzenie za wykonanie całości zamówienia określone w ust. 1, składa się z płatności, które dokonywane będą przez:</w:t>
      </w:r>
    </w:p>
    <w:p w:rsidR="00FF04E5" w:rsidRDefault="00FF04E5" w:rsidP="00E53EEC">
      <w:pPr>
        <w:pStyle w:val="Tekstpodstawowy31"/>
        <w:tabs>
          <w:tab w:val="left" w:pos="8080"/>
        </w:tabs>
        <w:spacing w:after="0"/>
        <w:ind w:left="851"/>
        <w:jc w:val="both"/>
        <w:rPr>
          <w:sz w:val="24"/>
          <w:szCs w:val="24"/>
        </w:rPr>
      </w:pPr>
      <w:r>
        <w:rPr>
          <w:sz w:val="24"/>
          <w:szCs w:val="24"/>
        </w:rPr>
        <w:t>a) Lidera  w kwocie …………….</w:t>
      </w:r>
      <w:r w:rsidR="00215B0F">
        <w:rPr>
          <w:sz w:val="24"/>
          <w:szCs w:val="24"/>
        </w:rPr>
        <w:t>.</w:t>
      </w:r>
      <w:r>
        <w:rPr>
          <w:sz w:val="24"/>
          <w:szCs w:val="24"/>
        </w:rPr>
        <w:t>..słownie: …………………..</w:t>
      </w:r>
    </w:p>
    <w:p w:rsidR="00FF04E5" w:rsidRDefault="00FF04E5" w:rsidP="00E53EEC">
      <w:pPr>
        <w:pStyle w:val="Tekstpodstawowy31"/>
        <w:tabs>
          <w:tab w:val="left" w:pos="8080"/>
        </w:tabs>
        <w:spacing w:after="0"/>
        <w:ind w:left="851"/>
        <w:jc w:val="both"/>
        <w:rPr>
          <w:sz w:val="24"/>
          <w:szCs w:val="24"/>
        </w:rPr>
      </w:pPr>
      <w:r>
        <w:rPr>
          <w:sz w:val="24"/>
          <w:szCs w:val="24"/>
        </w:rPr>
        <w:t>b) Partnera nr 1 w kwocie …….…</w:t>
      </w:r>
      <w:r w:rsidR="00215B0F">
        <w:rPr>
          <w:sz w:val="24"/>
          <w:szCs w:val="24"/>
        </w:rPr>
        <w:t>.</w:t>
      </w:r>
      <w:r>
        <w:rPr>
          <w:sz w:val="24"/>
          <w:szCs w:val="24"/>
        </w:rPr>
        <w:t>.słownie: …………………..</w:t>
      </w:r>
    </w:p>
    <w:p w:rsidR="00FF04E5" w:rsidRDefault="00FF04E5" w:rsidP="00E53EEC">
      <w:pPr>
        <w:pStyle w:val="Tekstpodstawowy31"/>
        <w:tabs>
          <w:tab w:val="left" w:pos="8080"/>
        </w:tabs>
        <w:spacing w:after="0"/>
        <w:ind w:left="851"/>
        <w:jc w:val="both"/>
        <w:rPr>
          <w:sz w:val="24"/>
          <w:szCs w:val="24"/>
        </w:rPr>
      </w:pPr>
      <w:r>
        <w:rPr>
          <w:sz w:val="24"/>
          <w:szCs w:val="24"/>
        </w:rPr>
        <w:t>c)</w:t>
      </w:r>
      <w:r w:rsidRPr="004002EC">
        <w:rPr>
          <w:sz w:val="24"/>
          <w:szCs w:val="24"/>
        </w:rPr>
        <w:t xml:space="preserve"> </w:t>
      </w:r>
      <w:r>
        <w:rPr>
          <w:sz w:val="24"/>
          <w:szCs w:val="24"/>
        </w:rPr>
        <w:t>Partnera nr 2 w kwocie ………</w:t>
      </w:r>
      <w:r w:rsidR="00215B0F">
        <w:rPr>
          <w:sz w:val="24"/>
          <w:szCs w:val="24"/>
        </w:rPr>
        <w:t>.</w:t>
      </w:r>
      <w:r>
        <w:rPr>
          <w:sz w:val="24"/>
          <w:szCs w:val="24"/>
        </w:rPr>
        <w:t>..słownie: …………………..</w:t>
      </w:r>
    </w:p>
    <w:p w:rsidR="00FF04E5" w:rsidRDefault="00FF04E5" w:rsidP="00E53EEC">
      <w:pPr>
        <w:pStyle w:val="Tekstpodstawowy31"/>
        <w:tabs>
          <w:tab w:val="left" w:pos="8080"/>
        </w:tabs>
        <w:spacing w:after="0"/>
        <w:ind w:left="851"/>
        <w:jc w:val="both"/>
        <w:rPr>
          <w:sz w:val="24"/>
          <w:szCs w:val="24"/>
        </w:rPr>
      </w:pPr>
      <w:r>
        <w:rPr>
          <w:sz w:val="24"/>
          <w:szCs w:val="24"/>
        </w:rPr>
        <w:t>d)</w:t>
      </w:r>
      <w:r w:rsidRPr="004002EC">
        <w:rPr>
          <w:sz w:val="24"/>
          <w:szCs w:val="24"/>
        </w:rPr>
        <w:t xml:space="preserve"> </w:t>
      </w:r>
      <w:r>
        <w:rPr>
          <w:sz w:val="24"/>
          <w:szCs w:val="24"/>
        </w:rPr>
        <w:t>Partnera nr 3 w kwocie ………</w:t>
      </w:r>
      <w:r w:rsidR="00215B0F">
        <w:rPr>
          <w:sz w:val="24"/>
          <w:szCs w:val="24"/>
        </w:rPr>
        <w:t>.</w:t>
      </w:r>
      <w:r>
        <w:rPr>
          <w:sz w:val="24"/>
          <w:szCs w:val="24"/>
        </w:rPr>
        <w:t>..słownie: …………………..</w:t>
      </w:r>
    </w:p>
    <w:p w:rsidR="00FF04E5" w:rsidRDefault="00FF04E5" w:rsidP="00E53EEC">
      <w:pPr>
        <w:pStyle w:val="Tekstpodstawowy31"/>
        <w:tabs>
          <w:tab w:val="left" w:pos="8080"/>
        </w:tabs>
        <w:spacing w:after="0"/>
        <w:ind w:left="851"/>
        <w:jc w:val="both"/>
        <w:rPr>
          <w:sz w:val="24"/>
          <w:szCs w:val="24"/>
        </w:rPr>
      </w:pPr>
      <w:r>
        <w:rPr>
          <w:sz w:val="24"/>
          <w:szCs w:val="24"/>
        </w:rPr>
        <w:t>e)</w:t>
      </w:r>
      <w:r w:rsidRPr="004002EC">
        <w:rPr>
          <w:sz w:val="24"/>
          <w:szCs w:val="24"/>
        </w:rPr>
        <w:t xml:space="preserve"> </w:t>
      </w:r>
      <w:r>
        <w:rPr>
          <w:sz w:val="24"/>
          <w:szCs w:val="24"/>
        </w:rPr>
        <w:t>Partnera nr 4 w kwocie ……….</w:t>
      </w:r>
      <w:r w:rsidR="00215B0F">
        <w:rPr>
          <w:sz w:val="24"/>
          <w:szCs w:val="24"/>
        </w:rPr>
        <w:t>.</w:t>
      </w:r>
      <w:r>
        <w:rPr>
          <w:sz w:val="24"/>
          <w:szCs w:val="24"/>
        </w:rPr>
        <w:t>.słownie: …………………..</w:t>
      </w:r>
    </w:p>
    <w:p w:rsidR="00FF04E5" w:rsidRDefault="00FF04E5" w:rsidP="00E53EEC">
      <w:pPr>
        <w:pStyle w:val="Tekstpodstawowy31"/>
        <w:tabs>
          <w:tab w:val="left" w:pos="8080"/>
        </w:tabs>
        <w:spacing w:after="0"/>
        <w:ind w:left="851"/>
        <w:jc w:val="both"/>
        <w:rPr>
          <w:sz w:val="24"/>
          <w:szCs w:val="24"/>
        </w:rPr>
      </w:pPr>
      <w:r>
        <w:rPr>
          <w:sz w:val="24"/>
          <w:szCs w:val="24"/>
        </w:rPr>
        <w:t>f) Partnera nr 5 w kwocie ………</w:t>
      </w:r>
      <w:r w:rsidR="00215B0F">
        <w:rPr>
          <w:sz w:val="24"/>
          <w:szCs w:val="24"/>
        </w:rPr>
        <w:t>…</w:t>
      </w:r>
      <w:r>
        <w:rPr>
          <w:sz w:val="24"/>
          <w:szCs w:val="24"/>
        </w:rPr>
        <w:t>słownie: …………………..</w:t>
      </w:r>
    </w:p>
    <w:p w:rsidR="00FF04E5" w:rsidRDefault="00FF04E5" w:rsidP="00E53EEC">
      <w:pPr>
        <w:pStyle w:val="Tekstpodstawowy31"/>
        <w:tabs>
          <w:tab w:val="left" w:pos="8080"/>
        </w:tabs>
        <w:spacing w:after="0"/>
        <w:ind w:left="851"/>
        <w:jc w:val="both"/>
        <w:rPr>
          <w:sz w:val="24"/>
          <w:szCs w:val="24"/>
        </w:rPr>
      </w:pPr>
      <w:r>
        <w:rPr>
          <w:sz w:val="24"/>
          <w:szCs w:val="24"/>
        </w:rPr>
        <w:t>g)</w:t>
      </w:r>
      <w:r w:rsidRPr="004002EC">
        <w:rPr>
          <w:sz w:val="24"/>
          <w:szCs w:val="24"/>
        </w:rPr>
        <w:t xml:space="preserve"> </w:t>
      </w:r>
      <w:r>
        <w:rPr>
          <w:sz w:val="24"/>
          <w:szCs w:val="24"/>
        </w:rPr>
        <w:t>Partnera nr 6  w kwocie ………</w:t>
      </w:r>
      <w:r w:rsidR="00215B0F">
        <w:rPr>
          <w:sz w:val="24"/>
          <w:szCs w:val="24"/>
        </w:rPr>
        <w:t>.</w:t>
      </w:r>
      <w:r>
        <w:rPr>
          <w:sz w:val="24"/>
          <w:szCs w:val="24"/>
        </w:rPr>
        <w:t>.słownie: ………………….. .</w:t>
      </w:r>
    </w:p>
    <w:p w:rsidR="00FF04E5" w:rsidRDefault="00FF04E5" w:rsidP="00FF04E5">
      <w:pPr>
        <w:pStyle w:val="Tekstpodstawowy31"/>
        <w:tabs>
          <w:tab w:val="left" w:pos="8080"/>
        </w:tabs>
        <w:spacing w:after="0"/>
        <w:ind w:left="340"/>
        <w:jc w:val="both"/>
        <w:rPr>
          <w:sz w:val="24"/>
          <w:szCs w:val="24"/>
        </w:rPr>
      </w:pPr>
    </w:p>
    <w:p w:rsidR="00FF04E5" w:rsidRDefault="00FF04E5" w:rsidP="00FF04E5">
      <w:pPr>
        <w:pStyle w:val="Tekstpodstawowy31"/>
        <w:tabs>
          <w:tab w:val="left" w:pos="8080"/>
        </w:tabs>
        <w:spacing w:after="0"/>
        <w:jc w:val="center"/>
        <w:rPr>
          <w:b/>
          <w:sz w:val="24"/>
          <w:szCs w:val="24"/>
        </w:rPr>
      </w:pPr>
      <w:r w:rsidRPr="00D325AE">
        <w:rPr>
          <w:b/>
          <w:sz w:val="24"/>
          <w:szCs w:val="24"/>
        </w:rPr>
        <w:t>§ 10</w:t>
      </w:r>
    </w:p>
    <w:p w:rsidR="00FF04E5" w:rsidRDefault="00FF04E5" w:rsidP="00FF04E5">
      <w:pPr>
        <w:pStyle w:val="Tekstpodstawowy31"/>
        <w:tabs>
          <w:tab w:val="left" w:pos="8080"/>
        </w:tabs>
        <w:spacing w:after="0"/>
        <w:jc w:val="center"/>
        <w:rPr>
          <w:b/>
          <w:sz w:val="24"/>
          <w:szCs w:val="24"/>
        </w:rPr>
      </w:pPr>
      <w:r>
        <w:rPr>
          <w:b/>
          <w:sz w:val="24"/>
          <w:szCs w:val="24"/>
        </w:rPr>
        <w:t>Faktury</w:t>
      </w:r>
    </w:p>
    <w:p w:rsidR="00215B0F" w:rsidRDefault="00215B0F" w:rsidP="00FF04E5">
      <w:pPr>
        <w:pStyle w:val="Tekstpodstawowy31"/>
        <w:tabs>
          <w:tab w:val="left" w:pos="8080"/>
        </w:tabs>
        <w:spacing w:after="0"/>
        <w:jc w:val="center"/>
        <w:rPr>
          <w:b/>
          <w:sz w:val="24"/>
          <w:szCs w:val="24"/>
        </w:rPr>
      </w:pPr>
    </w:p>
    <w:p w:rsidR="00FF04E5" w:rsidRPr="004002EC" w:rsidRDefault="00FF04E5" w:rsidP="00200ECF">
      <w:pPr>
        <w:pStyle w:val="Tekstpodstawowy31"/>
        <w:tabs>
          <w:tab w:val="left" w:pos="8080"/>
        </w:tabs>
        <w:jc w:val="both"/>
        <w:rPr>
          <w:sz w:val="24"/>
        </w:rPr>
      </w:pPr>
      <w:r>
        <w:rPr>
          <w:sz w:val="24"/>
          <w:szCs w:val="24"/>
        </w:rPr>
        <w:t xml:space="preserve">1. </w:t>
      </w:r>
      <w:r w:rsidRPr="005A41FF">
        <w:rPr>
          <w:sz w:val="24"/>
          <w:szCs w:val="24"/>
        </w:rPr>
        <w:t>Wynagrodzenie wypłacone będzie Wykonawcy za wykonanie całości zamówienia, zgodnie                        z opisem przedmiotu zamówienia, będącym załącznikiem do SIWZ</w:t>
      </w:r>
      <w:r>
        <w:rPr>
          <w:sz w:val="24"/>
          <w:szCs w:val="24"/>
        </w:rPr>
        <w:t xml:space="preserve"> oraz na podstawie protokołów częściowych odbiorów przedmiotu zamówienia i  protokołu końcowego, spisanych po prawidłowo zrealizowanych dostawach</w:t>
      </w:r>
      <w:r w:rsidRPr="004002EC">
        <w:rPr>
          <w:sz w:val="24"/>
          <w:szCs w:val="24"/>
        </w:rPr>
        <w:t xml:space="preserve"> </w:t>
      </w:r>
      <w:r>
        <w:rPr>
          <w:sz w:val="24"/>
          <w:szCs w:val="24"/>
        </w:rPr>
        <w:t>oraz na podstawie wystawionych - z zachowaniem tej samej daty wystawienia  - faktur dla Zamawiającego (Lidera oraz Partnerów).</w:t>
      </w:r>
    </w:p>
    <w:p w:rsidR="00FF04E5" w:rsidRDefault="00FF04E5" w:rsidP="00200ECF">
      <w:pPr>
        <w:pStyle w:val="Tekstpodstawowy31"/>
        <w:tabs>
          <w:tab w:val="left" w:pos="8080"/>
        </w:tabs>
        <w:jc w:val="both"/>
        <w:rPr>
          <w:sz w:val="24"/>
          <w:szCs w:val="24"/>
        </w:rPr>
      </w:pPr>
      <w:r w:rsidRPr="00DD59BC">
        <w:rPr>
          <w:sz w:val="24"/>
          <w:szCs w:val="24"/>
        </w:rPr>
        <w:t xml:space="preserve">2. </w:t>
      </w:r>
      <w:r>
        <w:rPr>
          <w:sz w:val="24"/>
          <w:szCs w:val="24"/>
        </w:rPr>
        <w:t>Termin zapłaty faktur nie przekroczy</w:t>
      </w:r>
      <w:r w:rsidRPr="00D325AE">
        <w:rPr>
          <w:sz w:val="24"/>
          <w:szCs w:val="24"/>
        </w:rPr>
        <w:t xml:space="preserve"> 30 dni</w:t>
      </w:r>
      <w:r>
        <w:rPr>
          <w:sz w:val="24"/>
          <w:szCs w:val="24"/>
        </w:rPr>
        <w:t>, licząc od daty dostarczenia Zamawiającemu.</w:t>
      </w:r>
    </w:p>
    <w:p w:rsidR="00FF04E5" w:rsidRDefault="00FF04E5" w:rsidP="00200ECF">
      <w:pPr>
        <w:pStyle w:val="Tekstpodstawowy31"/>
        <w:tabs>
          <w:tab w:val="left" w:pos="8080"/>
        </w:tabs>
        <w:jc w:val="both"/>
        <w:rPr>
          <w:sz w:val="24"/>
          <w:szCs w:val="24"/>
        </w:rPr>
      </w:pPr>
      <w:r>
        <w:rPr>
          <w:sz w:val="24"/>
          <w:szCs w:val="24"/>
        </w:rPr>
        <w:t xml:space="preserve">3. </w:t>
      </w:r>
      <w:r w:rsidRPr="00DC2799">
        <w:rPr>
          <w:sz w:val="24"/>
          <w:szCs w:val="24"/>
        </w:rPr>
        <w:t xml:space="preserve">Za termin zapłaty uznaje się dzień obciążenia rachunku bankowego </w:t>
      </w:r>
      <w:r w:rsidRPr="00517565">
        <w:rPr>
          <w:sz w:val="24"/>
          <w:szCs w:val="24"/>
        </w:rPr>
        <w:t>Z</w:t>
      </w:r>
      <w:r w:rsidRPr="00BD66CE">
        <w:rPr>
          <w:sz w:val="24"/>
          <w:szCs w:val="24"/>
        </w:rPr>
        <w:t>amawiającego</w:t>
      </w:r>
      <w:r>
        <w:rPr>
          <w:sz w:val="24"/>
          <w:szCs w:val="24"/>
        </w:rPr>
        <w:t>.</w:t>
      </w:r>
    </w:p>
    <w:p w:rsidR="00FF04E5" w:rsidRPr="00517565" w:rsidRDefault="00FF04E5" w:rsidP="00200ECF">
      <w:pPr>
        <w:pStyle w:val="Tekstpodstawowy31"/>
        <w:tabs>
          <w:tab w:val="left" w:pos="8080"/>
        </w:tabs>
        <w:jc w:val="both"/>
        <w:rPr>
          <w:bCs/>
          <w:iCs/>
          <w:sz w:val="24"/>
          <w:szCs w:val="24"/>
        </w:rPr>
      </w:pPr>
      <w:r>
        <w:rPr>
          <w:sz w:val="24"/>
          <w:szCs w:val="24"/>
        </w:rPr>
        <w:t xml:space="preserve">4. </w:t>
      </w:r>
      <w:r w:rsidRPr="00DC2799">
        <w:rPr>
          <w:sz w:val="24"/>
          <w:szCs w:val="24"/>
        </w:rPr>
        <w:t xml:space="preserve">Wykonawca nie ma prawa do przelania bez uprzedniej pisemnej zgody Zamawiającego wierzytelności finansowych związanych z realizacją przedmiotu umowy na rzecz osób trzecich. </w:t>
      </w:r>
    </w:p>
    <w:p w:rsidR="00FF04E5" w:rsidRDefault="00FF04E5" w:rsidP="00200ECF">
      <w:pPr>
        <w:pStyle w:val="Tekstpodstawowy31"/>
        <w:tabs>
          <w:tab w:val="left" w:pos="8080"/>
        </w:tabs>
        <w:spacing w:after="0"/>
        <w:rPr>
          <w:bCs/>
          <w:iCs/>
          <w:sz w:val="24"/>
          <w:szCs w:val="24"/>
        </w:rPr>
      </w:pPr>
    </w:p>
    <w:p w:rsidR="00FF04E5" w:rsidRDefault="00FF04E5" w:rsidP="00FF04E5">
      <w:pPr>
        <w:pStyle w:val="Tekstpodstawowy31"/>
        <w:tabs>
          <w:tab w:val="left" w:pos="8080"/>
        </w:tabs>
        <w:spacing w:after="0"/>
        <w:rPr>
          <w:bCs/>
          <w:iCs/>
          <w:sz w:val="24"/>
          <w:szCs w:val="24"/>
        </w:rPr>
      </w:pPr>
    </w:p>
    <w:p w:rsidR="00FF04E5" w:rsidRDefault="00FF04E5" w:rsidP="00FF04E5">
      <w:pPr>
        <w:pStyle w:val="Tekstpodstawowy31"/>
        <w:tabs>
          <w:tab w:val="left" w:pos="8080"/>
        </w:tabs>
        <w:spacing w:after="0"/>
        <w:jc w:val="center"/>
        <w:rPr>
          <w:b/>
          <w:bCs/>
          <w:iCs/>
          <w:sz w:val="24"/>
          <w:szCs w:val="24"/>
        </w:rPr>
      </w:pPr>
      <w:r w:rsidRPr="00D325AE">
        <w:rPr>
          <w:b/>
          <w:bCs/>
          <w:iCs/>
          <w:sz w:val="24"/>
          <w:szCs w:val="24"/>
        </w:rPr>
        <w:t>§ 11</w:t>
      </w:r>
    </w:p>
    <w:p w:rsidR="00FF04E5" w:rsidRPr="00D325AE" w:rsidRDefault="00FF04E5" w:rsidP="00FF04E5">
      <w:pPr>
        <w:pStyle w:val="Tekstpodstawowy31"/>
        <w:tabs>
          <w:tab w:val="left" w:pos="8080"/>
        </w:tabs>
        <w:spacing w:after="0"/>
        <w:jc w:val="center"/>
        <w:rPr>
          <w:b/>
          <w:sz w:val="24"/>
          <w:szCs w:val="24"/>
        </w:rPr>
      </w:pPr>
      <w:r>
        <w:rPr>
          <w:b/>
          <w:bCs/>
          <w:iCs/>
          <w:sz w:val="24"/>
          <w:szCs w:val="24"/>
        </w:rPr>
        <w:t>Gwarancja</w:t>
      </w:r>
    </w:p>
    <w:p w:rsidR="00FF04E5" w:rsidRDefault="00FF04E5" w:rsidP="00FF04E5">
      <w:pPr>
        <w:pStyle w:val="Tekstpodstawowy31"/>
        <w:tabs>
          <w:tab w:val="left" w:pos="8080"/>
        </w:tabs>
        <w:spacing w:after="0"/>
        <w:jc w:val="both"/>
        <w:rPr>
          <w:sz w:val="24"/>
          <w:szCs w:val="24"/>
        </w:rPr>
      </w:pPr>
    </w:p>
    <w:p w:rsidR="00FF04E5" w:rsidRDefault="00FF04E5" w:rsidP="00215B0F">
      <w:pPr>
        <w:pStyle w:val="Tekstpodstawowy31"/>
        <w:numPr>
          <w:ilvl w:val="0"/>
          <w:numId w:val="5"/>
        </w:numPr>
        <w:tabs>
          <w:tab w:val="left" w:pos="8080"/>
        </w:tabs>
        <w:spacing w:after="0"/>
        <w:jc w:val="both"/>
        <w:rPr>
          <w:sz w:val="24"/>
          <w:szCs w:val="24"/>
        </w:rPr>
      </w:pPr>
      <w:r w:rsidRPr="00DA15F2">
        <w:rPr>
          <w:sz w:val="24"/>
          <w:szCs w:val="24"/>
        </w:rPr>
        <w:t xml:space="preserve">Wykonawca udziela Zamawiającemu gwarancji jakości na </w:t>
      </w:r>
      <w:r>
        <w:rPr>
          <w:sz w:val="24"/>
          <w:szCs w:val="24"/>
        </w:rPr>
        <w:t>zrealizowany przedmiot umowy.</w:t>
      </w:r>
    </w:p>
    <w:p w:rsidR="00FF04E5" w:rsidRPr="00D93CD0" w:rsidRDefault="00FF04E5" w:rsidP="00215B0F">
      <w:pPr>
        <w:pStyle w:val="Tekstpodstawowy31"/>
        <w:numPr>
          <w:ilvl w:val="0"/>
          <w:numId w:val="5"/>
        </w:numPr>
        <w:tabs>
          <w:tab w:val="left" w:pos="8080"/>
        </w:tabs>
        <w:spacing w:after="0"/>
        <w:jc w:val="both"/>
        <w:rPr>
          <w:b/>
          <w:sz w:val="24"/>
          <w:szCs w:val="24"/>
        </w:rPr>
      </w:pPr>
      <w:r>
        <w:rPr>
          <w:sz w:val="24"/>
          <w:szCs w:val="24"/>
        </w:rPr>
        <w:t>Podstawowy t</w:t>
      </w:r>
      <w:r w:rsidRPr="00DA15F2">
        <w:rPr>
          <w:sz w:val="24"/>
          <w:szCs w:val="24"/>
        </w:rPr>
        <w:t xml:space="preserve">ermin gwarancji wynosi </w:t>
      </w:r>
      <w:r>
        <w:rPr>
          <w:sz w:val="24"/>
          <w:szCs w:val="24"/>
        </w:rPr>
        <w:t>60</w:t>
      </w:r>
      <w:r w:rsidRPr="00DA15F2">
        <w:rPr>
          <w:sz w:val="24"/>
          <w:szCs w:val="24"/>
        </w:rPr>
        <w:t xml:space="preserve"> miesięcy i liczy się od </w:t>
      </w:r>
      <w:r>
        <w:rPr>
          <w:sz w:val="24"/>
          <w:szCs w:val="24"/>
        </w:rPr>
        <w:t xml:space="preserve">bezusterkowego </w:t>
      </w:r>
      <w:r w:rsidRPr="00DA15F2">
        <w:rPr>
          <w:sz w:val="24"/>
          <w:szCs w:val="24"/>
        </w:rPr>
        <w:t xml:space="preserve">protokolarnego odbioru </w:t>
      </w:r>
      <w:r>
        <w:rPr>
          <w:sz w:val="24"/>
          <w:szCs w:val="24"/>
        </w:rPr>
        <w:t>przedmiotu umowy (częściowego lub końcowego),</w:t>
      </w:r>
      <w:r w:rsidRPr="004E2223">
        <w:rPr>
          <w:sz w:val="24"/>
          <w:szCs w:val="24"/>
        </w:rPr>
        <w:t xml:space="preserve"> a jeżeli producent udziela dłuższej gwarancji na materi</w:t>
      </w:r>
      <w:r w:rsidRPr="00187801">
        <w:rPr>
          <w:sz w:val="24"/>
          <w:szCs w:val="24"/>
        </w:rPr>
        <w:t xml:space="preserve">ały i urządzenia zastosowane do wykonania przedmiotu umowy - obowiązuje gwarancja producenta. </w:t>
      </w:r>
      <w:r w:rsidRPr="00D93CD0">
        <w:rPr>
          <w:b/>
          <w:sz w:val="24"/>
          <w:szCs w:val="24"/>
        </w:rPr>
        <w:t xml:space="preserve">Termin gwarancji zaoferowany przez Wykonawcę z oferty wynosi …..miesięcy. </w:t>
      </w:r>
    </w:p>
    <w:p w:rsidR="00FF04E5" w:rsidRDefault="00FF04E5" w:rsidP="00215B0F">
      <w:pPr>
        <w:pStyle w:val="Tekstpodstawowy31"/>
        <w:numPr>
          <w:ilvl w:val="0"/>
          <w:numId w:val="5"/>
        </w:numPr>
        <w:tabs>
          <w:tab w:val="left" w:pos="8080"/>
        </w:tabs>
        <w:spacing w:after="0"/>
        <w:jc w:val="both"/>
        <w:rPr>
          <w:sz w:val="24"/>
          <w:szCs w:val="24"/>
        </w:rPr>
      </w:pPr>
      <w:r>
        <w:rPr>
          <w:sz w:val="24"/>
          <w:szCs w:val="24"/>
        </w:rPr>
        <w:t>Wykonawca przekaże Zamawiającemu dokumenty gwarancyjne na zastosowane materiały                                 i urządzenia, wystawione przez ich wytwórców.</w:t>
      </w:r>
    </w:p>
    <w:p w:rsidR="00FF04E5" w:rsidRDefault="00FF04E5" w:rsidP="00215B0F">
      <w:pPr>
        <w:pStyle w:val="Tekstpodstawowy31"/>
        <w:numPr>
          <w:ilvl w:val="0"/>
          <w:numId w:val="5"/>
        </w:numPr>
        <w:tabs>
          <w:tab w:val="left" w:pos="8080"/>
        </w:tabs>
        <w:spacing w:after="0"/>
        <w:jc w:val="both"/>
        <w:rPr>
          <w:sz w:val="24"/>
          <w:szCs w:val="24"/>
        </w:rPr>
      </w:pPr>
      <w:r>
        <w:rPr>
          <w:sz w:val="24"/>
          <w:szCs w:val="24"/>
        </w:rPr>
        <w:t xml:space="preserve">Roszczenia z tytułu gwarancji mogą być dochodzone także po upływie terminu gwarancji,                  jeżeli Zamawiający zgłosił Wykonawcy istnienie wady w okresie gwarancji. </w:t>
      </w:r>
    </w:p>
    <w:p w:rsidR="00FF04E5" w:rsidRPr="00DC2799" w:rsidRDefault="00FF04E5" w:rsidP="00215B0F">
      <w:pPr>
        <w:pStyle w:val="Tekstpodstawowy31"/>
        <w:numPr>
          <w:ilvl w:val="0"/>
          <w:numId w:val="5"/>
        </w:numPr>
        <w:tabs>
          <w:tab w:val="left" w:pos="8080"/>
        </w:tabs>
        <w:spacing w:after="0"/>
        <w:jc w:val="both"/>
        <w:rPr>
          <w:sz w:val="24"/>
          <w:szCs w:val="24"/>
        </w:rPr>
      </w:pPr>
      <w:r w:rsidRPr="00C727F4">
        <w:rPr>
          <w:sz w:val="24"/>
          <w:szCs w:val="24"/>
        </w:rPr>
        <w:t xml:space="preserve">O wykryciu wady Zamawiający powiadomi </w:t>
      </w:r>
      <w:r w:rsidRPr="00BF518D">
        <w:rPr>
          <w:sz w:val="24"/>
          <w:szCs w:val="24"/>
        </w:rPr>
        <w:t>bezzwłocznie Wykonawcę</w:t>
      </w:r>
      <w:r w:rsidRPr="001101E9">
        <w:rPr>
          <w:sz w:val="24"/>
          <w:szCs w:val="24"/>
        </w:rPr>
        <w:t xml:space="preserve"> w sposób pisemny.</w:t>
      </w:r>
    </w:p>
    <w:p w:rsidR="00FF04E5" w:rsidRPr="00BF518D" w:rsidRDefault="00FF04E5" w:rsidP="00215B0F">
      <w:pPr>
        <w:pStyle w:val="Tekstpodstawowy31"/>
        <w:numPr>
          <w:ilvl w:val="0"/>
          <w:numId w:val="5"/>
        </w:numPr>
        <w:tabs>
          <w:tab w:val="left" w:pos="8080"/>
        </w:tabs>
        <w:spacing w:after="0"/>
        <w:jc w:val="both"/>
        <w:rPr>
          <w:sz w:val="24"/>
          <w:szCs w:val="24"/>
        </w:rPr>
      </w:pPr>
      <w:r w:rsidRPr="00517565">
        <w:rPr>
          <w:sz w:val="24"/>
          <w:szCs w:val="24"/>
        </w:rPr>
        <w:t>Terminy usunięcia ujawn</w:t>
      </w:r>
      <w:r w:rsidRPr="00EB13BD">
        <w:rPr>
          <w:sz w:val="24"/>
          <w:szCs w:val="24"/>
        </w:rPr>
        <w:t>ionych wad będzie określał Zamawiający, biorąc pod uwagę niezbędny czas i techniczne moż</w:t>
      </w:r>
      <w:r w:rsidRPr="00BD66CE">
        <w:rPr>
          <w:sz w:val="24"/>
          <w:szCs w:val="24"/>
        </w:rPr>
        <w:t xml:space="preserve">liwości ich usunięcia, </w:t>
      </w:r>
      <w:r w:rsidRPr="00BF518D">
        <w:rPr>
          <w:sz w:val="24"/>
          <w:szCs w:val="24"/>
        </w:rPr>
        <w:t>z za</w:t>
      </w:r>
      <w:r w:rsidRPr="001101E9">
        <w:rPr>
          <w:sz w:val="24"/>
          <w:szCs w:val="24"/>
        </w:rPr>
        <w:t xml:space="preserve">strzeżeniem brzmienia </w:t>
      </w:r>
      <w:r w:rsidRPr="00DC2799">
        <w:rPr>
          <w:sz w:val="24"/>
          <w:szCs w:val="24"/>
        </w:rPr>
        <w:t xml:space="preserve">§ 11 ust. </w:t>
      </w:r>
      <w:r w:rsidRPr="00DD59BC">
        <w:rPr>
          <w:sz w:val="24"/>
          <w:szCs w:val="24"/>
        </w:rPr>
        <w:t>9 umow</w:t>
      </w:r>
      <w:r w:rsidRPr="00C727F4">
        <w:rPr>
          <w:sz w:val="24"/>
          <w:szCs w:val="24"/>
        </w:rPr>
        <w:t>y</w:t>
      </w:r>
      <w:r w:rsidRPr="00BF518D">
        <w:rPr>
          <w:sz w:val="24"/>
          <w:szCs w:val="24"/>
        </w:rPr>
        <w:t xml:space="preserve">. </w:t>
      </w:r>
    </w:p>
    <w:p w:rsidR="00FF04E5" w:rsidRPr="001101E9" w:rsidRDefault="00FF04E5" w:rsidP="00215B0F">
      <w:pPr>
        <w:pStyle w:val="Tekstpodstawowy31"/>
        <w:numPr>
          <w:ilvl w:val="0"/>
          <w:numId w:val="5"/>
        </w:numPr>
        <w:tabs>
          <w:tab w:val="left" w:pos="8080"/>
        </w:tabs>
        <w:spacing w:after="0"/>
        <w:jc w:val="both"/>
        <w:rPr>
          <w:sz w:val="24"/>
          <w:szCs w:val="24"/>
        </w:rPr>
      </w:pPr>
      <w:r w:rsidRPr="001101E9">
        <w:rPr>
          <w:sz w:val="24"/>
          <w:szCs w:val="24"/>
        </w:rPr>
        <w:lastRenderedPageBreak/>
        <w:t>Wykonawca nie może odmówić usunięcia wad bez względu na wysokość związanych                     z tym kosztów.</w:t>
      </w:r>
    </w:p>
    <w:p w:rsidR="00FF04E5" w:rsidRDefault="00FF04E5" w:rsidP="00215B0F">
      <w:pPr>
        <w:pStyle w:val="Tekstpodstawowy31"/>
        <w:numPr>
          <w:ilvl w:val="0"/>
          <w:numId w:val="5"/>
        </w:numPr>
        <w:tabs>
          <w:tab w:val="left" w:pos="8080"/>
        </w:tabs>
        <w:spacing w:after="0"/>
        <w:jc w:val="both"/>
        <w:rPr>
          <w:sz w:val="24"/>
          <w:szCs w:val="24"/>
        </w:rPr>
      </w:pPr>
      <w:r>
        <w:rPr>
          <w:sz w:val="24"/>
          <w:szCs w:val="24"/>
        </w:rPr>
        <w:t xml:space="preserve">Zamawiający bezzwłocznie może usunąć w zastępstwie Wykonawcy i na jego koszt wady nie usunięte. </w:t>
      </w:r>
    </w:p>
    <w:p w:rsidR="00FF04E5" w:rsidRPr="00D93CD0" w:rsidRDefault="00FF04E5" w:rsidP="00215B0F">
      <w:pPr>
        <w:pStyle w:val="Akapitzlist"/>
        <w:numPr>
          <w:ilvl w:val="0"/>
          <w:numId w:val="5"/>
        </w:numPr>
        <w:suppressAutoHyphens w:val="0"/>
        <w:autoSpaceDE w:val="0"/>
        <w:autoSpaceDN w:val="0"/>
        <w:adjustRightInd w:val="0"/>
        <w:jc w:val="both"/>
        <w:rPr>
          <w:rFonts w:eastAsia="Calibri"/>
          <w:szCs w:val="20"/>
          <w:lang w:eastAsia="en-US"/>
        </w:rPr>
      </w:pPr>
      <w:r w:rsidRPr="00D93CD0">
        <w:rPr>
          <w:rFonts w:eastAsia="Calibri"/>
          <w:szCs w:val="20"/>
          <w:lang w:eastAsia="en-US"/>
        </w:rPr>
        <w:t>Wykonawca zobowiązuje się przystąpić do naprawy niezwłocznie, nie później jednak niż</w:t>
      </w:r>
      <w:r>
        <w:rPr>
          <w:rFonts w:eastAsia="Calibri"/>
          <w:szCs w:val="20"/>
          <w:lang w:eastAsia="en-US"/>
        </w:rPr>
        <w:t xml:space="preserve"> </w:t>
      </w:r>
      <w:r w:rsidRPr="00D93CD0">
        <w:rPr>
          <w:rFonts w:eastAsia="Calibri"/>
          <w:szCs w:val="20"/>
          <w:lang w:eastAsia="en-US"/>
        </w:rPr>
        <w:t xml:space="preserve">w ciągu 24 godzin od daty i godziny powiadomienia (telefonicznie, faksem, e-mailem) i dokona bezpłatnej naprawy wszelkich usterek dostarczonego sprzętu w terminie </w:t>
      </w:r>
      <w:r w:rsidRPr="00D93CD0">
        <w:rPr>
          <w:rFonts w:eastAsia="Calibri"/>
          <w:b/>
          <w:szCs w:val="20"/>
          <w:lang w:eastAsia="en-US"/>
        </w:rPr>
        <w:t>do</w:t>
      </w:r>
      <w:r w:rsidRPr="00D93CD0">
        <w:rPr>
          <w:rFonts w:eastAsia="Calibri"/>
          <w:szCs w:val="20"/>
          <w:lang w:eastAsia="en-US"/>
        </w:rPr>
        <w:t xml:space="preserve"> 2 </w:t>
      </w:r>
      <w:r w:rsidRPr="00D93CD0">
        <w:rPr>
          <w:rFonts w:eastAsia="Calibri"/>
          <w:b/>
          <w:bCs/>
          <w:szCs w:val="20"/>
          <w:lang w:eastAsia="en-US"/>
        </w:rPr>
        <w:t xml:space="preserve">dni </w:t>
      </w:r>
      <w:r w:rsidRPr="00C727F4">
        <w:rPr>
          <w:rFonts w:eastAsia="Calibri"/>
          <w:b/>
          <w:bCs/>
          <w:szCs w:val="20"/>
          <w:lang w:eastAsia="en-US"/>
        </w:rPr>
        <w:t>kalendarzowych</w:t>
      </w:r>
      <w:r>
        <w:rPr>
          <w:rFonts w:eastAsia="Calibri"/>
          <w:b/>
          <w:bCs/>
          <w:szCs w:val="20"/>
          <w:lang w:eastAsia="en-US"/>
        </w:rPr>
        <w:t xml:space="preserve"> </w:t>
      </w:r>
      <w:r w:rsidRPr="00D93CD0">
        <w:rPr>
          <w:rFonts w:eastAsia="Calibri"/>
          <w:szCs w:val="20"/>
          <w:lang w:eastAsia="en-US"/>
        </w:rPr>
        <w:t>od dnia zgłoszenia.</w:t>
      </w:r>
      <w:r>
        <w:rPr>
          <w:rFonts w:eastAsia="Calibri"/>
          <w:szCs w:val="20"/>
          <w:lang w:eastAsia="en-US"/>
        </w:rPr>
        <w:t xml:space="preserve"> </w:t>
      </w:r>
      <w:r w:rsidRPr="00D93CD0">
        <w:rPr>
          <w:rFonts w:eastAsia="Calibri"/>
          <w:szCs w:val="20"/>
          <w:lang w:eastAsia="en-US"/>
        </w:rPr>
        <w:t xml:space="preserve">W sytuacji braku możliwości naprawy urządzenia w miejscu zainstalowania, Wykonawca w tym czasie zobowiązany jest zdemontować i odebrać sprzęt w celu naprawy </w:t>
      </w:r>
      <w:r w:rsidR="00200ECF">
        <w:rPr>
          <w:rFonts w:eastAsia="Calibri"/>
          <w:szCs w:val="20"/>
          <w:lang w:eastAsia="en-US"/>
        </w:rPr>
        <w:t xml:space="preserve">                         </w:t>
      </w:r>
      <w:r w:rsidRPr="00D93CD0">
        <w:rPr>
          <w:rFonts w:eastAsia="Calibri"/>
          <w:szCs w:val="20"/>
          <w:lang w:eastAsia="en-US"/>
        </w:rPr>
        <w:t>oraz dostarczyć</w:t>
      </w:r>
      <w:r>
        <w:rPr>
          <w:rFonts w:eastAsia="Calibri"/>
          <w:szCs w:val="20"/>
          <w:lang w:eastAsia="en-US"/>
        </w:rPr>
        <w:t xml:space="preserve"> </w:t>
      </w:r>
      <w:r w:rsidRPr="00D93CD0">
        <w:rPr>
          <w:rFonts w:eastAsia="Calibri"/>
          <w:szCs w:val="20"/>
          <w:lang w:eastAsia="en-US"/>
        </w:rPr>
        <w:t>i zamontować sprzęt po naprawie na własny koszt i ryzyko w ramach przedmiotu zamówienia.</w:t>
      </w:r>
    </w:p>
    <w:p w:rsidR="00FF04E5" w:rsidRPr="00D93CD0" w:rsidRDefault="00FF04E5" w:rsidP="00215B0F">
      <w:pPr>
        <w:pStyle w:val="Akapitzlist"/>
        <w:numPr>
          <w:ilvl w:val="0"/>
          <w:numId w:val="5"/>
        </w:numPr>
        <w:suppressAutoHyphens w:val="0"/>
        <w:autoSpaceDE w:val="0"/>
        <w:autoSpaceDN w:val="0"/>
        <w:adjustRightInd w:val="0"/>
        <w:jc w:val="both"/>
        <w:rPr>
          <w:rFonts w:eastAsia="Calibri"/>
          <w:szCs w:val="20"/>
          <w:lang w:eastAsia="en-US"/>
        </w:rPr>
      </w:pPr>
      <w:r w:rsidRPr="00D93CD0">
        <w:rPr>
          <w:rFonts w:eastAsia="Calibri"/>
          <w:szCs w:val="20"/>
          <w:lang w:eastAsia="en-US"/>
        </w:rPr>
        <w:t>W sytuacji, w której Wykonawca stwierdzi niemożność naprawy sprzętu, zobowiązany jest on do bezpłatnej wymiany uszkodzonego sprzętu na sprzęt fabrycznie nowy, wolny od wad,</w:t>
      </w:r>
      <w:r>
        <w:rPr>
          <w:rFonts w:eastAsia="Calibri"/>
          <w:szCs w:val="20"/>
          <w:lang w:eastAsia="en-US"/>
        </w:rPr>
        <w:t xml:space="preserve"> </w:t>
      </w:r>
      <w:r w:rsidRPr="00D93CD0">
        <w:rPr>
          <w:rFonts w:eastAsia="Calibri"/>
          <w:szCs w:val="20"/>
          <w:lang w:eastAsia="en-US"/>
        </w:rPr>
        <w:t>o nie gorszych parametrach technicznych od wymienionego – na własny koszt i ryzyko.</w:t>
      </w:r>
    </w:p>
    <w:p w:rsidR="00FF04E5" w:rsidRPr="00D93CD0" w:rsidRDefault="00FF04E5" w:rsidP="00215B0F">
      <w:pPr>
        <w:pStyle w:val="Akapitzlist"/>
        <w:numPr>
          <w:ilvl w:val="0"/>
          <w:numId w:val="5"/>
        </w:numPr>
        <w:tabs>
          <w:tab w:val="left" w:pos="8080"/>
        </w:tabs>
        <w:suppressAutoHyphens w:val="0"/>
        <w:autoSpaceDE w:val="0"/>
        <w:autoSpaceDN w:val="0"/>
        <w:adjustRightInd w:val="0"/>
        <w:jc w:val="both"/>
        <w:rPr>
          <w:rFonts w:eastAsia="Calibri"/>
          <w:szCs w:val="20"/>
          <w:lang w:eastAsia="en-US"/>
        </w:rPr>
      </w:pPr>
      <w:r w:rsidRPr="00D93CD0">
        <w:rPr>
          <w:rFonts w:eastAsia="Calibri"/>
          <w:szCs w:val="20"/>
          <w:lang w:eastAsia="en-US"/>
        </w:rPr>
        <w:t>Wykonawca musi zagwarantować istnienie wyznaczonego punktu przyjęć zgłoszeń gwarancyjnych do kontaktu telefonicznego, faksowego, e-mailowego, w celu zgłaszania wniosków o wykonanie usługi gwarancyjnej. Przyjmowanie zgłoszeń o wszelkich nieprawidłowościach w działaniu dostarczonego sprzętu będzie dokonywane telefonicznie przez cały okres gwarancji jakości. Każdorazowe zgłoszenie telefoniczne będzie niezwłocznie</w:t>
      </w:r>
      <w:r>
        <w:rPr>
          <w:rFonts w:eastAsia="Calibri"/>
          <w:szCs w:val="20"/>
          <w:lang w:eastAsia="en-US"/>
        </w:rPr>
        <w:t xml:space="preserve"> </w:t>
      </w:r>
      <w:r w:rsidRPr="00D93CD0">
        <w:rPr>
          <w:rFonts w:eastAsia="Calibri"/>
          <w:szCs w:val="20"/>
          <w:lang w:eastAsia="en-US"/>
        </w:rPr>
        <w:t>potwierdzane faksem lub e-mailem na numer lub adres uzgodniony z Wykonawcą.</w:t>
      </w:r>
    </w:p>
    <w:p w:rsidR="00FF04E5" w:rsidRPr="00BD6C13" w:rsidRDefault="00FF04E5" w:rsidP="00FF04E5">
      <w:pPr>
        <w:pStyle w:val="Tekstpodstawowy31"/>
        <w:numPr>
          <w:ilvl w:val="0"/>
          <w:numId w:val="5"/>
        </w:numPr>
        <w:tabs>
          <w:tab w:val="left" w:pos="8080"/>
        </w:tabs>
        <w:spacing w:after="0"/>
        <w:jc w:val="both"/>
        <w:rPr>
          <w:sz w:val="32"/>
          <w:szCs w:val="24"/>
        </w:rPr>
      </w:pPr>
      <w:r>
        <w:rPr>
          <w:sz w:val="24"/>
          <w:szCs w:val="24"/>
        </w:rPr>
        <w:t>Okres gwarancji sprzętu ulega przedłużeniu o czas jego niesprawności, tj. realizacji usunięcia usterki, awarii (naprawy lub wymiany wadliwego podzespołu lub urządzenia).</w:t>
      </w:r>
    </w:p>
    <w:p w:rsidR="00FF04E5" w:rsidRPr="00DD59BC" w:rsidRDefault="00FF04E5" w:rsidP="00FF04E5">
      <w:pPr>
        <w:pStyle w:val="Tekstpodstawowy31"/>
        <w:numPr>
          <w:ilvl w:val="0"/>
          <w:numId w:val="5"/>
        </w:numPr>
        <w:tabs>
          <w:tab w:val="left" w:pos="8080"/>
        </w:tabs>
        <w:spacing w:after="0"/>
        <w:jc w:val="both"/>
        <w:rPr>
          <w:sz w:val="32"/>
          <w:szCs w:val="24"/>
        </w:rPr>
      </w:pPr>
      <w:r>
        <w:rPr>
          <w:sz w:val="24"/>
          <w:szCs w:val="24"/>
        </w:rPr>
        <w:t>Wszystkie oferowane urządzenia muszą posiadać instrukcje użytkownika w języku polskim.</w:t>
      </w:r>
    </w:p>
    <w:p w:rsidR="00FF04E5" w:rsidRDefault="00FF04E5" w:rsidP="00FF04E5">
      <w:pPr>
        <w:numPr>
          <w:ilvl w:val="0"/>
          <w:numId w:val="5"/>
        </w:numPr>
        <w:rPr>
          <w:sz w:val="22"/>
          <w:szCs w:val="22"/>
        </w:rPr>
      </w:pPr>
      <w:r w:rsidRPr="00DD59BC">
        <w:t>Niniejsza Umowa stanowi oświadczenie gwarancyjne w rozumieniu przepisów Kodeksu cywilnego w zakresie, w jakim nie przewiduje ona wystawienia odrębnych oświadczeń lub dokumentów gwarancyjnych</w:t>
      </w:r>
      <w:r w:rsidRPr="00DD59BC">
        <w:rPr>
          <w:sz w:val="22"/>
          <w:szCs w:val="22"/>
        </w:rPr>
        <w:t>.</w:t>
      </w:r>
    </w:p>
    <w:p w:rsidR="00200ECF" w:rsidRPr="00DD59BC" w:rsidRDefault="00200ECF" w:rsidP="00200ECF">
      <w:pPr>
        <w:ind w:left="340"/>
        <w:rPr>
          <w:sz w:val="22"/>
          <w:szCs w:val="22"/>
        </w:rPr>
      </w:pPr>
    </w:p>
    <w:p w:rsidR="00FF04E5" w:rsidRDefault="00FF04E5" w:rsidP="00FF04E5">
      <w:pPr>
        <w:jc w:val="center"/>
        <w:rPr>
          <w:b/>
        </w:rPr>
      </w:pPr>
      <w:r w:rsidRPr="00D93CD0">
        <w:rPr>
          <w:b/>
        </w:rPr>
        <w:t xml:space="preserve"> § 12</w:t>
      </w:r>
    </w:p>
    <w:p w:rsidR="00FF04E5" w:rsidRDefault="00FF04E5" w:rsidP="00FF04E5">
      <w:pPr>
        <w:jc w:val="center"/>
        <w:rPr>
          <w:b/>
        </w:rPr>
      </w:pPr>
      <w:r w:rsidRPr="00BF0A81">
        <w:rPr>
          <w:b/>
        </w:rPr>
        <w:t xml:space="preserve">Zmiany postanowień umowy </w:t>
      </w:r>
    </w:p>
    <w:p w:rsidR="00FF04E5" w:rsidRPr="00BF0A81" w:rsidRDefault="00FF04E5" w:rsidP="00FF04E5">
      <w:pPr>
        <w:jc w:val="center"/>
        <w:rPr>
          <w:b/>
        </w:rPr>
      </w:pPr>
    </w:p>
    <w:p w:rsidR="00FF04E5" w:rsidRPr="00211014" w:rsidRDefault="00FF04E5" w:rsidP="00FF04E5">
      <w:pPr>
        <w:numPr>
          <w:ilvl w:val="0"/>
          <w:numId w:val="16"/>
        </w:numPr>
        <w:tabs>
          <w:tab w:val="clear" w:pos="1065"/>
          <w:tab w:val="num" w:pos="426"/>
        </w:tabs>
        <w:suppressAutoHyphens w:val="0"/>
        <w:ind w:left="284" w:hanging="284"/>
        <w:jc w:val="both"/>
        <w:rPr>
          <w:rFonts w:eastAsia="Calibri"/>
          <w:szCs w:val="22"/>
          <w:lang w:eastAsia="en-US"/>
        </w:rPr>
      </w:pPr>
      <w:r w:rsidRPr="00211014">
        <w:rPr>
          <w:sz w:val="28"/>
        </w:rPr>
        <w:t xml:space="preserve"> </w:t>
      </w:r>
      <w:r w:rsidRPr="00211014">
        <w:rPr>
          <w:rFonts w:eastAsia="Calibri"/>
          <w:szCs w:val="22"/>
          <w:lang w:eastAsia="en-US"/>
        </w:rPr>
        <w:t xml:space="preserve">Zamawiający przewiduje możliwość istotnej zmiany postanowień zawartej Umowy w stosunku do treści oferty, na podstawie której dokonano wyboru Wykonawcy. </w:t>
      </w:r>
    </w:p>
    <w:p w:rsidR="00FF04E5" w:rsidRPr="00211014" w:rsidRDefault="00200ECF" w:rsidP="00200ECF">
      <w:pPr>
        <w:numPr>
          <w:ilvl w:val="0"/>
          <w:numId w:val="16"/>
        </w:numPr>
        <w:tabs>
          <w:tab w:val="num" w:pos="426"/>
        </w:tabs>
        <w:suppressAutoHyphens w:val="0"/>
        <w:ind w:left="284" w:hanging="284"/>
        <w:jc w:val="both"/>
        <w:rPr>
          <w:rFonts w:eastAsia="Calibri"/>
          <w:szCs w:val="22"/>
          <w:lang w:eastAsia="en-US"/>
        </w:rPr>
      </w:pPr>
      <w:r>
        <w:rPr>
          <w:rFonts w:eastAsia="Calibri"/>
          <w:szCs w:val="22"/>
          <w:lang w:eastAsia="en-US"/>
        </w:rPr>
        <w:t xml:space="preserve"> </w:t>
      </w:r>
      <w:r w:rsidR="00FF04E5" w:rsidRPr="00211014">
        <w:rPr>
          <w:rFonts w:eastAsia="Calibri"/>
          <w:szCs w:val="22"/>
          <w:lang w:eastAsia="en-US"/>
        </w:rPr>
        <w:t xml:space="preserve">Dopuszcza </w:t>
      </w:r>
      <w:r w:rsidR="00FF04E5" w:rsidRPr="00C727F4">
        <w:rPr>
          <w:rFonts w:eastAsia="Calibri"/>
          <w:szCs w:val="22"/>
          <w:lang w:eastAsia="en-US"/>
        </w:rPr>
        <w:t xml:space="preserve">się </w:t>
      </w:r>
      <w:r w:rsidR="00FF04E5" w:rsidRPr="00BF518D">
        <w:rPr>
          <w:rFonts w:eastAsia="Calibri"/>
          <w:szCs w:val="22"/>
          <w:lang w:eastAsia="en-US"/>
        </w:rPr>
        <w:t>wyłącznie</w:t>
      </w:r>
      <w:r w:rsidR="00FF04E5">
        <w:rPr>
          <w:rFonts w:eastAsia="Calibri"/>
          <w:szCs w:val="22"/>
          <w:lang w:eastAsia="en-US"/>
        </w:rPr>
        <w:t xml:space="preserve"> </w:t>
      </w:r>
      <w:r w:rsidR="00FF04E5" w:rsidRPr="00211014">
        <w:rPr>
          <w:rFonts w:eastAsia="Calibri"/>
          <w:szCs w:val="22"/>
          <w:lang w:eastAsia="en-US"/>
        </w:rPr>
        <w:t>zmian</w:t>
      </w:r>
      <w:r w:rsidR="00FF04E5">
        <w:rPr>
          <w:rFonts w:eastAsia="Calibri"/>
          <w:szCs w:val="22"/>
          <w:lang w:eastAsia="en-US"/>
        </w:rPr>
        <w:t xml:space="preserve">y dotyczące </w:t>
      </w:r>
      <w:r w:rsidR="00FF04E5" w:rsidRPr="00211014">
        <w:rPr>
          <w:rFonts w:eastAsia="Calibri"/>
          <w:szCs w:val="22"/>
          <w:lang w:eastAsia="en-US"/>
        </w:rPr>
        <w:t>:</w:t>
      </w:r>
    </w:p>
    <w:p w:rsidR="00FF04E5" w:rsidRPr="00211014" w:rsidRDefault="00FB5366" w:rsidP="00200ECF">
      <w:pPr>
        <w:numPr>
          <w:ilvl w:val="1"/>
          <w:numId w:val="15"/>
        </w:numPr>
        <w:tabs>
          <w:tab w:val="left" w:pos="1134"/>
        </w:tabs>
        <w:suppressAutoHyphens w:val="0"/>
        <w:ind w:left="851" w:firstLine="0"/>
        <w:jc w:val="both"/>
        <w:rPr>
          <w:rFonts w:eastAsia="Calibri"/>
          <w:szCs w:val="22"/>
          <w:lang w:eastAsia="en-US"/>
        </w:rPr>
      </w:pPr>
      <w:r>
        <w:rPr>
          <w:rFonts w:eastAsia="Calibri"/>
          <w:szCs w:val="22"/>
          <w:lang w:eastAsia="en-US"/>
        </w:rPr>
        <w:t xml:space="preserve">  </w:t>
      </w:r>
      <w:r w:rsidR="00FF04E5">
        <w:rPr>
          <w:rFonts w:eastAsia="Calibri"/>
          <w:szCs w:val="22"/>
          <w:lang w:eastAsia="en-US"/>
        </w:rPr>
        <w:t>H</w:t>
      </w:r>
      <w:r w:rsidR="00FF04E5" w:rsidRPr="00211014">
        <w:rPr>
          <w:rFonts w:eastAsia="Calibri"/>
          <w:szCs w:val="22"/>
          <w:lang w:eastAsia="en-US"/>
        </w:rPr>
        <w:t>armonogramu</w:t>
      </w:r>
      <w:r w:rsidR="00FF04E5">
        <w:rPr>
          <w:rFonts w:eastAsia="Calibri"/>
          <w:szCs w:val="22"/>
          <w:lang w:eastAsia="en-US"/>
        </w:rPr>
        <w:t xml:space="preserve"> Rzeczowo-Finansowy</w:t>
      </w:r>
      <w:r w:rsidR="00FF04E5" w:rsidRPr="00211014">
        <w:rPr>
          <w:rFonts w:eastAsia="Calibri"/>
          <w:szCs w:val="22"/>
          <w:lang w:eastAsia="en-US"/>
        </w:rPr>
        <w:t xml:space="preserve"> szczegółowego Wykonawcy, sposobu wykonywania Umowy, zakresu Umowy z wyłączeniem zakresu ilościowego określonego w </w:t>
      </w:r>
      <w:r w:rsidR="00200ECF">
        <w:rPr>
          <w:rFonts w:eastAsia="Calibri"/>
          <w:szCs w:val="22"/>
          <w:lang w:eastAsia="en-US"/>
        </w:rPr>
        <w:t xml:space="preserve">SIWZ – </w:t>
      </w:r>
      <w:r w:rsidR="00FF04E5">
        <w:rPr>
          <w:rFonts w:eastAsia="Calibri"/>
          <w:szCs w:val="22"/>
          <w:lang w:eastAsia="en-US"/>
        </w:rPr>
        <w:t>w przypadku</w:t>
      </w:r>
      <w:r w:rsidR="00FF04E5" w:rsidRPr="00211014">
        <w:rPr>
          <w:rFonts w:eastAsia="Calibri"/>
          <w:szCs w:val="22"/>
          <w:lang w:eastAsia="en-US"/>
        </w:rPr>
        <w:t xml:space="preserve">: </w:t>
      </w:r>
    </w:p>
    <w:p w:rsidR="00FF04E5" w:rsidRPr="00211014" w:rsidRDefault="00FF04E5" w:rsidP="00200ECF">
      <w:pPr>
        <w:suppressAutoHyphens w:val="0"/>
        <w:ind w:left="1276"/>
        <w:jc w:val="both"/>
        <w:rPr>
          <w:rFonts w:eastAsia="Calibri"/>
          <w:szCs w:val="22"/>
          <w:lang w:eastAsia="en-US"/>
        </w:rPr>
      </w:pPr>
      <w:r>
        <w:rPr>
          <w:rFonts w:eastAsia="Calibri"/>
          <w:szCs w:val="22"/>
          <w:lang w:eastAsia="en-US"/>
        </w:rPr>
        <w:t xml:space="preserve">a) </w:t>
      </w:r>
      <w:r w:rsidRPr="00211014">
        <w:rPr>
          <w:rFonts w:eastAsia="Calibri"/>
          <w:szCs w:val="22"/>
          <w:lang w:eastAsia="en-US"/>
        </w:rPr>
        <w:t>gdy zmiana ma na celu usprawnienie realizacji Umowy lub jest następstwem zmiany warunków organizacyjnych po stronie Zamawiającego,</w:t>
      </w:r>
    </w:p>
    <w:p w:rsidR="00FF04E5" w:rsidRPr="00211014" w:rsidRDefault="00FF04E5" w:rsidP="00200ECF">
      <w:pPr>
        <w:suppressAutoHyphens w:val="0"/>
        <w:ind w:left="1276"/>
        <w:jc w:val="both"/>
        <w:rPr>
          <w:rFonts w:eastAsia="Calibri"/>
          <w:szCs w:val="22"/>
          <w:lang w:eastAsia="en-US"/>
        </w:rPr>
      </w:pPr>
      <w:r>
        <w:rPr>
          <w:rFonts w:eastAsia="Calibri"/>
          <w:szCs w:val="22"/>
          <w:lang w:eastAsia="en-US"/>
        </w:rPr>
        <w:t xml:space="preserve">b) </w:t>
      </w:r>
      <w:r w:rsidRPr="00211014">
        <w:rPr>
          <w:rFonts w:eastAsia="Calibri"/>
          <w:szCs w:val="22"/>
          <w:lang w:eastAsia="en-US"/>
        </w:rPr>
        <w:t>konieczności zmiany sposobu wykonania Umowy w celu jej prawidłowego wykonania</w:t>
      </w:r>
      <w:r w:rsidR="00752CF9">
        <w:rPr>
          <w:rFonts w:eastAsia="Calibri"/>
          <w:szCs w:val="22"/>
          <w:lang w:eastAsia="en-US"/>
        </w:rPr>
        <w:t xml:space="preserve">                 </w:t>
      </w:r>
      <w:r w:rsidRPr="00211014">
        <w:rPr>
          <w:rFonts w:eastAsia="Calibri"/>
          <w:szCs w:val="22"/>
          <w:lang w:eastAsia="en-US"/>
        </w:rPr>
        <w:t xml:space="preserve"> i osiągnięcia realizacji Systemu,</w:t>
      </w:r>
    </w:p>
    <w:p w:rsidR="00FF04E5" w:rsidRPr="00211014" w:rsidRDefault="00FF04E5" w:rsidP="00200ECF">
      <w:pPr>
        <w:suppressAutoHyphens w:val="0"/>
        <w:ind w:left="1276"/>
        <w:jc w:val="both"/>
        <w:rPr>
          <w:rFonts w:eastAsia="Calibri"/>
          <w:szCs w:val="22"/>
          <w:lang w:eastAsia="en-US"/>
        </w:rPr>
      </w:pPr>
      <w:r>
        <w:rPr>
          <w:rFonts w:eastAsia="Calibri"/>
          <w:szCs w:val="22"/>
          <w:lang w:eastAsia="en-US"/>
        </w:rPr>
        <w:t xml:space="preserve">c) </w:t>
      </w:r>
      <w:r w:rsidRPr="00211014">
        <w:rPr>
          <w:rFonts w:eastAsia="Calibri"/>
          <w:szCs w:val="22"/>
          <w:lang w:eastAsia="en-US"/>
        </w:rPr>
        <w:t>konieczności wynikającej ze zmian wniosku o dofinansowanie ze środków UE, na podstawie którego Projekt jest realizowany,</w:t>
      </w:r>
    </w:p>
    <w:p w:rsidR="00FF04E5" w:rsidRPr="00211014" w:rsidRDefault="00FF04E5" w:rsidP="00200ECF">
      <w:pPr>
        <w:suppressAutoHyphens w:val="0"/>
        <w:ind w:left="1276"/>
        <w:jc w:val="both"/>
        <w:rPr>
          <w:rFonts w:eastAsia="Calibri"/>
          <w:szCs w:val="22"/>
          <w:lang w:eastAsia="en-US"/>
        </w:rPr>
      </w:pPr>
      <w:r>
        <w:rPr>
          <w:rFonts w:eastAsia="Calibri"/>
          <w:szCs w:val="22"/>
          <w:lang w:eastAsia="en-US"/>
        </w:rPr>
        <w:t xml:space="preserve">d) </w:t>
      </w:r>
      <w:r w:rsidRPr="00211014">
        <w:rPr>
          <w:rFonts w:eastAsia="Calibri"/>
          <w:szCs w:val="22"/>
          <w:lang w:eastAsia="en-US"/>
        </w:rPr>
        <w:t>koniecznej modyfikacji przedmiotu Umowy w celu dostosowania go do zmian powszechnie obowiązujących przepisów prawa, w przypadku gdy zmiany te nie były znane w momencie publikacji ogłoszenia o zamówieniu,</w:t>
      </w:r>
    </w:p>
    <w:p w:rsidR="00FF04E5" w:rsidRPr="00211014" w:rsidRDefault="00FF04E5" w:rsidP="00200ECF">
      <w:pPr>
        <w:suppressAutoHyphens w:val="0"/>
        <w:ind w:left="1276"/>
        <w:jc w:val="both"/>
        <w:rPr>
          <w:rFonts w:eastAsia="Calibri"/>
          <w:szCs w:val="22"/>
          <w:lang w:eastAsia="en-US"/>
        </w:rPr>
      </w:pPr>
      <w:r>
        <w:rPr>
          <w:rFonts w:eastAsia="Calibri"/>
          <w:szCs w:val="22"/>
          <w:lang w:eastAsia="en-US"/>
        </w:rPr>
        <w:lastRenderedPageBreak/>
        <w:t xml:space="preserve">e) </w:t>
      </w:r>
      <w:r w:rsidRPr="00211014">
        <w:rPr>
          <w:rFonts w:eastAsia="Calibri"/>
          <w:szCs w:val="22"/>
          <w:lang w:eastAsia="en-US"/>
        </w:rPr>
        <w:t>koniecznej modyfikacji przedmiotu Umowy w celu dostosowania go do zmian oprogramowania współpracującego z przedmiotem Umowy i będącego w posiadaniu Zamawiającego oraz pozostałych uczestników Projektu,</w:t>
      </w:r>
    </w:p>
    <w:p w:rsidR="00FF04E5" w:rsidRPr="00211014" w:rsidRDefault="00FF04E5" w:rsidP="00200ECF">
      <w:pPr>
        <w:suppressAutoHyphens w:val="0"/>
        <w:ind w:left="1276"/>
        <w:jc w:val="both"/>
        <w:rPr>
          <w:rFonts w:eastAsia="Calibri"/>
          <w:szCs w:val="22"/>
          <w:lang w:eastAsia="en-US"/>
        </w:rPr>
      </w:pPr>
      <w:r>
        <w:rPr>
          <w:rFonts w:eastAsia="Calibri"/>
          <w:szCs w:val="22"/>
          <w:lang w:eastAsia="en-US"/>
        </w:rPr>
        <w:t xml:space="preserve">f) </w:t>
      </w:r>
      <w:r w:rsidRPr="00211014">
        <w:rPr>
          <w:rFonts w:eastAsia="Calibri"/>
          <w:szCs w:val="22"/>
          <w:lang w:eastAsia="en-US"/>
        </w:rPr>
        <w:t xml:space="preserve">koniecznej modyfikacji parametrów technicznych przedmiotu Umowy w związku </w:t>
      </w:r>
      <w:r w:rsidR="00752CF9">
        <w:rPr>
          <w:rFonts w:eastAsia="Calibri"/>
          <w:szCs w:val="22"/>
          <w:lang w:eastAsia="en-US"/>
        </w:rPr>
        <w:t xml:space="preserve">                          </w:t>
      </w:r>
      <w:r w:rsidRPr="00211014">
        <w:rPr>
          <w:rFonts w:eastAsia="Calibri"/>
          <w:szCs w:val="22"/>
          <w:lang w:eastAsia="en-US"/>
        </w:rPr>
        <w:t>z postępem technicznym</w:t>
      </w:r>
      <w:r>
        <w:rPr>
          <w:rFonts w:eastAsia="Calibri"/>
          <w:szCs w:val="22"/>
          <w:lang w:eastAsia="en-US"/>
        </w:rPr>
        <w:t>,</w:t>
      </w:r>
      <w:r w:rsidRPr="00211014">
        <w:rPr>
          <w:rFonts w:eastAsia="Calibri"/>
          <w:szCs w:val="22"/>
          <w:lang w:eastAsia="en-US"/>
        </w:rPr>
        <w:t xml:space="preserve"> jak również zmianą przyjętych standardów, procedur lub norm - przy zachowaniu wymagań </w:t>
      </w:r>
      <w:r>
        <w:rPr>
          <w:rFonts w:eastAsia="Calibri"/>
          <w:szCs w:val="22"/>
          <w:lang w:eastAsia="en-US"/>
        </w:rPr>
        <w:t>funkcjonalnych określonych w opisie przedmiotu zamówienia</w:t>
      </w:r>
      <w:r w:rsidRPr="00211014">
        <w:rPr>
          <w:rFonts w:eastAsia="Calibri"/>
          <w:szCs w:val="22"/>
          <w:lang w:eastAsia="en-US"/>
        </w:rPr>
        <w:t>,</w:t>
      </w:r>
    </w:p>
    <w:p w:rsidR="00FF04E5" w:rsidRPr="00211014" w:rsidRDefault="00FF04E5" w:rsidP="00200ECF">
      <w:pPr>
        <w:suppressAutoHyphens w:val="0"/>
        <w:ind w:left="1276"/>
        <w:jc w:val="both"/>
        <w:rPr>
          <w:rFonts w:eastAsia="Calibri"/>
          <w:szCs w:val="22"/>
          <w:lang w:eastAsia="en-US"/>
        </w:rPr>
      </w:pPr>
      <w:r>
        <w:rPr>
          <w:rFonts w:eastAsia="Calibri"/>
          <w:szCs w:val="22"/>
          <w:lang w:eastAsia="en-US"/>
        </w:rPr>
        <w:t xml:space="preserve">g) </w:t>
      </w:r>
      <w:r w:rsidRPr="00211014">
        <w:rPr>
          <w:rFonts w:eastAsia="Calibri"/>
          <w:szCs w:val="22"/>
          <w:lang w:eastAsia="en-US"/>
        </w:rPr>
        <w:t>konieczności zmian w zakresie rozwiązań przewidzianych w </w:t>
      </w:r>
      <w:r>
        <w:rPr>
          <w:rFonts w:eastAsia="Calibri"/>
          <w:szCs w:val="22"/>
          <w:lang w:eastAsia="en-US"/>
        </w:rPr>
        <w:t>opisie przedmiotu zamówienia</w:t>
      </w:r>
      <w:r w:rsidR="00752CF9">
        <w:rPr>
          <w:rFonts w:eastAsia="Calibri"/>
          <w:szCs w:val="22"/>
          <w:lang w:eastAsia="en-US"/>
        </w:rPr>
        <w:t xml:space="preserve">, </w:t>
      </w:r>
      <w:r w:rsidRPr="00211014">
        <w:rPr>
          <w:rFonts w:eastAsia="Calibri"/>
          <w:szCs w:val="22"/>
          <w:lang w:eastAsia="en-US"/>
        </w:rPr>
        <w:t>w sytuacji</w:t>
      </w:r>
      <w:r>
        <w:rPr>
          <w:rFonts w:eastAsia="Calibri"/>
          <w:szCs w:val="22"/>
          <w:lang w:eastAsia="en-US"/>
        </w:rPr>
        <w:t>,</w:t>
      </w:r>
      <w:r w:rsidRPr="00211014">
        <w:rPr>
          <w:rFonts w:eastAsia="Calibri"/>
          <w:szCs w:val="22"/>
          <w:lang w:eastAsia="en-US"/>
        </w:rPr>
        <w:t xml:space="preserve"> gdyby zastosowanie przewidzianych rozwiązań groziło niewykonaniem lub nienależytym wykonaniem Przedmiotu Umowy,</w:t>
      </w:r>
    </w:p>
    <w:p w:rsidR="00FF04E5" w:rsidRPr="00211014" w:rsidRDefault="00FF04E5" w:rsidP="00200ECF">
      <w:pPr>
        <w:suppressAutoHyphens w:val="0"/>
        <w:ind w:left="1276"/>
        <w:jc w:val="both"/>
        <w:rPr>
          <w:rFonts w:eastAsia="Calibri"/>
          <w:szCs w:val="22"/>
          <w:lang w:eastAsia="en-US"/>
        </w:rPr>
      </w:pPr>
      <w:r>
        <w:rPr>
          <w:rFonts w:eastAsia="Calibri"/>
          <w:szCs w:val="22"/>
          <w:lang w:eastAsia="en-US"/>
        </w:rPr>
        <w:t xml:space="preserve">h) </w:t>
      </w:r>
      <w:r w:rsidRPr="00211014">
        <w:rPr>
          <w:rFonts w:eastAsia="Calibri"/>
          <w:szCs w:val="22"/>
          <w:lang w:eastAsia="en-US"/>
        </w:rPr>
        <w:t>przyczyn niezależnych od Zamawiającego oraz Wykonawcy mających wpływ na wykonywanie przedmiotu Umowy np. zmiany wytycznych oraz innych dokumentów programowych, stanowisk Instytucji Zarządzającej lub innych regulacji określających zasady realizacji „Regionalnego Programu Operacyjnego Województwa Mazowieckiego 2014-2020”,</w:t>
      </w:r>
    </w:p>
    <w:p w:rsidR="00FF04E5" w:rsidRPr="00211014" w:rsidRDefault="00FF04E5" w:rsidP="00200ECF">
      <w:pPr>
        <w:suppressAutoHyphens w:val="0"/>
        <w:ind w:left="1276"/>
        <w:jc w:val="both"/>
        <w:rPr>
          <w:rFonts w:eastAsia="Calibri"/>
          <w:szCs w:val="22"/>
          <w:lang w:eastAsia="en-US"/>
        </w:rPr>
      </w:pPr>
      <w:r>
        <w:rPr>
          <w:rFonts w:eastAsia="Calibri"/>
          <w:szCs w:val="22"/>
          <w:lang w:eastAsia="en-US"/>
        </w:rPr>
        <w:t xml:space="preserve">i) </w:t>
      </w:r>
      <w:r w:rsidRPr="00211014">
        <w:rPr>
          <w:rFonts w:eastAsia="Calibri"/>
          <w:szCs w:val="22"/>
          <w:lang w:eastAsia="en-US"/>
        </w:rPr>
        <w:t>siły wyższej;</w:t>
      </w:r>
    </w:p>
    <w:p w:rsidR="00FF04E5" w:rsidRDefault="00FF04E5" w:rsidP="00200ECF">
      <w:pPr>
        <w:suppressAutoHyphens w:val="0"/>
        <w:ind w:left="1276"/>
        <w:jc w:val="both"/>
        <w:rPr>
          <w:rFonts w:eastAsia="Calibri"/>
          <w:szCs w:val="22"/>
          <w:lang w:eastAsia="en-US"/>
        </w:rPr>
      </w:pPr>
      <w:r>
        <w:rPr>
          <w:rFonts w:eastAsia="Calibri"/>
          <w:szCs w:val="22"/>
          <w:lang w:eastAsia="en-US"/>
        </w:rPr>
        <w:t xml:space="preserve">j) </w:t>
      </w:r>
      <w:r w:rsidRPr="00211014">
        <w:rPr>
          <w:rFonts w:eastAsia="Calibri"/>
          <w:szCs w:val="22"/>
          <w:lang w:eastAsia="en-US"/>
        </w:rPr>
        <w:t>wprowadzenia lub zmiany podwykonawców, którym Wykonawca powierza wykonanie części przedmiotu Umowy</w:t>
      </w:r>
      <w:r>
        <w:rPr>
          <w:rFonts w:eastAsia="Calibri"/>
          <w:szCs w:val="22"/>
          <w:lang w:eastAsia="en-US"/>
        </w:rPr>
        <w:t>,</w:t>
      </w:r>
      <w:r w:rsidRPr="00211014">
        <w:rPr>
          <w:rFonts w:eastAsia="Calibri"/>
          <w:szCs w:val="22"/>
          <w:lang w:eastAsia="en-US"/>
        </w:rPr>
        <w:t xml:space="preserve"> jednak bez możliwości zmiany terminu bądź harmonogramu szczegółowego</w:t>
      </w:r>
      <w:r>
        <w:rPr>
          <w:rFonts w:eastAsia="Calibri"/>
          <w:szCs w:val="22"/>
          <w:lang w:eastAsia="en-US"/>
        </w:rPr>
        <w:t>;</w:t>
      </w:r>
    </w:p>
    <w:p w:rsidR="00FF04E5" w:rsidRPr="00E53EEC" w:rsidRDefault="00FF04E5" w:rsidP="00FB5366">
      <w:pPr>
        <w:numPr>
          <w:ilvl w:val="1"/>
          <w:numId w:val="15"/>
        </w:numPr>
        <w:tabs>
          <w:tab w:val="clear" w:pos="1785"/>
          <w:tab w:val="num" w:pos="993"/>
        </w:tabs>
        <w:suppressAutoHyphens w:val="0"/>
        <w:ind w:left="851" w:firstLine="0"/>
        <w:jc w:val="both"/>
        <w:rPr>
          <w:rFonts w:eastAsia="Calibri"/>
          <w:szCs w:val="22"/>
          <w:lang w:eastAsia="en-US"/>
        </w:rPr>
      </w:pPr>
      <w:r w:rsidRPr="00211014">
        <w:rPr>
          <w:rFonts w:eastAsia="Calibri"/>
          <w:szCs w:val="22"/>
          <w:lang w:eastAsia="en-US"/>
        </w:rPr>
        <w:t>danych związanych z obsługą administracyjno-</w:t>
      </w:r>
      <w:r w:rsidR="00E53EEC">
        <w:rPr>
          <w:rFonts w:eastAsia="Calibri"/>
          <w:szCs w:val="22"/>
          <w:lang w:eastAsia="en-US"/>
        </w:rPr>
        <w:t>organizacyjną Umowy (np. zmiana</w:t>
      </w:r>
      <w:r w:rsidRPr="00E53EEC">
        <w:rPr>
          <w:rFonts w:eastAsia="Calibri"/>
          <w:szCs w:val="22"/>
          <w:lang w:eastAsia="en-US"/>
        </w:rPr>
        <w:t xml:space="preserve"> nr rachunku bankowego);</w:t>
      </w:r>
    </w:p>
    <w:p w:rsidR="00FF04E5" w:rsidRDefault="00FF04E5" w:rsidP="00FB5366">
      <w:pPr>
        <w:numPr>
          <w:ilvl w:val="1"/>
          <w:numId w:val="15"/>
        </w:numPr>
        <w:tabs>
          <w:tab w:val="clear" w:pos="1785"/>
          <w:tab w:val="num" w:pos="993"/>
        </w:tabs>
        <w:suppressAutoHyphens w:val="0"/>
        <w:ind w:left="851" w:firstLine="0"/>
        <w:jc w:val="both"/>
        <w:rPr>
          <w:rFonts w:eastAsia="Calibri"/>
          <w:szCs w:val="22"/>
          <w:lang w:eastAsia="en-US"/>
        </w:rPr>
      </w:pPr>
      <w:r w:rsidRPr="00211014">
        <w:rPr>
          <w:rFonts w:eastAsia="Calibri"/>
          <w:szCs w:val="22"/>
          <w:lang w:eastAsia="en-US"/>
        </w:rPr>
        <w:t xml:space="preserve">wynagrodzenia Wykonawcy – w przypadku zmian określonych w </w:t>
      </w:r>
      <w:r w:rsidRPr="00C727F4">
        <w:rPr>
          <w:rFonts w:eastAsia="Calibri"/>
          <w:szCs w:val="22"/>
          <w:lang w:eastAsia="en-US"/>
        </w:rPr>
        <w:t>§</w:t>
      </w:r>
      <w:r w:rsidRPr="00BF518D">
        <w:rPr>
          <w:rFonts w:eastAsia="Calibri"/>
          <w:szCs w:val="22"/>
          <w:lang w:eastAsia="en-US"/>
        </w:rPr>
        <w:t xml:space="preserve"> 20</w:t>
      </w:r>
      <w:r w:rsidRPr="00C727F4">
        <w:rPr>
          <w:rFonts w:eastAsia="Calibri"/>
          <w:szCs w:val="22"/>
          <w:lang w:eastAsia="en-US"/>
        </w:rPr>
        <w:t>;</w:t>
      </w:r>
    </w:p>
    <w:p w:rsidR="00FF04E5" w:rsidRPr="001101E9" w:rsidRDefault="00FF04E5" w:rsidP="00FB5366">
      <w:pPr>
        <w:numPr>
          <w:ilvl w:val="1"/>
          <w:numId w:val="15"/>
        </w:numPr>
        <w:tabs>
          <w:tab w:val="clear" w:pos="1785"/>
          <w:tab w:val="num" w:pos="993"/>
        </w:tabs>
        <w:suppressAutoHyphens w:val="0"/>
        <w:ind w:left="851" w:firstLine="0"/>
        <w:jc w:val="both"/>
        <w:rPr>
          <w:rFonts w:eastAsia="Calibri"/>
          <w:szCs w:val="22"/>
          <w:lang w:eastAsia="en-US"/>
        </w:rPr>
      </w:pPr>
      <w:r w:rsidRPr="00C727F4">
        <w:rPr>
          <w:rFonts w:eastAsia="Calibri"/>
          <w:szCs w:val="22"/>
          <w:lang w:eastAsia="en-US"/>
        </w:rPr>
        <w:t xml:space="preserve">zmiany terminu wykonania Przedmiotu umowy, o którym mowa w § 4 ust.1 umowy </w:t>
      </w:r>
      <w:r w:rsidR="00E53EEC">
        <w:rPr>
          <w:rFonts w:eastAsia="Calibri"/>
          <w:szCs w:val="22"/>
          <w:lang w:eastAsia="en-US"/>
        </w:rPr>
        <w:t xml:space="preserve">                              </w:t>
      </w:r>
      <w:r w:rsidRPr="00C727F4">
        <w:rPr>
          <w:rFonts w:eastAsia="Calibri"/>
          <w:szCs w:val="22"/>
          <w:lang w:eastAsia="en-US"/>
        </w:rPr>
        <w:t>w sytuacji</w:t>
      </w:r>
      <w:r w:rsidRPr="00BF518D">
        <w:rPr>
          <w:rFonts w:eastAsia="Calibri"/>
          <w:szCs w:val="22"/>
          <w:lang w:eastAsia="en-US"/>
        </w:rPr>
        <w:t>,</w:t>
      </w:r>
      <w:r w:rsidRPr="001101E9">
        <w:rPr>
          <w:rFonts w:eastAsia="Calibri"/>
          <w:szCs w:val="22"/>
          <w:lang w:eastAsia="en-US"/>
        </w:rPr>
        <w:t xml:space="preserve"> gdy z przyczyn technicznych</w:t>
      </w:r>
      <w:r w:rsidRPr="00DC2799">
        <w:rPr>
          <w:rFonts w:eastAsia="Calibri"/>
          <w:szCs w:val="22"/>
          <w:lang w:eastAsia="en-US"/>
        </w:rPr>
        <w:t xml:space="preserve">, </w:t>
      </w:r>
      <w:r w:rsidRPr="00517565">
        <w:rPr>
          <w:rFonts w:eastAsia="Calibri"/>
          <w:szCs w:val="22"/>
          <w:lang w:eastAsia="en-US"/>
        </w:rPr>
        <w:t>niemożliwych</w:t>
      </w:r>
      <w:r w:rsidRPr="00EB13BD">
        <w:rPr>
          <w:rFonts w:eastAsia="Calibri"/>
          <w:szCs w:val="22"/>
          <w:lang w:eastAsia="en-US"/>
        </w:rPr>
        <w:t xml:space="preserve"> </w:t>
      </w:r>
      <w:r w:rsidRPr="00BD66CE">
        <w:rPr>
          <w:rFonts w:eastAsia="Calibri"/>
          <w:szCs w:val="22"/>
          <w:lang w:eastAsia="en-US"/>
        </w:rPr>
        <w:t xml:space="preserve">do przewidzenia </w:t>
      </w:r>
      <w:r w:rsidRPr="008F58BC">
        <w:rPr>
          <w:rFonts w:eastAsia="Calibri"/>
          <w:szCs w:val="22"/>
          <w:lang w:eastAsia="en-US"/>
        </w:rPr>
        <w:t xml:space="preserve">przez Wykonawcę </w:t>
      </w:r>
      <w:r w:rsidRPr="00C224F1">
        <w:rPr>
          <w:rFonts w:eastAsia="Calibri"/>
          <w:szCs w:val="22"/>
          <w:lang w:eastAsia="en-US"/>
        </w:rPr>
        <w:t>przy podpisywaniu umowy</w:t>
      </w:r>
      <w:r w:rsidRPr="00DD59BC">
        <w:rPr>
          <w:rFonts w:eastAsia="Calibri"/>
          <w:szCs w:val="22"/>
          <w:lang w:eastAsia="en-US"/>
        </w:rPr>
        <w:t>, wystąpiły poważne problemy</w:t>
      </w:r>
      <w:r>
        <w:rPr>
          <w:rFonts w:eastAsia="Calibri"/>
          <w:szCs w:val="22"/>
          <w:lang w:eastAsia="en-US"/>
        </w:rPr>
        <w:t xml:space="preserve"> </w:t>
      </w:r>
      <w:r w:rsidRPr="00C727F4">
        <w:rPr>
          <w:rFonts w:eastAsia="Calibri"/>
          <w:szCs w:val="22"/>
          <w:lang w:eastAsia="en-US"/>
        </w:rPr>
        <w:t xml:space="preserve">z </w:t>
      </w:r>
      <w:r w:rsidRPr="00BF518D">
        <w:rPr>
          <w:rFonts w:eastAsia="Calibri"/>
          <w:szCs w:val="22"/>
          <w:lang w:eastAsia="en-US"/>
        </w:rPr>
        <w:t xml:space="preserve">zapewnieniem pełnej </w:t>
      </w:r>
      <w:r w:rsidRPr="001101E9">
        <w:rPr>
          <w:rFonts w:eastAsia="Calibri"/>
          <w:szCs w:val="22"/>
          <w:lang w:eastAsia="en-US"/>
        </w:rPr>
        <w:t xml:space="preserve">kompatybilności </w:t>
      </w:r>
      <w:r w:rsidRPr="00DC2799">
        <w:rPr>
          <w:rFonts w:eastAsia="Calibri"/>
          <w:szCs w:val="22"/>
          <w:lang w:eastAsia="en-US"/>
        </w:rPr>
        <w:t>Przedmiotu umowy z</w:t>
      </w:r>
      <w:r w:rsidRPr="00517565">
        <w:rPr>
          <w:rFonts w:eastAsia="Calibri"/>
          <w:szCs w:val="22"/>
          <w:lang w:eastAsia="en-US"/>
        </w:rPr>
        <w:t xml:space="preserve"> systemem </w:t>
      </w:r>
      <w:r w:rsidRPr="00EB13BD">
        <w:rPr>
          <w:rFonts w:eastAsia="Calibri"/>
          <w:szCs w:val="22"/>
          <w:lang w:eastAsia="en-US"/>
        </w:rPr>
        <w:t xml:space="preserve">nadrzędnym tj. </w:t>
      </w:r>
      <w:r w:rsidRPr="00BD66CE">
        <w:rPr>
          <w:rFonts w:eastAsia="Calibri"/>
          <w:szCs w:val="22"/>
          <w:lang w:eastAsia="en-US"/>
        </w:rPr>
        <w:t xml:space="preserve">wojewódzkim </w:t>
      </w:r>
      <w:r>
        <w:rPr>
          <w:rFonts w:eastAsia="Calibri"/>
          <w:szCs w:val="22"/>
          <w:lang w:eastAsia="en-US"/>
        </w:rPr>
        <w:t>lub</w:t>
      </w:r>
      <w:r w:rsidRPr="001101E9">
        <w:rPr>
          <w:rFonts w:eastAsia="Calibri"/>
          <w:szCs w:val="22"/>
          <w:lang w:eastAsia="en-US"/>
        </w:rPr>
        <w:t xml:space="preserve"> w sytuacji kiedy wskutek wystąpienia siły wyższej </w:t>
      </w:r>
      <w:r w:rsidRPr="00DC2799">
        <w:rPr>
          <w:rFonts w:eastAsia="Calibri"/>
          <w:szCs w:val="22"/>
          <w:lang w:eastAsia="en-US"/>
        </w:rPr>
        <w:t xml:space="preserve">(m.in. szczególne i niemożliwe do przewidzenia przez Wykonawcę </w:t>
      </w:r>
      <w:r w:rsidRPr="00EB13BD">
        <w:rPr>
          <w:rFonts w:eastAsia="Calibri"/>
          <w:szCs w:val="22"/>
          <w:lang w:eastAsia="en-US"/>
        </w:rPr>
        <w:t xml:space="preserve"> </w:t>
      </w:r>
      <w:r w:rsidRPr="00BD66CE">
        <w:rPr>
          <w:rFonts w:eastAsia="Calibri"/>
          <w:szCs w:val="22"/>
          <w:lang w:eastAsia="en-US"/>
        </w:rPr>
        <w:t>warunki</w:t>
      </w:r>
      <w:r w:rsidRPr="008F58BC">
        <w:rPr>
          <w:rFonts w:eastAsia="Calibri"/>
          <w:szCs w:val="22"/>
          <w:lang w:eastAsia="en-US"/>
        </w:rPr>
        <w:t xml:space="preserve"> atmosferyczne)</w:t>
      </w:r>
      <w:r w:rsidRPr="00C224F1">
        <w:rPr>
          <w:rFonts w:eastAsia="Calibri"/>
          <w:szCs w:val="22"/>
          <w:lang w:eastAsia="en-US"/>
        </w:rPr>
        <w:t xml:space="preserve"> nie jest możliwa terminowa realizacja przedmiotu umowy</w:t>
      </w:r>
      <w:r w:rsidRPr="00DD59BC">
        <w:rPr>
          <w:rFonts w:eastAsia="Calibri"/>
          <w:szCs w:val="22"/>
          <w:lang w:eastAsia="en-US"/>
        </w:rPr>
        <w:t>, przy czym w każdym wypadku termin ten może ulec przedłużeniu wobec terminu wskazanego w § 4 ust.1 umowy maksymalnie o okres 30 dni kalendarzowych</w:t>
      </w:r>
      <w:r w:rsidRPr="00C727F4">
        <w:rPr>
          <w:rFonts w:eastAsia="Calibri"/>
          <w:szCs w:val="22"/>
          <w:lang w:eastAsia="en-US"/>
        </w:rPr>
        <w:t>.</w:t>
      </w:r>
      <w:r w:rsidRPr="00BF518D">
        <w:rPr>
          <w:rFonts w:eastAsia="Calibri"/>
          <w:szCs w:val="22"/>
          <w:lang w:eastAsia="en-US"/>
        </w:rPr>
        <w:t xml:space="preserve"> </w:t>
      </w:r>
    </w:p>
    <w:p w:rsidR="00FF04E5" w:rsidRPr="00211014" w:rsidRDefault="00FF04E5" w:rsidP="00FF04E5">
      <w:pPr>
        <w:suppressAutoHyphens w:val="0"/>
        <w:ind w:left="1065"/>
        <w:jc w:val="both"/>
        <w:rPr>
          <w:rFonts w:eastAsia="Calibri"/>
          <w:szCs w:val="22"/>
          <w:lang w:eastAsia="en-US"/>
        </w:rPr>
      </w:pPr>
    </w:p>
    <w:p w:rsidR="00FF04E5" w:rsidRPr="00211014" w:rsidRDefault="00FF04E5" w:rsidP="00FF04E5">
      <w:pPr>
        <w:numPr>
          <w:ilvl w:val="0"/>
          <w:numId w:val="16"/>
        </w:numPr>
        <w:tabs>
          <w:tab w:val="num" w:pos="426"/>
        </w:tabs>
        <w:suppressAutoHyphens w:val="0"/>
        <w:ind w:left="284" w:hanging="284"/>
        <w:jc w:val="both"/>
        <w:rPr>
          <w:rFonts w:eastAsia="Calibri"/>
          <w:szCs w:val="22"/>
          <w:lang w:eastAsia="en-US"/>
        </w:rPr>
      </w:pPr>
      <w:r w:rsidRPr="00211014">
        <w:rPr>
          <w:rFonts w:eastAsia="Calibri"/>
          <w:szCs w:val="22"/>
          <w:lang w:eastAsia="en-US"/>
        </w:rPr>
        <w:t>Nie stanowi zmiany Umowy w rozumieniu art. 144 ustawy - Prawo zamówień publicznych w szczególności:</w:t>
      </w:r>
    </w:p>
    <w:p w:rsidR="00FF04E5" w:rsidRPr="00211014" w:rsidRDefault="00E53EEC" w:rsidP="00FB5366">
      <w:pPr>
        <w:suppressAutoHyphens w:val="0"/>
        <w:ind w:left="851"/>
        <w:jc w:val="both"/>
        <w:rPr>
          <w:rFonts w:eastAsia="Calibri"/>
          <w:szCs w:val="22"/>
          <w:lang w:eastAsia="en-US"/>
        </w:rPr>
      </w:pPr>
      <w:r>
        <w:rPr>
          <w:rFonts w:eastAsia="Calibri"/>
          <w:szCs w:val="22"/>
          <w:lang w:eastAsia="en-US"/>
        </w:rPr>
        <w:t xml:space="preserve">1) </w:t>
      </w:r>
      <w:r w:rsidR="00200ECF">
        <w:rPr>
          <w:rFonts w:eastAsia="Calibri"/>
          <w:szCs w:val="22"/>
          <w:lang w:eastAsia="en-US"/>
        </w:rPr>
        <w:t xml:space="preserve"> </w:t>
      </w:r>
      <w:r w:rsidR="00FF04E5" w:rsidRPr="00211014">
        <w:rPr>
          <w:rFonts w:eastAsia="Calibri"/>
          <w:szCs w:val="22"/>
          <w:lang w:eastAsia="en-US"/>
        </w:rPr>
        <w:t>zmiana osób upoważnionych do reprezentowania Zamawiającego lub Wykonawcy;</w:t>
      </w:r>
    </w:p>
    <w:p w:rsidR="00E53EEC" w:rsidRDefault="00E53EEC" w:rsidP="00FB5366">
      <w:pPr>
        <w:suppressAutoHyphens w:val="0"/>
        <w:ind w:left="851"/>
        <w:jc w:val="both"/>
        <w:rPr>
          <w:rFonts w:eastAsia="Calibri"/>
          <w:szCs w:val="22"/>
          <w:lang w:eastAsia="en-US"/>
        </w:rPr>
      </w:pPr>
      <w:r>
        <w:rPr>
          <w:rFonts w:eastAsia="Calibri"/>
          <w:szCs w:val="22"/>
          <w:lang w:eastAsia="en-US"/>
        </w:rPr>
        <w:t xml:space="preserve">2) </w:t>
      </w:r>
      <w:r w:rsidR="00200ECF">
        <w:rPr>
          <w:rFonts w:eastAsia="Calibri"/>
          <w:szCs w:val="22"/>
          <w:lang w:eastAsia="en-US"/>
        </w:rPr>
        <w:t xml:space="preserve"> </w:t>
      </w:r>
      <w:r w:rsidR="00FF04E5" w:rsidRPr="00211014">
        <w:rPr>
          <w:rFonts w:eastAsia="Calibri"/>
          <w:szCs w:val="22"/>
          <w:lang w:eastAsia="en-US"/>
        </w:rPr>
        <w:t>zmiana formy zabezpieczenia należytego wykonania Umowy;</w:t>
      </w:r>
    </w:p>
    <w:p w:rsidR="00FF04E5" w:rsidRPr="00752CF9" w:rsidRDefault="00752CF9" w:rsidP="00FB5366">
      <w:pPr>
        <w:suppressAutoHyphens w:val="0"/>
        <w:ind w:left="851"/>
        <w:jc w:val="both"/>
        <w:rPr>
          <w:rFonts w:eastAsia="Calibri"/>
          <w:szCs w:val="22"/>
          <w:lang w:eastAsia="en-US"/>
        </w:rPr>
      </w:pPr>
      <w:r>
        <w:rPr>
          <w:rFonts w:eastAsia="Calibri"/>
          <w:szCs w:val="22"/>
          <w:lang w:eastAsia="en-US"/>
        </w:rPr>
        <w:t>3)</w:t>
      </w:r>
      <w:r w:rsidR="00200ECF">
        <w:rPr>
          <w:rFonts w:eastAsia="Calibri"/>
          <w:szCs w:val="22"/>
          <w:lang w:eastAsia="en-US"/>
        </w:rPr>
        <w:t xml:space="preserve"> </w:t>
      </w:r>
      <w:r w:rsidR="00FF04E5" w:rsidRPr="00752CF9">
        <w:rPr>
          <w:rFonts w:eastAsia="Calibri"/>
          <w:szCs w:val="22"/>
          <w:lang w:eastAsia="en-US"/>
        </w:rPr>
        <w:t>zmiany w zakresie nieobjętym treścią oferty, na podstawie której dokonano wyboru Wykonawcy.</w:t>
      </w:r>
    </w:p>
    <w:p w:rsidR="00FF04E5" w:rsidRPr="00211014" w:rsidRDefault="00FF04E5" w:rsidP="00FF04E5">
      <w:pPr>
        <w:numPr>
          <w:ilvl w:val="0"/>
          <w:numId w:val="16"/>
        </w:numPr>
        <w:tabs>
          <w:tab w:val="num" w:pos="426"/>
        </w:tabs>
        <w:suppressAutoHyphens w:val="0"/>
        <w:ind w:left="284" w:hanging="284"/>
        <w:jc w:val="both"/>
        <w:rPr>
          <w:rFonts w:eastAsia="Calibri"/>
          <w:szCs w:val="22"/>
          <w:lang w:eastAsia="en-US"/>
        </w:rPr>
      </w:pPr>
      <w:r w:rsidRPr="00211014">
        <w:rPr>
          <w:rFonts w:eastAsia="Calibri"/>
          <w:szCs w:val="22"/>
          <w:lang w:eastAsia="en-US"/>
        </w:rPr>
        <w:t>Zgłoszenie konieczności zmian przez Stronę następuje w postaci pisemnego wniosku wraz z uzasadnieniem.</w:t>
      </w:r>
    </w:p>
    <w:p w:rsidR="00FF04E5" w:rsidRDefault="00FF04E5" w:rsidP="00FF04E5">
      <w:pPr>
        <w:numPr>
          <w:ilvl w:val="0"/>
          <w:numId w:val="16"/>
        </w:numPr>
        <w:tabs>
          <w:tab w:val="num" w:pos="426"/>
        </w:tabs>
        <w:suppressAutoHyphens w:val="0"/>
        <w:ind w:left="284" w:hanging="284"/>
        <w:jc w:val="both"/>
        <w:rPr>
          <w:rFonts w:eastAsia="Calibri"/>
          <w:szCs w:val="22"/>
          <w:lang w:eastAsia="en-US"/>
        </w:rPr>
      </w:pPr>
      <w:r w:rsidRPr="00211014">
        <w:rPr>
          <w:rFonts w:eastAsia="Calibri"/>
          <w:szCs w:val="22"/>
          <w:lang w:eastAsia="en-US"/>
        </w:rPr>
        <w:t>Dokonanie zmian Umowy w trybie określonym w niniejszym paragrafie wymaga zgody Zamawiającego. Wykonawcy nie przysługuje roszczenie o dokonanie tych zmian.</w:t>
      </w:r>
    </w:p>
    <w:p w:rsidR="00FF04E5" w:rsidRDefault="00FF04E5" w:rsidP="00FF04E5">
      <w:pPr>
        <w:widowControl w:val="0"/>
        <w:tabs>
          <w:tab w:val="left" w:pos="426"/>
          <w:tab w:val="left" w:pos="567"/>
          <w:tab w:val="left" w:pos="850"/>
        </w:tabs>
        <w:suppressAutoHyphens w:val="0"/>
        <w:ind w:left="426" w:hanging="426"/>
        <w:jc w:val="center"/>
        <w:rPr>
          <w:rFonts w:ascii="Arial" w:hAnsi="Arial" w:cs="Arial"/>
          <w:b/>
          <w:sz w:val="22"/>
          <w:szCs w:val="22"/>
          <w:lang w:eastAsia="pl-PL"/>
        </w:rPr>
      </w:pPr>
    </w:p>
    <w:p w:rsidR="00FF04E5" w:rsidRDefault="00FF04E5" w:rsidP="00FF04E5">
      <w:pPr>
        <w:widowControl w:val="0"/>
        <w:tabs>
          <w:tab w:val="left" w:pos="426"/>
          <w:tab w:val="left" w:pos="567"/>
          <w:tab w:val="left" w:pos="850"/>
        </w:tabs>
        <w:suppressAutoHyphens w:val="0"/>
        <w:ind w:left="426" w:hanging="426"/>
        <w:jc w:val="center"/>
        <w:rPr>
          <w:rFonts w:ascii="Arial" w:hAnsi="Arial" w:cs="Arial"/>
          <w:b/>
          <w:sz w:val="22"/>
          <w:szCs w:val="22"/>
          <w:lang w:eastAsia="pl-PL"/>
        </w:rPr>
      </w:pPr>
    </w:p>
    <w:p w:rsidR="00FF04E5" w:rsidRDefault="00FF04E5" w:rsidP="00FF04E5">
      <w:pPr>
        <w:jc w:val="center"/>
        <w:rPr>
          <w:b/>
        </w:rPr>
      </w:pPr>
      <w:r w:rsidRPr="00056A18">
        <w:rPr>
          <w:b/>
        </w:rPr>
        <w:t>§ 13</w:t>
      </w:r>
    </w:p>
    <w:p w:rsidR="00FF04E5" w:rsidRDefault="00FF04E5" w:rsidP="00FF04E5">
      <w:pPr>
        <w:jc w:val="center"/>
        <w:rPr>
          <w:b/>
        </w:rPr>
      </w:pPr>
      <w:r>
        <w:rPr>
          <w:b/>
        </w:rPr>
        <w:t xml:space="preserve">Odstąpienie od umowy </w:t>
      </w:r>
    </w:p>
    <w:p w:rsidR="00FF04E5" w:rsidRPr="00056A18" w:rsidRDefault="00FF04E5" w:rsidP="00FF04E5">
      <w:pPr>
        <w:jc w:val="center"/>
        <w:rPr>
          <w:b/>
        </w:rPr>
      </w:pPr>
    </w:p>
    <w:p w:rsidR="00FF04E5" w:rsidRPr="005A0C3F" w:rsidRDefault="00FF04E5" w:rsidP="00FF04E5">
      <w:pPr>
        <w:numPr>
          <w:ilvl w:val="0"/>
          <w:numId w:val="14"/>
        </w:numPr>
        <w:tabs>
          <w:tab w:val="num" w:pos="426"/>
        </w:tabs>
        <w:suppressAutoHyphens w:val="0"/>
        <w:ind w:left="284" w:hanging="284"/>
        <w:jc w:val="both"/>
        <w:rPr>
          <w:rFonts w:eastAsia="Calibri"/>
          <w:szCs w:val="22"/>
          <w:lang w:eastAsia="en-US"/>
        </w:rPr>
      </w:pPr>
      <w:r w:rsidRPr="005A0C3F">
        <w:rPr>
          <w:rFonts w:eastAsia="Calibri"/>
          <w:szCs w:val="22"/>
          <w:lang w:eastAsia="en-US"/>
        </w:rPr>
        <w:lastRenderedPageBreak/>
        <w:t>Zamawiający ma prawo do odstąpienia od Umowy w przypadku rażącego jej naruszenia, rozumianego jako niewykonywanie przez Wykonawcę istotnych obowiązków wynikających z Umowy lub wykonywanie takich obowiązków w sposób rażąco sprzeczny z jej postanowieniami, a w szczególności w przypadku: niedotrzymania terminów określonych</w:t>
      </w:r>
      <w:r w:rsidR="0092231E">
        <w:rPr>
          <w:rFonts w:eastAsia="Calibri"/>
          <w:szCs w:val="22"/>
          <w:lang w:eastAsia="en-US"/>
        </w:rPr>
        <w:t xml:space="preserve"> </w:t>
      </w:r>
      <w:r w:rsidRPr="005A0C3F">
        <w:rPr>
          <w:rFonts w:eastAsia="Calibri"/>
          <w:szCs w:val="22"/>
          <w:lang w:eastAsia="en-US"/>
        </w:rPr>
        <w:t>w </w:t>
      </w:r>
      <w:r w:rsidR="0092231E">
        <w:rPr>
          <w:rFonts w:eastAsia="Calibri"/>
          <w:szCs w:val="22"/>
          <w:lang w:eastAsia="en-US"/>
        </w:rPr>
        <w:t xml:space="preserve"> </w:t>
      </w:r>
      <w:r w:rsidRPr="005A0C3F">
        <w:rPr>
          <w:rFonts w:eastAsia="Calibri"/>
          <w:szCs w:val="22"/>
          <w:lang w:eastAsia="en-US"/>
        </w:rPr>
        <w:t>harmonogramie Zamawiającego i harmonogramie szczegółowym Wykonawcy, nieuwzględniania uwag zgłaszanych przez Zamawiającego, nieprzekazania Zamawiającemu żądanych informacji</w:t>
      </w:r>
      <w:r>
        <w:rPr>
          <w:rFonts w:eastAsia="Calibri"/>
          <w:szCs w:val="22"/>
          <w:lang w:eastAsia="en-US"/>
        </w:rPr>
        <w:t xml:space="preserve"> </w:t>
      </w:r>
      <w:r w:rsidRPr="005A0C3F">
        <w:rPr>
          <w:rFonts w:eastAsia="Calibri"/>
          <w:szCs w:val="22"/>
          <w:lang w:eastAsia="en-US"/>
        </w:rPr>
        <w:t>i dokumentów, przekazania produktów składających się na przedmiot Umowy naruszających prawa osób trzecich.</w:t>
      </w:r>
    </w:p>
    <w:p w:rsidR="00FF04E5" w:rsidRPr="005A0C3F" w:rsidRDefault="00FF04E5" w:rsidP="00FF04E5">
      <w:pPr>
        <w:numPr>
          <w:ilvl w:val="0"/>
          <w:numId w:val="14"/>
        </w:numPr>
        <w:tabs>
          <w:tab w:val="num" w:pos="426"/>
        </w:tabs>
        <w:suppressAutoHyphens w:val="0"/>
        <w:ind w:left="284" w:hanging="284"/>
        <w:jc w:val="both"/>
        <w:rPr>
          <w:rFonts w:eastAsia="Calibri"/>
          <w:szCs w:val="22"/>
          <w:lang w:eastAsia="en-US"/>
        </w:rPr>
      </w:pPr>
      <w:r w:rsidRPr="005A0C3F">
        <w:rPr>
          <w:rFonts w:eastAsia="Calibri"/>
          <w:szCs w:val="22"/>
          <w:lang w:eastAsia="en-US"/>
        </w:rPr>
        <w:t>Zamawiający ma prawo do odstąpienia od Umowy w przypadku nieuzasadnionego przerwania jej wykonywania przez Wykonawcę przez okres dłuższy niż 7 (siedem) dni</w:t>
      </w:r>
      <w:r>
        <w:rPr>
          <w:rFonts w:eastAsia="Calibri"/>
          <w:szCs w:val="22"/>
          <w:lang w:eastAsia="en-US"/>
        </w:rPr>
        <w:t xml:space="preserve"> </w:t>
      </w:r>
      <w:r w:rsidRPr="00C727F4">
        <w:rPr>
          <w:rFonts w:eastAsia="Calibri"/>
          <w:szCs w:val="22"/>
          <w:lang w:eastAsia="en-US"/>
        </w:rPr>
        <w:t>kalendarzowych</w:t>
      </w:r>
      <w:r w:rsidRPr="00BF518D">
        <w:rPr>
          <w:rFonts w:eastAsia="Calibri"/>
          <w:szCs w:val="22"/>
          <w:lang w:eastAsia="en-US"/>
        </w:rPr>
        <w:t>.</w:t>
      </w:r>
    </w:p>
    <w:p w:rsidR="00FF04E5" w:rsidRPr="005A0C3F" w:rsidRDefault="00FF04E5" w:rsidP="00FF04E5">
      <w:pPr>
        <w:numPr>
          <w:ilvl w:val="0"/>
          <w:numId w:val="14"/>
        </w:numPr>
        <w:tabs>
          <w:tab w:val="num" w:pos="426"/>
        </w:tabs>
        <w:suppressAutoHyphens w:val="0"/>
        <w:ind w:left="284" w:hanging="284"/>
        <w:jc w:val="both"/>
        <w:rPr>
          <w:rFonts w:eastAsia="Calibri"/>
          <w:szCs w:val="22"/>
          <w:lang w:eastAsia="en-US"/>
        </w:rPr>
      </w:pPr>
      <w:r w:rsidRPr="005A0C3F">
        <w:rPr>
          <w:rFonts w:eastAsia="Calibri"/>
          <w:szCs w:val="22"/>
          <w:lang w:eastAsia="en-US"/>
        </w:rPr>
        <w:t>Odstąpienie od Umowy musi być poprzedzone pisemnym wezwaniem Wykonawcy do wykon</w:t>
      </w:r>
      <w:r>
        <w:rPr>
          <w:rFonts w:eastAsia="Calibri"/>
          <w:szCs w:val="22"/>
          <w:lang w:eastAsia="en-US"/>
        </w:rPr>
        <w:t xml:space="preserve">ania obowiązku i wyznaczeniem </w:t>
      </w:r>
      <w:r w:rsidRPr="005A0C3F">
        <w:rPr>
          <w:rFonts w:eastAsia="Calibri"/>
          <w:szCs w:val="22"/>
          <w:lang w:eastAsia="en-US"/>
        </w:rPr>
        <w:t>mu dodatkowego terminu do jego wykonania. Po upływie wyznaczonego terminu Zamawiający może odstąpić od Umowy, z zachowaniem formy pisemnej.</w:t>
      </w:r>
    </w:p>
    <w:p w:rsidR="00FF04E5" w:rsidRPr="005A0C3F" w:rsidRDefault="00FF04E5" w:rsidP="00FF04E5">
      <w:pPr>
        <w:numPr>
          <w:ilvl w:val="0"/>
          <w:numId w:val="14"/>
        </w:numPr>
        <w:tabs>
          <w:tab w:val="num" w:pos="426"/>
        </w:tabs>
        <w:suppressAutoHyphens w:val="0"/>
        <w:ind w:left="284" w:hanging="284"/>
        <w:jc w:val="both"/>
        <w:rPr>
          <w:rFonts w:eastAsia="Calibri"/>
          <w:szCs w:val="22"/>
          <w:lang w:eastAsia="en-US"/>
        </w:rPr>
      </w:pPr>
      <w:r w:rsidRPr="005A0C3F">
        <w:rPr>
          <w:rFonts w:eastAsia="Calibri"/>
          <w:szCs w:val="22"/>
          <w:lang w:eastAsia="en-US"/>
        </w:rPr>
        <w:t xml:space="preserve">Zamawiający może odstąpić od Umowy na podstawie art. 145 ustawy - Prawo zamówień publicznych, jeżeli wystąpią istotne zmiany okoliczności powodujące, że wykonanie Umowy nie leży w interesie publicznym, czego nie można było przewidzieć w chwili jej zawarcia. Odstąpienie od Umowy może nastąpić w tym przypadku </w:t>
      </w:r>
      <w:r w:rsidRPr="00BF0A81">
        <w:rPr>
          <w:rFonts w:eastAsia="Calibri"/>
          <w:b/>
          <w:szCs w:val="22"/>
          <w:lang w:eastAsia="en-US"/>
        </w:rPr>
        <w:t>w terminie 30 dni</w:t>
      </w:r>
      <w:r w:rsidRPr="005A0C3F">
        <w:rPr>
          <w:rFonts w:eastAsia="Calibri"/>
          <w:szCs w:val="22"/>
          <w:lang w:eastAsia="en-US"/>
        </w:rPr>
        <w:t xml:space="preserve"> od daty powzięcia wiadomości o</w:t>
      </w:r>
      <w:r w:rsidRPr="005A0C3F">
        <w:rPr>
          <w:rFonts w:eastAsia="Calibri"/>
          <w:sz w:val="22"/>
          <w:szCs w:val="20"/>
          <w:lang w:eastAsia="en-US"/>
        </w:rPr>
        <w:t> </w:t>
      </w:r>
      <w:r w:rsidRPr="005A0C3F">
        <w:rPr>
          <w:rFonts w:eastAsia="Calibri"/>
          <w:szCs w:val="22"/>
          <w:lang w:eastAsia="en-US"/>
        </w:rPr>
        <w:t>powyższych okolicznościach.</w:t>
      </w:r>
    </w:p>
    <w:p w:rsidR="00FF04E5" w:rsidRPr="005A0C3F" w:rsidRDefault="00FF04E5" w:rsidP="00FF04E5">
      <w:pPr>
        <w:numPr>
          <w:ilvl w:val="0"/>
          <w:numId w:val="14"/>
        </w:numPr>
        <w:tabs>
          <w:tab w:val="num" w:pos="426"/>
        </w:tabs>
        <w:suppressAutoHyphens w:val="0"/>
        <w:ind w:left="284" w:hanging="284"/>
        <w:jc w:val="both"/>
        <w:rPr>
          <w:rFonts w:eastAsia="Calibri"/>
          <w:szCs w:val="22"/>
          <w:lang w:eastAsia="en-US"/>
        </w:rPr>
      </w:pPr>
      <w:r w:rsidRPr="005A0C3F">
        <w:rPr>
          <w:rFonts w:eastAsia="Calibri"/>
          <w:szCs w:val="22"/>
          <w:lang w:eastAsia="en-US"/>
        </w:rPr>
        <w:t xml:space="preserve">Odstąpienie od Umowy pozostaje bez wpływu na obowiązek </w:t>
      </w:r>
      <w:r>
        <w:rPr>
          <w:rFonts w:eastAsia="Calibri"/>
          <w:szCs w:val="22"/>
          <w:lang w:eastAsia="en-US"/>
        </w:rPr>
        <w:t xml:space="preserve">zapłaty należnych Zamawiającemu </w:t>
      </w:r>
      <w:r w:rsidRPr="005A0C3F">
        <w:rPr>
          <w:rFonts w:eastAsia="Calibri"/>
          <w:szCs w:val="22"/>
          <w:lang w:eastAsia="en-US"/>
        </w:rPr>
        <w:t>kar umownych oraz odszkodowań, jak równ</w:t>
      </w:r>
      <w:r>
        <w:rPr>
          <w:rFonts w:eastAsia="Calibri"/>
          <w:szCs w:val="22"/>
          <w:lang w:eastAsia="en-US"/>
        </w:rPr>
        <w:t xml:space="preserve">ież obowiązków wskazanych                                                     w </w:t>
      </w:r>
      <w:r w:rsidRPr="00DD59BC">
        <w:rPr>
          <w:rFonts w:eastAsia="Calibri"/>
          <w:lang w:eastAsia="en-US"/>
        </w:rPr>
        <w:t>§ 16.</w:t>
      </w:r>
      <w:r>
        <w:rPr>
          <w:rFonts w:eastAsia="Calibri"/>
          <w:b/>
          <w:sz w:val="48"/>
          <w:szCs w:val="48"/>
          <w:lang w:eastAsia="en-US"/>
        </w:rPr>
        <w:t xml:space="preserve"> </w:t>
      </w:r>
    </w:p>
    <w:p w:rsidR="00FF04E5" w:rsidRDefault="00FF04E5" w:rsidP="00FF04E5">
      <w:pPr>
        <w:numPr>
          <w:ilvl w:val="0"/>
          <w:numId w:val="14"/>
        </w:numPr>
        <w:tabs>
          <w:tab w:val="num" w:pos="426"/>
        </w:tabs>
        <w:suppressAutoHyphens w:val="0"/>
        <w:ind w:left="284" w:hanging="284"/>
        <w:jc w:val="both"/>
        <w:rPr>
          <w:rFonts w:eastAsia="Calibri"/>
          <w:szCs w:val="22"/>
          <w:lang w:eastAsia="en-US"/>
        </w:rPr>
      </w:pPr>
      <w:r w:rsidRPr="005A0C3F">
        <w:rPr>
          <w:rFonts w:eastAsia="Calibri"/>
          <w:szCs w:val="22"/>
          <w:lang w:eastAsia="en-US"/>
        </w:rPr>
        <w:t>Postanowienia Umowy nie wyłączają możliwości odstąpienia przez Zamawiającego od Umowy w innych przypadkach przewidzianych w przepisach Kodeksu cywilnego.</w:t>
      </w:r>
    </w:p>
    <w:p w:rsidR="0092231E" w:rsidRDefault="0092231E" w:rsidP="00FB5366">
      <w:pPr>
        <w:suppressAutoHyphens w:val="0"/>
        <w:ind w:left="284"/>
        <w:jc w:val="both"/>
        <w:rPr>
          <w:rFonts w:eastAsia="Calibri"/>
          <w:szCs w:val="22"/>
          <w:lang w:eastAsia="en-US"/>
        </w:rPr>
      </w:pPr>
    </w:p>
    <w:p w:rsidR="00FF04E5" w:rsidRDefault="00FF04E5" w:rsidP="00FF04E5">
      <w:pPr>
        <w:pStyle w:val="Standard"/>
        <w:rPr>
          <w:b/>
          <w:szCs w:val="24"/>
        </w:rPr>
      </w:pPr>
      <w:r>
        <w:rPr>
          <w:b/>
          <w:szCs w:val="24"/>
        </w:rPr>
        <w:t xml:space="preserve">                                                                              </w:t>
      </w:r>
      <w:r w:rsidRPr="00C76B73">
        <w:rPr>
          <w:b/>
          <w:szCs w:val="24"/>
        </w:rPr>
        <w:t>§ 15</w:t>
      </w:r>
    </w:p>
    <w:p w:rsidR="00FF04E5" w:rsidRDefault="00FF04E5" w:rsidP="00FF04E5">
      <w:pPr>
        <w:pStyle w:val="Standard"/>
        <w:jc w:val="center"/>
        <w:rPr>
          <w:b/>
          <w:szCs w:val="24"/>
        </w:rPr>
      </w:pPr>
      <w:r>
        <w:rPr>
          <w:b/>
          <w:szCs w:val="24"/>
        </w:rPr>
        <w:t>Rozstrzyganie sporów</w:t>
      </w:r>
    </w:p>
    <w:p w:rsidR="00FF04E5" w:rsidRPr="00C76B73" w:rsidRDefault="00FF04E5" w:rsidP="00FF04E5">
      <w:pPr>
        <w:pStyle w:val="Standard"/>
        <w:jc w:val="center"/>
        <w:rPr>
          <w:b/>
          <w:szCs w:val="24"/>
        </w:rPr>
      </w:pPr>
    </w:p>
    <w:p w:rsidR="00FF04E5" w:rsidRPr="008079AF" w:rsidRDefault="00FF04E5" w:rsidP="00FB5366">
      <w:pPr>
        <w:pStyle w:val="Standard"/>
        <w:numPr>
          <w:ilvl w:val="0"/>
          <w:numId w:val="9"/>
        </w:numPr>
        <w:ind w:left="284" w:hanging="284"/>
        <w:jc w:val="both"/>
        <w:rPr>
          <w:szCs w:val="24"/>
        </w:rPr>
      </w:pPr>
      <w:r w:rsidRPr="008079AF">
        <w:rPr>
          <w:szCs w:val="24"/>
        </w:rPr>
        <w:t>Właściwym do rozstrzygania sporów wynikłych na tle realizacji niniejszej umowy jest Sąd Powszechny miejscowo właściwy dla siedziby Z</w:t>
      </w:r>
      <w:r>
        <w:rPr>
          <w:szCs w:val="24"/>
        </w:rPr>
        <w:t xml:space="preserve">amawiającego </w:t>
      </w:r>
      <w:r w:rsidRPr="00C727F4">
        <w:rPr>
          <w:szCs w:val="24"/>
        </w:rPr>
        <w:t>-</w:t>
      </w:r>
      <w:r w:rsidRPr="00DD59BC">
        <w:rPr>
          <w:szCs w:val="24"/>
        </w:rPr>
        <w:t xml:space="preserve"> </w:t>
      </w:r>
      <w:r w:rsidRPr="00C727F4">
        <w:rPr>
          <w:szCs w:val="24"/>
        </w:rPr>
        <w:t>Lidera</w:t>
      </w:r>
      <w:r w:rsidRPr="00BF518D">
        <w:rPr>
          <w:szCs w:val="24"/>
        </w:rPr>
        <w:t>.</w:t>
      </w:r>
    </w:p>
    <w:p w:rsidR="00FF04E5" w:rsidRDefault="00FF04E5" w:rsidP="00FB5366">
      <w:pPr>
        <w:pStyle w:val="Textbody"/>
        <w:numPr>
          <w:ilvl w:val="0"/>
          <w:numId w:val="9"/>
        </w:numPr>
        <w:spacing w:after="0"/>
        <w:ind w:left="284" w:hanging="284"/>
        <w:jc w:val="both"/>
        <w:rPr>
          <w:szCs w:val="24"/>
        </w:rPr>
      </w:pPr>
      <w:r w:rsidRPr="008079AF">
        <w:rPr>
          <w:szCs w:val="24"/>
        </w:rPr>
        <w:t xml:space="preserve">Każda ze </w:t>
      </w:r>
      <w:r>
        <w:rPr>
          <w:szCs w:val="24"/>
        </w:rPr>
        <w:t xml:space="preserve">Stron </w:t>
      </w:r>
      <w:r w:rsidRPr="008079AF">
        <w:rPr>
          <w:szCs w:val="24"/>
        </w:rPr>
        <w:t>zobowiązuj</w:t>
      </w:r>
      <w:r>
        <w:rPr>
          <w:szCs w:val="24"/>
        </w:rPr>
        <w:t>e się do powiadomienia drugiej Strony o</w:t>
      </w:r>
      <w:r w:rsidRPr="008079AF">
        <w:rPr>
          <w:szCs w:val="24"/>
        </w:rPr>
        <w:t xml:space="preserve"> każdorazowej zmianie swojego adresu. W przypadku braku powiadomienia o zmianie adresu doręczenie dokonane na ostatnio wskazany adres będzie uważane za skuteczne. </w:t>
      </w:r>
    </w:p>
    <w:p w:rsidR="00FF04E5" w:rsidRPr="001101E9" w:rsidRDefault="00FF04E5" w:rsidP="00FB5366">
      <w:pPr>
        <w:pStyle w:val="Textbody"/>
        <w:numPr>
          <w:ilvl w:val="0"/>
          <w:numId w:val="9"/>
        </w:numPr>
        <w:spacing w:after="0"/>
        <w:ind w:left="284" w:hanging="284"/>
        <w:jc w:val="both"/>
        <w:rPr>
          <w:bCs/>
          <w:szCs w:val="24"/>
        </w:rPr>
      </w:pPr>
      <w:r w:rsidRPr="00B47EAB">
        <w:rPr>
          <w:bCs/>
          <w:szCs w:val="24"/>
        </w:rPr>
        <w:t>Integralną część niniejszej umowy stanowi</w:t>
      </w:r>
      <w:r w:rsidRPr="00C727F4">
        <w:rPr>
          <w:bCs/>
          <w:szCs w:val="24"/>
        </w:rPr>
        <w:t xml:space="preserve"> </w:t>
      </w:r>
      <w:r w:rsidRPr="00BF518D">
        <w:rPr>
          <w:bCs/>
          <w:szCs w:val="24"/>
        </w:rPr>
        <w:t>Harmonogram Rzeczowo-Finansowy</w:t>
      </w:r>
      <w:r w:rsidR="00DB2D5E">
        <w:rPr>
          <w:bCs/>
          <w:szCs w:val="24"/>
        </w:rPr>
        <w:t xml:space="preserve"> </w:t>
      </w:r>
      <w:r w:rsidRPr="00C727F4">
        <w:rPr>
          <w:bCs/>
          <w:szCs w:val="24"/>
        </w:rPr>
        <w:t xml:space="preserve">oraz SIWZ </w:t>
      </w:r>
      <w:r>
        <w:rPr>
          <w:bCs/>
          <w:szCs w:val="24"/>
        </w:rPr>
        <w:t xml:space="preserve">                            </w:t>
      </w:r>
      <w:r w:rsidRPr="00C727F4">
        <w:rPr>
          <w:bCs/>
          <w:szCs w:val="24"/>
        </w:rPr>
        <w:t>z załącznikami</w:t>
      </w:r>
      <w:r w:rsidRPr="00BF518D">
        <w:rPr>
          <w:bCs/>
          <w:szCs w:val="24"/>
        </w:rPr>
        <w:t>.</w:t>
      </w:r>
    </w:p>
    <w:p w:rsidR="00FF04E5" w:rsidRPr="004F4F81" w:rsidRDefault="00FF04E5" w:rsidP="00FF04E5">
      <w:pPr>
        <w:pStyle w:val="Tekstpodstawowy31"/>
        <w:tabs>
          <w:tab w:val="left" w:pos="8080"/>
        </w:tabs>
        <w:spacing w:after="0"/>
        <w:ind w:left="340"/>
        <w:jc w:val="both"/>
        <w:rPr>
          <w:bCs/>
          <w:sz w:val="24"/>
          <w:szCs w:val="24"/>
        </w:rPr>
      </w:pPr>
    </w:p>
    <w:p w:rsidR="00FF04E5" w:rsidRDefault="00FF04E5" w:rsidP="00FF04E5">
      <w:pPr>
        <w:pStyle w:val="Textbody"/>
        <w:spacing w:after="0"/>
        <w:jc w:val="center"/>
        <w:rPr>
          <w:b/>
          <w:szCs w:val="24"/>
        </w:rPr>
      </w:pPr>
      <w:r w:rsidRPr="00C76B73">
        <w:rPr>
          <w:b/>
          <w:szCs w:val="24"/>
        </w:rPr>
        <w:t>§ 16</w:t>
      </w:r>
    </w:p>
    <w:p w:rsidR="00FF04E5" w:rsidRPr="00C76B73" w:rsidRDefault="00FF04E5" w:rsidP="00FF04E5">
      <w:pPr>
        <w:pStyle w:val="Textbody"/>
        <w:spacing w:after="0"/>
        <w:jc w:val="center"/>
        <w:rPr>
          <w:b/>
          <w:szCs w:val="24"/>
        </w:rPr>
      </w:pPr>
      <w:r>
        <w:rPr>
          <w:b/>
          <w:szCs w:val="24"/>
        </w:rPr>
        <w:t>Kary umowne</w:t>
      </w:r>
    </w:p>
    <w:p w:rsidR="00FF04E5" w:rsidRPr="004F4F81" w:rsidRDefault="00FF04E5" w:rsidP="00FB5366">
      <w:pPr>
        <w:numPr>
          <w:ilvl w:val="0"/>
          <w:numId w:val="11"/>
        </w:numPr>
        <w:tabs>
          <w:tab w:val="num" w:pos="426"/>
        </w:tabs>
        <w:suppressAutoHyphens w:val="0"/>
        <w:ind w:left="142" w:hanging="142"/>
        <w:jc w:val="both"/>
        <w:rPr>
          <w:rFonts w:eastAsia="Calibri"/>
          <w:szCs w:val="22"/>
          <w:lang w:eastAsia="en-US"/>
        </w:rPr>
      </w:pPr>
      <w:r w:rsidRPr="004F4F81">
        <w:rPr>
          <w:rFonts w:eastAsia="Calibri"/>
          <w:szCs w:val="22"/>
          <w:lang w:eastAsia="en-US"/>
        </w:rPr>
        <w:t>Wykonawca zapłaci Zamawiającemu kary umowne, które będą naliczane w następujących okolicznościach i wysokościach:</w:t>
      </w:r>
    </w:p>
    <w:p w:rsidR="00FF04E5" w:rsidRPr="00DC2799" w:rsidRDefault="00FF04E5" w:rsidP="00FB5366">
      <w:pPr>
        <w:numPr>
          <w:ilvl w:val="1"/>
          <w:numId w:val="12"/>
        </w:numPr>
        <w:tabs>
          <w:tab w:val="clear" w:pos="1785"/>
          <w:tab w:val="num" w:pos="284"/>
        </w:tabs>
        <w:suppressAutoHyphens w:val="0"/>
        <w:ind w:left="851" w:firstLine="0"/>
        <w:jc w:val="both"/>
        <w:rPr>
          <w:rFonts w:eastAsia="Calibri"/>
          <w:szCs w:val="22"/>
          <w:lang w:eastAsia="en-US"/>
        </w:rPr>
      </w:pPr>
      <w:r w:rsidRPr="00C727F4">
        <w:rPr>
          <w:rFonts w:eastAsia="Calibri"/>
          <w:szCs w:val="22"/>
          <w:lang w:eastAsia="en-US"/>
        </w:rPr>
        <w:t xml:space="preserve">z tytułu opóźnienia w realizacji przedmiotu Umowy – w wysokości 0,5% łącznego wynagrodzenia, o którym mowa w § </w:t>
      </w:r>
      <w:r w:rsidRPr="00BF518D">
        <w:rPr>
          <w:rFonts w:eastAsia="Calibri"/>
          <w:szCs w:val="22"/>
          <w:lang w:eastAsia="en-US"/>
        </w:rPr>
        <w:t xml:space="preserve">9 </w:t>
      </w:r>
      <w:r w:rsidRPr="001101E9">
        <w:rPr>
          <w:rFonts w:eastAsia="Calibri"/>
          <w:szCs w:val="22"/>
          <w:lang w:eastAsia="en-US"/>
        </w:rPr>
        <w:t xml:space="preserve">ust. 1 Umowy za każdy </w:t>
      </w:r>
      <w:r w:rsidRPr="00DC2799">
        <w:rPr>
          <w:rFonts w:eastAsia="Calibri"/>
          <w:szCs w:val="22"/>
          <w:lang w:eastAsia="en-US"/>
        </w:rPr>
        <w:t>kalendarzowy dzień opóźnienia, nie więcej niż 10% kwoty tego wynagrodzenia</w:t>
      </w:r>
      <w:r>
        <w:rPr>
          <w:rFonts w:eastAsia="Calibri"/>
          <w:szCs w:val="22"/>
          <w:lang w:eastAsia="en-US"/>
        </w:rPr>
        <w:t>;</w:t>
      </w:r>
    </w:p>
    <w:p w:rsidR="00FF04E5" w:rsidRPr="00DC2799" w:rsidRDefault="00FF04E5" w:rsidP="00FB5366">
      <w:pPr>
        <w:numPr>
          <w:ilvl w:val="1"/>
          <w:numId w:val="12"/>
        </w:numPr>
        <w:tabs>
          <w:tab w:val="clear" w:pos="1785"/>
          <w:tab w:val="num" w:pos="993"/>
        </w:tabs>
        <w:suppressAutoHyphens w:val="0"/>
        <w:ind w:left="851" w:firstLine="0"/>
        <w:jc w:val="both"/>
        <w:rPr>
          <w:rFonts w:eastAsia="Calibri"/>
          <w:szCs w:val="22"/>
          <w:lang w:eastAsia="en-US"/>
        </w:rPr>
      </w:pPr>
      <w:r w:rsidRPr="00DD59BC">
        <w:rPr>
          <w:rFonts w:eastAsia="Calibri"/>
          <w:szCs w:val="22"/>
          <w:lang w:eastAsia="en-US"/>
        </w:rPr>
        <w:t>z tytułu naruszenia obowiązków gwarancyjnych i pogwarancyjnych Wykonawcy</w:t>
      </w:r>
      <w:r w:rsidRPr="00517565">
        <w:rPr>
          <w:rFonts w:eastAsia="Calibri"/>
          <w:szCs w:val="22"/>
          <w:lang w:eastAsia="en-US"/>
        </w:rPr>
        <w:t xml:space="preserve"> </w:t>
      </w:r>
      <w:r w:rsidRPr="00C727F4">
        <w:rPr>
          <w:rFonts w:eastAsia="Calibri"/>
          <w:szCs w:val="22"/>
          <w:lang w:eastAsia="en-US"/>
        </w:rPr>
        <w:t xml:space="preserve">Umowy – w wysokości 0,5% łącznego wynagrodzenia, o którym mowa w § </w:t>
      </w:r>
      <w:r w:rsidRPr="00BF518D">
        <w:rPr>
          <w:rFonts w:eastAsia="Calibri"/>
          <w:szCs w:val="22"/>
          <w:lang w:eastAsia="en-US"/>
        </w:rPr>
        <w:t xml:space="preserve">9 </w:t>
      </w:r>
      <w:r w:rsidRPr="001101E9">
        <w:rPr>
          <w:rFonts w:eastAsia="Calibri"/>
          <w:szCs w:val="22"/>
          <w:lang w:eastAsia="en-US"/>
        </w:rPr>
        <w:t xml:space="preserve">ust. 1 Umowy za każdy </w:t>
      </w:r>
      <w:r w:rsidRPr="00DC2799">
        <w:rPr>
          <w:rFonts w:eastAsia="Calibri"/>
          <w:szCs w:val="22"/>
          <w:lang w:eastAsia="en-US"/>
        </w:rPr>
        <w:t>kalendarzowy dzień opóźnienia, nie więcej niż 10% kwoty tego wynagrodzenia</w:t>
      </w:r>
      <w:r>
        <w:rPr>
          <w:rFonts w:eastAsia="Calibri"/>
          <w:szCs w:val="22"/>
          <w:lang w:eastAsia="en-US"/>
        </w:rPr>
        <w:t>;</w:t>
      </w:r>
    </w:p>
    <w:p w:rsidR="00FF04E5" w:rsidRPr="00DD59BC" w:rsidRDefault="00FF04E5" w:rsidP="00FB5366">
      <w:pPr>
        <w:tabs>
          <w:tab w:val="num" w:pos="993"/>
        </w:tabs>
        <w:suppressAutoHyphens w:val="0"/>
        <w:ind w:left="851"/>
        <w:jc w:val="both"/>
        <w:rPr>
          <w:rFonts w:eastAsia="Calibri"/>
          <w:szCs w:val="22"/>
          <w:lang w:eastAsia="en-US"/>
        </w:rPr>
      </w:pPr>
      <w:r w:rsidRPr="00DD59BC">
        <w:rPr>
          <w:rFonts w:eastAsia="Calibri"/>
          <w:szCs w:val="22"/>
          <w:lang w:eastAsia="en-US"/>
        </w:rPr>
        <w:lastRenderedPageBreak/>
        <w:t xml:space="preserve"> </w:t>
      </w:r>
      <w:r w:rsidRPr="00C727F4">
        <w:rPr>
          <w:rFonts w:eastAsia="Calibri"/>
          <w:szCs w:val="22"/>
          <w:lang w:eastAsia="en-US"/>
        </w:rPr>
        <w:t>za inne niż określone w ust. 1, pkt a)</w:t>
      </w:r>
      <w:r>
        <w:rPr>
          <w:rFonts w:eastAsia="Calibri"/>
          <w:szCs w:val="22"/>
          <w:lang w:eastAsia="en-US"/>
        </w:rPr>
        <w:t>,</w:t>
      </w:r>
      <w:r w:rsidRPr="00C727F4">
        <w:rPr>
          <w:rFonts w:eastAsia="Calibri"/>
          <w:szCs w:val="22"/>
          <w:lang w:eastAsia="en-US"/>
        </w:rPr>
        <w:t xml:space="preserve"> </w:t>
      </w:r>
      <w:r w:rsidRPr="00DD59BC">
        <w:rPr>
          <w:rFonts w:eastAsia="Calibri"/>
          <w:szCs w:val="22"/>
          <w:lang w:eastAsia="en-US"/>
        </w:rPr>
        <w:t xml:space="preserve">rażące naruszenie Umowy przez Wykonawcę  - karę umowną w wysokości 2% łącznego wynagrodzenia, o którym mowa w § </w:t>
      </w:r>
      <w:r w:rsidRPr="00C727F4">
        <w:rPr>
          <w:rFonts w:eastAsia="Calibri"/>
          <w:szCs w:val="22"/>
          <w:lang w:eastAsia="en-US"/>
        </w:rPr>
        <w:t xml:space="preserve">9 </w:t>
      </w:r>
      <w:r w:rsidRPr="00DD59BC">
        <w:rPr>
          <w:rFonts w:eastAsia="Calibri"/>
          <w:szCs w:val="22"/>
          <w:lang w:eastAsia="en-US"/>
        </w:rPr>
        <w:t>ust. 1 Umowy</w:t>
      </w:r>
      <w:r w:rsidRPr="00C727F4">
        <w:rPr>
          <w:rFonts w:eastAsia="Calibri"/>
          <w:szCs w:val="22"/>
          <w:lang w:eastAsia="en-US"/>
        </w:rPr>
        <w:t xml:space="preserve"> za każde naruszenie</w:t>
      </w:r>
      <w:r w:rsidRPr="00DD59BC">
        <w:rPr>
          <w:rFonts w:eastAsia="Calibri"/>
          <w:szCs w:val="22"/>
          <w:lang w:eastAsia="en-US"/>
        </w:rPr>
        <w:t>;</w:t>
      </w:r>
    </w:p>
    <w:p w:rsidR="00FF04E5" w:rsidRPr="004F4F81" w:rsidRDefault="00FF04E5" w:rsidP="00FB5366">
      <w:pPr>
        <w:numPr>
          <w:ilvl w:val="1"/>
          <w:numId w:val="13"/>
        </w:numPr>
        <w:tabs>
          <w:tab w:val="clear" w:pos="1785"/>
          <w:tab w:val="num" w:pos="993"/>
        </w:tabs>
        <w:suppressAutoHyphens w:val="0"/>
        <w:ind w:left="851" w:firstLine="0"/>
        <w:jc w:val="both"/>
        <w:rPr>
          <w:rFonts w:eastAsia="Calibri"/>
          <w:szCs w:val="22"/>
          <w:lang w:eastAsia="en-US"/>
        </w:rPr>
      </w:pPr>
      <w:r w:rsidRPr="00C727F4">
        <w:rPr>
          <w:rFonts w:eastAsia="Calibri"/>
          <w:szCs w:val="22"/>
          <w:lang w:eastAsia="en-US"/>
        </w:rPr>
        <w:t>za odstąpienie przez Wykonawcę</w:t>
      </w:r>
      <w:r w:rsidRPr="00B47EAB">
        <w:rPr>
          <w:rFonts w:eastAsia="Calibri"/>
          <w:szCs w:val="22"/>
          <w:lang w:eastAsia="en-US"/>
        </w:rPr>
        <w:t xml:space="preserve"> od Umowy z przyczyn leżących po jego stronie - karę w wysokości 10% łącznego wynagrodzenia, o którym mowa w §</w:t>
      </w:r>
      <w:r w:rsidRPr="004F4F81">
        <w:rPr>
          <w:rFonts w:eastAsia="Calibri"/>
          <w:szCs w:val="22"/>
          <w:lang w:eastAsia="en-US"/>
        </w:rPr>
        <w:t xml:space="preserve"> </w:t>
      </w:r>
      <w:r>
        <w:rPr>
          <w:rFonts w:eastAsia="Calibri"/>
          <w:szCs w:val="22"/>
          <w:lang w:eastAsia="en-US"/>
        </w:rPr>
        <w:t>9</w:t>
      </w:r>
      <w:r w:rsidRPr="004F4F81">
        <w:rPr>
          <w:rFonts w:eastAsia="Calibri"/>
          <w:szCs w:val="22"/>
          <w:lang w:eastAsia="en-US"/>
        </w:rPr>
        <w:t xml:space="preserve"> ust. 1 Umowy;</w:t>
      </w:r>
    </w:p>
    <w:p w:rsidR="00FF04E5" w:rsidRPr="004F4F81" w:rsidRDefault="00FF04E5" w:rsidP="00FB5366">
      <w:pPr>
        <w:numPr>
          <w:ilvl w:val="1"/>
          <w:numId w:val="13"/>
        </w:numPr>
        <w:tabs>
          <w:tab w:val="clear" w:pos="1785"/>
          <w:tab w:val="num" w:pos="993"/>
        </w:tabs>
        <w:suppressAutoHyphens w:val="0"/>
        <w:ind w:left="851" w:firstLine="0"/>
        <w:jc w:val="both"/>
        <w:rPr>
          <w:rFonts w:eastAsia="Calibri"/>
          <w:szCs w:val="22"/>
          <w:lang w:eastAsia="en-US"/>
        </w:rPr>
      </w:pPr>
      <w:r w:rsidRPr="004F4F81">
        <w:rPr>
          <w:rFonts w:eastAsia="Calibri"/>
          <w:szCs w:val="22"/>
          <w:lang w:eastAsia="en-US"/>
        </w:rPr>
        <w:t xml:space="preserve">za odstąpienie przez Zamawiającego od Umowy z przyczyn leżących po stronie Wykonawcy – karę w wysokości 10% łącznego wynagrodzenia, o którym mowa w § </w:t>
      </w:r>
      <w:r>
        <w:rPr>
          <w:rFonts w:eastAsia="Calibri"/>
          <w:szCs w:val="22"/>
          <w:lang w:eastAsia="en-US"/>
        </w:rPr>
        <w:t>9</w:t>
      </w:r>
      <w:r w:rsidRPr="004F4F81">
        <w:rPr>
          <w:rFonts w:eastAsia="Calibri"/>
          <w:szCs w:val="22"/>
          <w:lang w:eastAsia="en-US"/>
        </w:rPr>
        <w:t xml:space="preserve"> ust. 1 Umowy.</w:t>
      </w:r>
    </w:p>
    <w:p w:rsidR="00FF04E5" w:rsidRPr="004F4F81" w:rsidRDefault="00FF04E5" w:rsidP="00FB5366">
      <w:pPr>
        <w:numPr>
          <w:ilvl w:val="0"/>
          <w:numId w:val="11"/>
        </w:numPr>
        <w:tabs>
          <w:tab w:val="num" w:pos="426"/>
        </w:tabs>
        <w:suppressAutoHyphens w:val="0"/>
        <w:ind w:left="284" w:hanging="284"/>
        <w:jc w:val="both"/>
        <w:rPr>
          <w:rFonts w:eastAsia="Calibri"/>
          <w:szCs w:val="22"/>
          <w:lang w:eastAsia="en-US"/>
        </w:rPr>
      </w:pPr>
      <w:r w:rsidRPr="004F4F81">
        <w:rPr>
          <w:rFonts w:eastAsia="Calibri"/>
          <w:szCs w:val="22"/>
          <w:lang w:eastAsia="en-US"/>
        </w:rPr>
        <w:t>Kary umowne przewidziane w Umowie podlegają sumowaniu.</w:t>
      </w:r>
    </w:p>
    <w:p w:rsidR="00FF04E5" w:rsidRPr="004F4F81" w:rsidRDefault="00FF04E5" w:rsidP="00FB5366">
      <w:pPr>
        <w:numPr>
          <w:ilvl w:val="0"/>
          <w:numId w:val="11"/>
        </w:numPr>
        <w:tabs>
          <w:tab w:val="num" w:pos="426"/>
        </w:tabs>
        <w:suppressAutoHyphens w:val="0"/>
        <w:ind w:left="284" w:hanging="284"/>
        <w:jc w:val="both"/>
        <w:rPr>
          <w:rFonts w:eastAsia="Calibri"/>
          <w:szCs w:val="22"/>
          <w:lang w:eastAsia="en-US"/>
        </w:rPr>
      </w:pPr>
      <w:r w:rsidRPr="004F4F81">
        <w:rPr>
          <w:rFonts w:eastAsia="Calibri"/>
          <w:szCs w:val="22"/>
          <w:lang w:eastAsia="en-US"/>
        </w:rPr>
        <w:t>Kary umowne przewidziane w Umowie</w:t>
      </w:r>
      <w:r>
        <w:rPr>
          <w:rFonts w:eastAsia="Calibri"/>
          <w:szCs w:val="22"/>
          <w:lang w:eastAsia="en-US"/>
        </w:rPr>
        <w:t xml:space="preserve"> będą</w:t>
      </w:r>
      <w:r w:rsidRPr="004F4F81">
        <w:rPr>
          <w:rFonts w:eastAsia="Calibri"/>
          <w:szCs w:val="22"/>
          <w:lang w:eastAsia="en-US"/>
        </w:rPr>
        <w:t xml:space="preserve"> potrącane z płatności należnych Wykonawcy.</w:t>
      </w:r>
    </w:p>
    <w:p w:rsidR="00FF04E5" w:rsidRPr="004F4F81" w:rsidRDefault="00FF04E5" w:rsidP="00FB5366">
      <w:pPr>
        <w:numPr>
          <w:ilvl w:val="0"/>
          <w:numId w:val="11"/>
        </w:numPr>
        <w:tabs>
          <w:tab w:val="num" w:pos="426"/>
        </w:tabs>
        <w:suppressAutoHyphens w:val="0"/>
        <w:ind w:left="284" w:hanging="284"/>
        <w:jc w:val="both"/>
        <w:rPr>
          <w:rFonts w:eastAsia="Calibri"/>
          <w:szCs w:val="22"/>
          <w:lang w:eastAsia="en-US"/>
        </w:rPr>
      </w:pPr>
      <w:r w:rsidRPr="004F4F81">
        <w:rPr>
          <w:rFonts w:eastAsia="Calibri"/>
          <w:szCs w:val="22"/>
          <w:lang w:eastAsia="en-US"/>
        </w:rPr>
        <w:t>Jeżeli kara umowna nie pokryje w całości wyrządzonej szkody, Zamawiający zastrzega sobie prawo do dochodzenia od Wykonawcy odszkodowania uzupełniającego – do wysokości rzeczywiście poniesionej szkody.</w:t>
      </w:r>
    </w:p>
    <w:p w:rsidR="00FF04E5" w:rsidRPr="00FC30E0" w:rsidRDefault="00FF04E5" w:rsidP="00FF04E5">
      <w:pPr>
        <w:keepNext/>
        <w:suppressAutoHyphens w:val="0"/>
        <w:spacing w:before="240" w:after="240" w:line="276" w:lineRule="auto"/>
        <w:jc w:val="center"/>
        <w:outlineLvl w:val="2"/>
        <w:rPr>
          <w:rFonts w:eastAsia="Calibri"/>
          <w:b/>
          <w:bCs/>
          <w:lang w:eastAsia="en-US"/>
        </w:rPr>
      </w:pPr>
      <w:r w:rsidRPr="00FC30E0">
        <w:rPr>
          <w:rFonts w:eastAsia="Calibri"/>
          <w:b/>
          <w:bCs/>
          <w:lang w:eastAsia="en-US"/>
        </w:rPr>
        <w:t>§ 17</w:t>
      </w:r>
      <w:r>
        <w:rPr>
          <w:rFonts w:eastAsia="Calibri"/>
          <w:b/>
          <w:bCs/>
          <w:lang w:eastAsia="en-US"/>
        </w:rPr>
        <w:t xml:space="preserve">                                                                                                                                                              </w:t>
      </w:r>
      <w:r w:rsidRPr="00FC30E0">
        <w:rPr>
          <w:rFonts w:eastAsia="Calibri"/>
          <w:b/>
          <w:bCs/>
          <w:lang w:eastAsia="en-US"/>
        </w:rPr>
        <w:t xml:space="preserve"> Informacje prawnie chronione</w:t>
      </w:r>
    </w:p>
    <w:p w:rsidR="00FF04E5" w:rsidRPr="00FC30E0" w:rsidRDefault="00FF04E5" w:rsidP="00FF04E5">
      <w:pPr>
        <w:numPr>
          <w:ilvl w:val="0"/>
          <w:numId w:val="18"/>
        </w:numPr>
        <w:tabs>
          <w:tab w:val="num" w:pos="426"/>
        </w:tabs>
        <w:suppressAutoHyphens w:val="0"/>
        <w:spacing w:after="200"/>
        <w:ind w:left="0" w:hanging="284"/>
        <w:jc w:val="both"/>
        <w:rPr>
          <w:rFonts w:eastAsia="Calibri"/>
          <w:lang w:eastAsia="en-US"/>
        </w:rPr>
      </w:pPr>
      <w:r w:rsidRPr="00FC30E0">
        <w:rPr>
          <w:rFonts w:eastAsia="Calibri"/>
          <w:lang w:eastAsia="en-US"/>
        </w:rPr>
        <w:t xml:space="preserve">Wszelkie informacje, w tym informacje programowe, techniczne, technologiczne, organizacyjne, księgowe, finansowe, personalne, handlowe, statystyczne, pracownicze dotyczące Zamawiającego </w:t>
      </w:r>
      <w:r>
        <w:rPr>
          <w:rFonts w:eastAsia="Calibri"/>
          <w:lang w:eastAsia="en-US"/>
        </w:rPr>
        <w:t xml:space="preserve">                 </w:t>
      </w:r>
      <w:r w:rsidRPr="00FC30E0">
        <w:rPr>
          <w:rFonts w:eastAsia="Calibri"/>
          <w:lang w:eastAsia="en-US"/>
        </w:rPr>
        <w:t>i danych osobowych posiadanych przez Zamawiającego stanowią informacje prawnie chronione i mogą być wykorzystywane przez Wykonawcę wyłącznie do wykonania Umowy i nie mogą być ujawniane lub udostępniane żadnej osobie trzeciej.</w:t>
      </w:r>
    </w:p>
    <w:p w:rsidR="00FF04E5" w:rsidRPr="00FC30E0" w:rsidRDefault="00FF04E5" w:rsidP="00FF04E5">
      <w:pPr>
        <w:numPr>
          <w:ilvl w:val="0"/>
          <w:numId w:val="18"/>
        </w:numPr>
        <w:tabs>
          <w:tab w:val="num" w:pos="426"/>
        </w:tabs>
        <w:suppressAutoHyphens w:val="0"/>
        <w:spacing w:after="200"/>
        <w:ind w:left="0" w:hanging="284"/>
        <w:jc w:val="both"/>
        <w:rPr>
          <w:rFonts w:eastAsia="Calibri"/>
          <w:lang w:eastAsia="en-US"/>
        </w:rPr>
      </w:pPr>
      <w:r w:rsidRPr="00FC30E0">
        <w:rPr>
          <w:rFonts w:eastAsia="Calibri"/>
          <w:lang w:eastAsia="en-US"/>
        </w:rPr>
        <w:t>Obowiązek zachowania poufności dotyczy wszystkich osób</w:t>
      </w:r>
      <w:r>
        <w:rPr>
          <w:rFonts w:eastAsia="Calibri"/>
          <w:lang w:eastAsia="en-US"/>
        </w:rPr>
        <w:t>,</w:t>
      </w:r>
      <w:r w:rsidRPr="00FC30E0">
        <w:rPr>
          <w:rFonts w:eastAsia="Calibri"/>
          <w:lang w:eastAsia="en-US"/>
        </w:rPr>
        <w:t xml:space="preserve"> przy pomocy których Wykonawca realizować będzie przedmiot Umowy, które uzyskają  dostęp do informacji prawnie chronionych w związku z realizacją przedmiotu Umowy.</w:t>
      </w:r>
    </w:p>
    <w:p w:rsidR="00FF04E5" w:rsidRPr="00FC30E0" w:rsidRDefault="00FF04E5" w:rsidP="00FF04E5">
      <w:pPr>
        <w:numPr>
          <w:ilvl w:val="0"/>
          <w:numId w:val="18"/>
        </w:numPr>
        <w:tabs>
          <w:tab w:val="num" w:pos="426"/>
        </w:tabs>
        <w:suppressAutoHyphens w:val="0"/>
        <w:spacing w:after="200"/>
        <w:ind w:left="0" w:hanging="284"/>
        <w:jc w:val="both"/>
        <w:rPr>
          <w:rFonts w:eastAsia="Calibri"/>
          <w:lang w:eastAsia="en-US"/>
        </w:rPr>
      </w:pPr>
      <w:r w:rsidRPr="00FC30E0">
        <w:rPr>
          <w:rFonts w:eastAsia="Calibri"/>
          <w:lang w:eastAsia="en-US"/>
        </w:rPr>
        <w:t>W przypadku rozwiązania lub wygaśnięcia Umowy, Wykonawca zobowiązuje się do zwrotu Zamawiającemu wszelkich dokumentów i innych materiałów dotyczących Zamawiającego</w:t>
      </w:r>
      <w:r>
        <w:rPr>
          <w:rFonts w:eastAsia="Calibri"/>
          <w:lang w:eastAsia="en-US"/>
        </w:rPr>
        <w:t>,</w:t>
      </w:r>
      <w:r w:rsidRPr="00FC30E0">
        <w:rPr>
          <w:rFonts w:eastAsia="Calibri"/>
          <w:lang w:eastAsia="en-US"/>
        </w:rPr>
        <w:t xml:space="preserve"> jakie sporządził, zebrał, opracował lub otrzymał w czasie jej obowiązywania albo w związku lub przy okazji jej wykonywania, włączając w to ich kopie, odpisy, a także zapisy na innych nośnikach zapisu </w:t>
      </w:r>
      <w:r>
        <w:rPr>
          <w:rFonts w:eastAsia="Calibri"/>
          <w:lang w:eastAsia="en-US"/>
        </w:rPr>
        <w:t xml:space="preserve">                    </w:t>
      </w:r>
      <w:r w:rsidRPr="00FC30E0">
        <w:rPr>
          <w:rFonts w:eastAsia="Calibri"/>
          <w:lang w:eastAsia="en-US"/>
        </w:rPr>
        <w:t>oraz usunięcia wszelkich posiadanych informacji prawnie chronionych, w terminie 7 dni od dnia rozwiązania lub wygaśnięcia Umowy.</w:t>
      </w:r>
    </w:p>
    <w:p w:rsidR="00FF04E5" w:rsidRPr="00FC30E0" w:rsidRDefault="00FF04E5" w:rsidP="00FF04E5">
      <w:pPr>
        <w:numPr>
          <w:ilvl w:val="0"/>
          <w:numId w:val="18"/>
        </w:numPr>
        <w:tabs>
          <w:tab w:val="num" w:pos="426"/>
        </w:tabs>
        <w:suppressAutoHyphens w:val="0"/>
        <w:spacing w:after="200" w:line="276" w:lineRule="auto"/>
        <w:ind w:left="0" w:hanging="284"/>
        <w:jc w:val="both"/>
        <w:rPr>
          <w:rFonts w:eastAsia="Calibri"/>
          <w:lang w:eastAsia="en-US"/>
        </w:rPr>
      </w:pPr>
      <w:r w:rsidRPr="00FC30E0">
        <w:rPr>
          <w:rFonts w:eastAsia="Calibri"/>
          <w:lang w:eastAsia="en-US"/>
        </w:rPr>
        <w:t>Wykonawca będzie strzegł informacji prawnie chronionych z najwyższą starannością.</w:t>
      </w:r>
    </w:p>
    <w:p w:rsidR="00FF04E5" w:rsidRDefault="00FF04E5" w:rsidP="00FF04E5">
      <w:pPr>
        <w:numPr>
          <w:ilvl w:val="0"/>
          <w:numId w:val="18"/>
        </w:numPr>
        <w:tabs>
          <w:tab w:val="num" w:pos="426"/>
        </w:tabs>
        <w:suppressAutoHyphens w:val="0"/>
        <w:spacing w:after="200" w:line="276" w:lineRule="auto"/>
        <w:ind w:left="0" w:hanging="284"/>
        <w:jc w:val="both"/>
        <w:rPr>
          <w:rFonts w:eastAsia="Calibri"/>
          <w:lang w:eastAsia="en-US"/>
        </w:rPr>
      </w:pPr>
      <w:r w:rsidRPr="00FC30E0">
        <w:rPr>
          <w:rFonts w:eastAsia="Calibri"/>
          <w:lang w:eastAsia="en-US"/>
        </w:rPr>
        <w:t xml:space="preserve">W przypadku ujawnienia przez Wykonawcę jakiejkolwiek informacji będącej informacją prawnie chronioną w trakcie trwania Umowy, a także w okresie 10 lat od jej wygaśnięcia lub rozwiązania, Zamawiający zastrzega sobie prawo żądania kary umownej od Wykonawcy w wysokości 100 000 zł za każdy przypadek naruszenia, ponadto zastrzega sobie prawo do dochodzenia odszkodowania na zasadach ogólnych. </w:t>
      </w:r>
    </w:p>
    <w:p w:rsidR="00FF04E5" w:rsidRPr="002C7AFE" w:rsidRDefault="00FF04E5" w:rsidP="00FF04E5">
      <w:pPr>
        <w:numPr>
          <w:ilvl w:val="0"/>
          <w:numId w:val="18"/>
        </w:numPr>
        <w:tabs>
          <w:tab w:val="num" w:pos="426"/>
        </w:tabs>
        <w:suppressAutoHyphens w:val="0"/>
        <w:spacing w:after="200" w:line="276" w:lineRule="auto"/>
        <w:ind w:left="0" w:hanging="284"/>
        <w:jc w:val="both"/>
        <w:rPr>
          <w:rFonts w:eastAsia="Calibri"/>
          <w:lang w:eastAsia="en-US"/>
        </w:rPr>
      </w:pPr>
      <w:r w:rsidRPr="002C7AFE">
        <w:rPr>
          <w:rFonts w:eastAsia="Calibri"/>
          <w:lang w:eastAsia="en-US"/>
        </w:rPr>
        <w:t xml:space="preserve">Wykonawca zobowiązany jest uzyskać i przekazać Zamawiającemu zobowiązanie do zachowania poufności danych podpisane przez każdą osobę, która w związku z realizacją czynności stanowiących przedmiot Umowy może uzyskać lub uzyska dostęp do informacji prawnie chronionych. </w:t>
      </w:r>
    </w:p>
    <w:p w:rsidR="00FF04E5" w:rsidRPr="00FC30E0" w:rsidRDefault="00FF04E5" w:rsidP="00FF04E5">
      <w:pPr>
        <w:keepNext/>
        <w:suppressAutoHyphens w:val="0"/>
        <w:spacing w:before="240" w:after="240" w:line="276" w:lineRule="auto"/>
        <w:jc w:val="center"/>
        <w:outlineLvl w:val="2"/>
        <w:rPr>
          <w:rFonts w:eastAsia="Calibri"/>
          <w:b/>
          <w:bCs/>
          <w:lang w:eastAsia="en-US"/>
        </w:rPr>
      </w:pPr>
      <w:r w:rsidRPr="00FC30E0">
        <w:rPr>
          <w:rFonts w:eastAsia="Calibri"/>
          <w:b/>
          <w:bCs/>
          <w:lang w:eastAsia="en-US"/>
        </w:rPr>
        <w:lastRenderedPageBreak/>
        <w:t>§ 18</w:t>
      </w:r>
      <w:r>
        <w:rPr>
          <w:rFonts w:eastAsia="Calibri"/>
          <w:b/>
          <w:bCs/>
          <w:lang w:eastAsia="en-US"/>
        </w:rPr>
        <w:t xml:space="preserve">                                                                                                                                                                 </w:t>
      </w:r>
      <w:r w:rsidRPr="00FC30E0">
        <w:rPr>
          <w:rFonts w:eastAsia="Calibri"/>
          <w:b/>
          <w:bCs/>
          <w:lang w:eastAsia="en-US"/>
        </w:rPr>
        <w:t xml:space="preserve"> Porozumiewanie się Stron</w:t>
      </w:r>
    </w:p>
    <w:p w:rsidR="00FF04E5" w:rsidRPr="00FC30E0" w:rsidRDefault="00FF04E5" w:rsidP="00CD5685">
      <w:pPr>
        <w:numPr>
          <w:ilvl w:val="0"/>
          <w:numId w:val="19"/>
        </w:numPr>
        <w:suppressAutoHyphens w:val="0"/>
        <w:spacing w:after="200"/>
        <w:ind w:left="0" w:hanging="284"/>
        <w:jc w:val="both"/>
        <w:rPr>
          <w:rFonts w:eastAsia="Calibri"/>
          <w:lang w:eastAsia="en-US"/>
        </w:rPr>
      </w:pPr>
      <w:r w:rsidRPr="00FC30E0">
        <w:rPr>
          <w:rFonts w:eastAsia="Calibri"/>
          <w:lang w:eastAsia="en-US"/>
        </w:rPr>
        <w:t>Nadzór nad realizacją Umowy sprawować będą w imieniu stron:</w:t>
      </w:r>
    </w:p>
    <w:p w:rsidR="00FF04E5" w:rsidRPr="00FC30E0" w:rsidRDefault="00FF04E5" w:rsidP="00DB2D5E">
      <w:pPr>
        <w:numPr>
          <w:ilvl w:val="1"/>
          <w:numId w:val="23"/>
        </w:numPr>
        <w:tabs>
          <w:tab w:val="clear" w:pos="1785"/>
          <w:tab w:val="num" w:pos="993"/>
        </w:tabs>
        <w:suppressAutoHyphens w:val="0"/>
        <w:spacing w:after="200"/>
        <w:ind w:left="851" w:firstLine="0"/>
        <w:jc w:val="both"/>
        <w:rPr>
          <w:rFonts w:eastAsia="Calibri"/>
          <w:lang w:eastAsia="en-US"/>
        </w:rPr>
      </w:pPr>
      <w:r w:rsidRPr="00FC30E0">
        <w:rPr>
          <w:rFonts w:eastAsia="Calibri"/>
          <w:lang w:eastAsia="en-US"/>
        </w:rPr>
        <w:t>ze strony Zamawiającego:</w:t>
      </w:r>
      <w:r w:rsidR="00DB2D5E">
        <w:rPr>
          <w:rFonts w:eastAsia="Calibri"/>
          <w:lang w:eastAsia="en-US"/>
        </w:rPr>
        <w:t xml:space="preserve"> </w:t>
      </w:r>
      <w:r>
        <w:rPr>
          <w:rFonts w:eastAsia="Calibri"/>
          <w:lang w:eastAsia="en-US"/>
        </w:rPr>
        <w:t>………………….</w:t>
      </w:r>
      <w:r w:rsidRPr="00FC30E0">
        <w:rPr>
          <w:rFonts w:eastAsia="Calibri"/>
          <w:lang w:eastAsia="en-US"/>
        </w:rPr>
        <w:t>…,</w:t>
      </w:r>
    </w:p>
    <w:p w:rsidR="00FF04E5" w:rsidRPr="00FC30E0" w:rsidRDefault="00DB2D5E" w:rsidP="00DB2D5E">
      <w:pPr>
        <w:numPr>
          <w:ilvl w:val="1"/>
          <w:numId w:val="23"/>
        </w:numPr>
        <w:tabs>
          <w:tab w:val="clear" w:pos="1785"/>
          <w:tab w:val="num" w:pos="993"/>
        </w:tabs>
        <w:suppressAutoHyphens w:val="0"/>
        <w:spacing w:after="200"/>
        <w:ind w:left="851" w:firstLine="0"/>
        <w:jc w:val="both"/>
        <w:rPr>
          <w:rFonts w:eastAsia="Calibri"/>
          <w:lang w:eastAsia="en-US"/>
        </w:rPr>
      </w:pPr>
      <w:r>
        <w:rPr>
          <w:rFonts w:eastAsia="Calibri"/>
          <w:lang w:eastAsia="en-US"/>
        </w:rPr>
        <w:t xml:space="preserve">ze strony Wykonawcy: </w:t>
      </w:r>
      <w:r w:rsidR="00FF04E5" w:rsidRPr="00FC30E0">
        <w:rPr>
          <w:rFonts w:eastAsia="Calibri"/>
          <w:lang w:eastAsia="en-US"/>
        </w:rPr>
        <w:t>…</w:t>
      </w:r>
      <w:r w:rsidR="00FF04E5">
        <w:rPr>
          <w:rFonts w:eastAsia="Calibri"/>
          <w:lang w:eastAsia="en-US"/>
        </w:rPr>
        <w:t>……………………</w:t>
      </w:r>
      <w:r w:rsidR="00FF04E5" w:rsidRPr="00FC30E0">
        <w:rPr>
          <w:rFonts w:eastAsia="Calibri"/>
          <w:lang w:eastAsia="en-US"/>
        </w:rPr>
        <w:t>... .</w:t>
      </w:r>
    </w:p>
    <w:p w:rsidR="00FF04E5" w:rsidRPr="00FC30E0" w:rsidRDefault="00FF04E5" w:rsidP="00CD5685">
      <w:pPr>
        <w:numPr>
          <w:ilvl w:val="0"/>
          <w:numId w:val="19"/>
        </w:numPr>
        <w:suppressAutoHyphens w:val="0"/>
        <w:spacing w:after="200"/>
        <w:ind w:left="0" w:hanging="284"/>
        <w:jc w:val="both"/>
        <w:rPr>
          <w:rFonts w:eastAsia="Calibri"/>
          <w:lang w:eastAsia="en-US"/>
        </w:rPr>
      </w:pPr>
      <w:r w:rsidRPr="00FC30E0">
        <w:rPr>
          <w:rFonts w:eastAsia="Calibri"/>
          <w:lang w:eastAsia="en-US"/>
        </w:rPr>
        <w:t>Strony ustalają następujące adresy do korespondencji:</w:t>
      </w:r>
    </w:p>
    <w:p w:rsidR="00FF04E5" w:rsidRPr="00FC30E0" w:rsidRDefault="00FF04E5" w:rsidP="00CD5685">
      <w:pPr>
        <w:numPr>
          <w:ilvl w:val="0"/>
          <w:numId w:val="19"/>
        </w:numPr>
        <w:suppressAutoHyphens w:val="0"/>
        <w:spacing w:after="200"/>
        <w:ind w:left="0" w:hanging="284"/>
        <w:jc w:val="both"/>
        <w:rPr>
          <w:rFonts w:eastAsia="Calibri"/>
          <w:lang w:eastAsia="en-US"/>
        </w:rPr>
      </w:pPr>
      <w:r w:rsidRPr="00FC30E0">
        <w:rPr>
          <w:rFonts w:eastAsia="Calibri"/>
          <w:lang w:eastAsia="en-US"/>
        </w:rPr>
        <w:t>Adres Zamawiającego: …………</w:t>
      </w:r>
      <w:r>
        <w:rPr>
          <w:rFonts w:eastAsia="Calibri"/>
          <w:lang w:eastAsia="en-US"/>
        </w:rPr>
        <w:t>…………………….</w:t>
      </w:r>
      <w:r w:rsidRPr="00FC30E0">
        <w:rPr>
          <w:rFonts w:eastAsia="Calibri"/>
          <w:lang w:eastAsia="en-US"/>
        </w:rPr>
        <w:t>…;</w:t>
      </w:r>
    </w:p>
    <w:p w:rsidR="00FF04E5" w:rsidRPr="00FC30E0" w:rsidRDefault="00FF04E5" w:rsidP="00CD5685">
      <w:pPr>
        <w:numPr>
          <w:ilvl w:val="0"/>
          <w:numId w:val="19"/>
        </w:numPr>
        <w:suppressAutoHyphens w:val="0"/>
        <w:spacing w:after="200"/>
        <w:ind w:left="0" w:hanging="284"/>
        <w:jc w:val="both"/>
        <w:rPr>
          <w:rFonts w:eastAsia="Calibri"/>
          <w:lang w:eastAsia="en-US"/>
        </w:rPr>
      </w:pPr>
      <w:r w:rsidRPr="00FC30E0">
        <w:rPr>
          <w:rFonts w:eastAsia="Calibri"/>
          <w:lang w:eastAsia="en-US"/>
        </w:rPr>
        <w:t>Adres Wykonawcy: …………</w:t>
      </w:r>
      <w:r>
        <w:rPr>
          <w:rFonts w:eastAsia="Calibri"/>
          <w:lang w:eastAsia="en-US"/>
        </w:rPr>
        <w:t>……………………….</w:t>
      </w:r>
      <w:r w:rsidRPr="00FC30E0">
        <w:rPr>
          <w:rFonts w:eastAsia="Calibri"/>
          <w:lang w:eastAsia="en-US"/>
        </w:rPr>
        <w:t>…..</w:t>
      </w:r>
      <w:r w:rsidR="00DB2D5E">
        <w:rPr>
          <w:rFonts w:eastAsia="Calibri"/>
          <w:lang w:eastAsia="en-US"/>
        </w:rPr>
        <w:t xml:space="preserve"> .</w:t>
      </w:r>
    </w:p>
    <w:p w:rsidR="00FF04E5" w:rsidRPr="00FC30E0" w:rsidRDefault="00FF04E5" w:rsidP="00CD5685">
      <w:pPr>
        <w:numPr>
          <w:ilvl w:val="0"/>
          <w:numId w:val="19"/>
        </w:numPr>
        <w:suppressAutoHyphens w:val="0"/>
        <w:spacing w:after="200"/>
        <w:ind w:left="0" w:hanging="284"/>
        <w:jc w:val="both"/>
        <w:rPr>
          <w:rFonts w:eastAsia="Calibri"/>
          <w:lang w:eastAsia="en-US"/>
        </w:rPr>
      </w:pPr>
      <w:r w:rsidRPr="00FC30E0">
        <w:rPr>
          <w:rFonts w:eastAsia="Calibri"/>
          <w:lang w:eastAsia="en-US"/>
        </w:rPr>
        <w:t>Wykonawca i Zamawiający są zobowiązani do wzajemnego informowania o zmianach adresu w formie pisemnej niezwłocznie po dniu zaistnienia zmiany.</w:t>
      </w:r>
    </w:p>
    <w:p w:rsidR="00FF04E5" w:rsidRPr="00FC30E0" w:rsidRDefault="00FF04E5" w:rsidP="00CD5685">
      <w:pPr>
        <w:numPr>
          <w:ilvl w:val="0"/>
          <w:numId w:val="19"/>
        </w:numPr>
        <w:suppressAutoHyphens w:val="0"/>
        <w:spacing w:after="200"/>
        <w:ind w:left="0" w:hanging="284"/>
        <w:jc w:val="both"/>
        <w:rPr>
          <w:rFonts w:eastAsia="Calibri"/>
          <w:lang w:eastAsia="en-US"/>
        </w:rPr>
      </w:pPr>
      <w:r w:rsidRPr="00FC30E0">
        <w:rPr>
          <w:rFonts w:eastAsia="Calibri"/>
          <w:lang w:eastAsia="en-US"/>
        </w:rPr>
        <w:t>Zmiana adresu do korespondencji oraz zmiana osób, o których mowa w ust. 1-3, nie stanowi zmiany Umowy i może być dokonana w każdym czasie w formie pisemnej.</w:t>
      </w:r>
    </w:p>
    <w:p w:rsidR="00FF04E5" w:rsidRPr="00FC30E0" w:rsidRDefault="00FF04E5" w:rsidP="00CD5685">
      <w:pPr>
        <w:numPr>
          <w:ilvl w:val="0"/>
          <w:numId w:val="19"/>
        </w:numPr>
        <w:suppressAutoHyphens w:val="0"/>
        <w:spacing w:after="200"/>
        <w:ind w:left="0" w:hanging="284"/>
        <w:jc w:val="both"/>
        <w:rPr>
          <w:rFonts w:eastAsia="Calibri"/>
          <w:lang w:eastAsia="en-US"/>
        </w:rPr>
      </w:pPr>
      <w:r w:rsidRPr="00FC30E0">
        <w:rPr>
          <w:rFonts w:eastAsia="Calibri"/>
          <w:lang w:eastAsia="en-US"/>
        </w:rPr>
        <w:t>W przypadku nie</w:t>
      </w:r>
      <w:r>
        <w:rPr>
          <w:rFonts w:eastAsia="Calibri"/>
          <w:lang w:eastAsia="en-US"/>
        </w:rPr>
        <w:t xml:space="preserve"> </w:t>
      </w:r>
      <w:r w:rsidRPr="00FC30E0">
        <w:rPr>
          <w:rFonts w:eastAsia="Calibri"/>
          <w:lang w:eastAsia="en-US"/>
        </w:rPr>
        <w:t>podania przez stronę nowego adresu korespondencja wysłana na poprzedni adres będzie uważana za doręczoną w dniu awizowania jej przez operatora pocztowego.</w:t>
      </w:r>
    </w:p>
    <w:p w:rsidR="00FF04E5" w:rsidRPr="00FC30E0" w:rsidRDefault="00FF04E5" w:rsidP="00FF04E5">
      <w:pPr>
        <w:keepNext/>
        <w:suppressAutoHyphens w:val="0"/>
        <w:spacing w:after="240" w:line="276" w:lineRule="auto"/>
        <w:jc w:val="center"/>
        <w:outlineLvl w:val="2"/>
        <w:rPr>
          <w:rFonts w:eastAsia="Calibri"/>
          <w:b/>
          <w:bCs/>
          <w:lang w:eastAsia="en-US"/>
        </w:rPr>
      </w:pPr>
      <w:r>
        <w:rPr>
          <w:rFonts w:eastAsia="Calibri"/>
          <w:b/>
          <w:bCs/>
          <w:lang w:eastAsia="en-US"/>
        </w:rPr>
        <w:t xml:space="preserve">§ 19                                                                                                                                                                                                    </w:t>
      </w:r>
      <w:r w:rsidRPr="00FC30E0">
        <w:rPr>
          <w:rFonts w:eastAsia="Calibri"/>
          <w:b/>
          <w:bCs/>
          <w:lang w:eastAsia="en-US"/>
        </w:rPr>
        <w:t xml:space="preserve"> Ochrona danych osobowych</w:t>
      </w:r>
    </w:p>
    <w:p w:rsidR="00FF04E5" w:rsidRPr="00FC30E0" w:rsidRDefault="00FF04E5" w:rsidP="00752CF9">
      <w:pPr>
        <w:numPr>
          <w:ilvl w:val="0"/>
          <w:numId w:val="26"/>
        </w:numPr>
        <w:tabs>
          <w:tab w:val="clear" w:pos="1065"/>
          <w:tab w:val="num" w:pos="851"/>
        </w:tabs>
        <w:suppressAutoHyphens w:val="0"/>
        <w:spacing w:line="276" w:lineRule="auto"/>
        <w:ind w:left="284" w:hanging="284"/>
        <w:jc w:val="both"/>
        <w:rPr>
          <w:rFonts w:eastAsia="Calibri"/>
          <w:lang w:eastAsia="en-US"/>
        </w:rPr>
      </w:pPr>
      <w:r w:rsidRPr="00FC30E0">
        <w:rPr>
          <w:rFonts w:eastAsia="Calibri"/>
          <w:lang w:eastAsia="en-US"/>
        </w:rPr>
        <w:t>Zamawiający realizuje obowiązki Administratora Danych Osobowych określone w ustawie z dnia 29 sierpnia 1997 r. o ochronie danych osobowych.</w:t>
      </w:r>
    </w:p>
    <w:p w:rsidR="00FF04E5" w:rsidRPr="00FC30E0" w:rsidRDefault="00FF04E5" w:rsidP="00752CF9">
      <w:pPr>
        <w:numPr>
          <w:ilvl w:val="0"/>
          <w:numId w:val="26"/>
        </w:numPr>
        <w:tabs>
          <w:tab w:val="clear" w:pos="1065"/>
          <w:tab w:val="num" w:pos="851"/>
        </w:tabs>
        <w:suppressAutoHyphens w:val="0"/>
        <w:spacing w:line="276" w:lineRule="auto"/>
        <w:ind w:left="284" w:hanging="284"/>
        <w:jc w:val="both"/>
        <w:rPr>
          <w:rFonts w:eastAsia="Calibri"/>
          <w:lang w:eastAsia="en-US"/>
        </w:rPr>
      </w:pPr>
      <w:r w:rsidRPr="00FC30E0">
        <w:rPr>
          <w:rFonts w:eastAsia="Calibri"/>
          <w:lang w:eastAsia="en-US"/>
        </w:rPr>
        <w:t xml:space="preserve">Wykonawca zapewnia przestrzeganie zasad przetwarzania i ochrony danych osobowych zgodnie </w:t>
      </w:r>
      <w:r w:rsidR="00DB2D5E">
        <w:rPr>
          <w:rFonts w:eastAsia="Calibri"/>
          <w:lang w:eastAsia="en-US"/>
        </w:rPr>
        <w:t xml:space="preserve">                  </w:t>
      </w:r>
      <w:r w:rsidRPr="00FC30E0">
        <w:rPr>
          <w:rFonts w:eastAsia="Calibri"/>
          <w:lang w:eastAsia="en-US"/>
        </w:rPr>
        <w:t>z przepisami w/w ustawy oraz ponosi odpowiedzialność za ewentualne skutki działania niezgodnego z tymi przepisami.</w:t>
      </w:r>
    </w:p>
    <w:p w:rsidR="00FF04E5" w:rsidRPr="00FC30E0" w:rsidRDefault="00FF04E5" w:rsidP="00752CF9">
      <w:pPr>
        <w:numPr>
          <w:ilvl w:val="0"/>
          <w:numId w:val="26"/>
        </w:numPr>
        <w:tabs>
          <w:tab w:val="clear" w:pos="1065"/>
          <w:tab w:val="num" w:pos="284"/>
        </w:tabs>
        <w:suppressAutoHyphens w:val="0"/>
        <w:spacing w:line="276" w:lineRule="auto"/>
        <w:ind w:left="284" w:hanging="284"/>
        <w:jc w:val="both"/>
        <w:rPr>
          <w:rFonts w:eastAsia="Calibri"/>
          <w:lang w:eastAsia="en-US"/>
        </w:rPr>
      </w:pPr>
      <w:r w:rsidRPr="00FC30E0">
        <w:rPr>
          <w:rFonts w:eastAsia="Calibri"/>
          <w:lang w:eastAsia="en-US"/>
        </w:rPr>
        <w:t>Wykonawca oświadcza</w:t>
      </w:r>
      <w:r w:rsidR="00DB2D5E">
        <w:rPr>
          <w:rFonts w:eastAsia="Calibri"/>
          <w:lang w:eastAsia="en-US"/>
        </w:rPr>
        <w:t>,</w:t>
      </w:r>
      <w:r w:rsidRPr="00FC30E0">
        <w:rPr>
          <w:rFonts w:eastAsia="Calibri"/>
          <w:lang w:eastAsia="en-US"/>
        </w:rPr>
        <w:t xml:space="preserve"> że systemy wykorzystywane w procesie przetwarzania danych osobowych spełniają wymogi zawarte w rozporządzeniu Ministra Spraw Wewnętrznych i Administracji z dnia 29 kwietnia 2004 r. w sprawie dokumentacji przetwarzania danych osobowych oraz warunków technicznych i organizacyjnych, jakim powinny odpowiadać urządzenia i systemy informatyczne służące do przetwarzania danych osobowych.</w:t>
      </w:r>
    </w:p>
    <w:p w:rsidR="00FF04E5" w:rsidRPr="00FC30E0" w:rsidRDefault="00FF04E5" w:rsidP="00752CF9">
      <w:pPr>
        <w:numPr>
          <w:ilvl w:val="0"/>
          <w:numId w:val="26"/>
        </w:numPr>
        <w:tabs>
          <w:tab w:val="clear" w:pos="1065"/>
          <w:tab w:val="num" w:pos="284"/>
        </w:tabs>
        <w:suppressAutoHyphens w:val="0"/>
        <w:spacing w:line="276" w:lineRule="auto"/>
        <w:ind w:left="284" w:hanging="284"/>
        <w:jc w:val="both"/>
        <w:rPr>
          <w:rFonts w:eastAsia="Calibri"/>
          <w:lang w:eastAsia="en-US"/>
        </w:rPr>
      </w:pPr>
      <w:r w:rsidRPr="00FC30E0">
        <w:rPr>
          <w:rFonts w:eastAsia="Calibri"/>
          <w:lang w:eastAsia="en-US"/>
        </w:rPr>
        <w:t>Wykonawca zapewnia, że przetwarzane dane osobowe będą wykorzystane wyłącznie w celu realizacji Umowy.</w:t>
      </w:r>
    </w:p>
    <w:p w:rsidR="00FF04E5" w:rsidRPr="00FC30E0" w:rsidRDefault="00FF04E5" w:rsidP="00DB2D5E">
      <w:pPr>
        <w:numPr>
          <w:ilvl w:val="0"/>
          <w:numId w:val="26"/>
        </w:numPr>
        <w:tabs>
          <w:tab w:val="clear" w:pos="1065"/>
          <w:tab w:val="num" w:pos="284"/>
        </w:tabs>
        <w:suppressAutoHyphens w:val="0"/>
        <w:spacing w:line="276" w:lineRule="auto"/>
        <w:ind w:left="284" w:hanging="284"/>
        <w:jc w:val="both"/>
        <w:rPr>
          <w:rFonts w:eastAsia="Calibri"/>
          <w:lang w:eastAsia="en-US"/>
        </w:rPr>
      </w:pPr>
      <w:r w:rsidRPr="00FC30E0">
        <w:rPr>
          <w:rFonts w:eastAsia="Calibri"/>
          <w:lang w:eastAsia="en-US"/>
        </w:rPr>
        <w:t>Nadzór nad wykonywaniem przedmiotu Umowy w siedzibie Zamawiającego sprawowany będzie przez wyznaczonych pracowników Zamawiającego. Pracownicy Wykonawcy zobowiązani są podporządkować się poleceniom osób sprawujących nadzór, w zakresie sposobu realizacji Umowy.</w:t>
      </w:r>
    </w:p>
    <w:p w:rsidR="00FF04E5" w:rsidRPr="00FC30E0" w:rsidRDefault="00FF04E5" w:rsidP="00DB2D5E">
      <w:pPr>
        <w:numPr>
          <w:ilvl w:val="0"/>
          <w:numId w:val="26"/>
        </w:numPr>
        <w:tabs>
          <w:tab w:val="clear" w:pos="1065"/>
          <w:tab w:val="num" w:pos="284"/>
        </w:tabs>
        <w:suppressAutoHyphens w:val="0"/>
        <w:spacing w:line="276" w:lineRule="auto"/>
        <w:ind w:left="284" w:hanging="284"/>
        <w:jc w:val="both"/>
        <w:rPr>
          <w:rFonts w:eastAsia="Calibri"/>
          <w:lang w:eastAsia="en-US"/>
        </w:rPr>
      </w:pPr>
      <w:r w:rsidRPr="00FC30E0">
        <w:rPr>
          <w:rFonts w:eastAsia="Calibri"/>
          <w:lang w:eastAsia="en-US"/>
        </w:rPr>
        <w:t>Zamawiający upoważnia i zobowiązuje Wykonawcę do natychmiastowego powiadomienia Administratora Danych Osobowych Zamawiającego o każdorazowym stwierdzeniu próby lub faktu naruszenia poufności danych osobowych przetwarzanych w wyniku realizacji Umowy.</w:t>
      </w:r>
    </w:p>
    <w:p w:rsidR="00FF04E5" w:rsidRPr="00FC30E0" w:rsidRDefault="00FF04E5" w:rsidP="00752CF9">
      <w:pPr>
        <w:numPr>
          <w:ilvl w:val="0"/>
          <w:numId w:val="26"/>
        </w:numPr>
        <w:tabs>
          <w:tab w:val="clear" w:pos="1065"/>
          <w:tab w:val="num" w:pos="284"/>
        </w:tabs>
        <w:suppressAutoHyphens w:val="0"/>
        <w:spacing w:line="276" w:lineRule="auto"/>
        <w:ind w:left="284" w:hanging="284"/>
        <w:jc w:val="both"/>
        <w:rPr>
          <w:rFonts w:eastAsia="Calibri"/>
          <w:lang w:eastAsia="en-US"/>
        </w:rPr>
      </w:pPr>
      <w:r w:rsidRPr="00FC30E0">
        <w:rPr>
          <w:rFonts w:eastAsia="Calibri"/>
          <w:lang w:eastAsia="en-US"/>
        </w:rPr>
        <w:lastRenderedPageBreak/>
        <w:t>Wykonawca na pisemne żądanie Administratora Danych Osobowych, umożliwia Zamawiającemu przeprowadzenie kontroli procesu przetwarzania i ochrony danych osobowych</w:t>
      </w:r>
      <w:r>
        <w:rPr>
          <w:rFonts w:eastAsia="Calibri"/>
          <w:lang w:eastAsia="en-US"/>
        </w:rPr>
        <w:t xml:space="preserve"> </w:t>
      </w:r>
      <w:r w:rsidRPr="00FC30E0">
        <w:rPr>
          <w:rFonts w:eastAsia="Calibri"/>
          <w:lang w:eastAsia="en-US"/>
        </w:rPr>
        <w:t>w sytuacjach odnotowania incydentu, o którym mowa w ust. 6.</w:t>
      </w:r>
    </w:p>
    <w:p w:rsidR="00FF04E5" w:rsidRPr="00FC30E0" w:rsidRDefault="00FF04E5" w:rsidP="00752CF9">
      <w:pPr>
        <w:numPr>
          <w:ilvl w:val="0"/>
          <w:numId w:val="26"/>
        </w:numPr>
        <w:tabs>
          <w:tab w:val="clear" w:pos="1065"/>
          <w:tab w:val="num" w:pos="284"/>
        </w:tabs>
        <w:suppressAutoHyphens w:val="0"/>
        <w:spacing w:line="276" w:lineRule="auto"/>
        <w:ind w:left="284" w:hanging="284"/>
        <w:jc w:val="both"/>
        <w:rPr>
          <w:rFonts w:eastAsia="Calibri"/>
          <w:lang w:eastAsia="en-US"/>
        </w:rPr>
      </w:pPr>
      <w:r w:rsidRPr="00FC30E0">
        <w:rPr>
          <w:rFonts w:eastAsia="Calibri"/>
          <w:lang w:eastAsia="en-US"/>
        </w:rPr>
        <w:t>Zamawiający zastrzega sobie możliwość rozwiązania Umowy w przypadku stwierdzenia przez Wykonawcę omijania warunków bezpieczeństwa i ochrony danych osobowych.</w:t>
      </w:r>
    </w:p>
    <w:p w:rsidR="00FF04E5" w:rsidRDefault="00FF04E5" w:rsidP="00752CF9">
      <w:pPr>
        <w:numPr>
          <w:ilvl w:val="0"/>
          <w:numId w:val="26"/>
        </w:numPr>
        <w:tabs>
          <w:tab w:val="clear" w:pos="1065"/>
          <w:tab w:val="num" w:pos="284"/>
        </w:tabs>
        <w:suppressAutoHyphens w:val="0"/>
        <w:spacing w:line="276" w:lineRule="auto"/>
        <w:ind w:left="284" w:hanging="284"/>
        <w:jc w:val="both"/>
        <w:rPr>
          <w:rFonts w:eastAsia="Calibri"/>
          <w:lang w:eastAsia="en-US"/>
        </w:rPr>
      </w:pPr>
      <w:r w:rsidRPr="002C7AFE">
        <w:rPr>
          <w:rFonts w:eastAsia="Calibri"/>
          <w:lang w:eastAsia="en-US"/>
        </w:rPr>
        <w:t>Osoby realizujące przedmiot Umowy przed przystąpieniem do przetwarzania danych osobowych zobowiązane są uzyskać upoważnienie do przetwarzania tych danych, wydane przez Administratora Danych Osobowych, a także podpisać oświadczenia o zapoznaniu się z procedurami ochrony danych oraz zachowaniu w tajemnicy danych</w:t>
      </w:r>
      <w:r>
        <w:rPr>
          <w:rFonts w:eastAsia="Calibri"/>
          <w:lang w:eastAsia="en-US"/>
        </w:rPr>
        <w:t xml:space="preserve"> i sposobów ich zabezpieczenia.</w:t>
      </w:r>
    </w:p>
    <w:p w:rsidR="00FF04E5" w:rsidRDefault="00FF04E5" w:rsidP="00DB2D5E">
      <w:pPr>
        <w:numPr>
          <w:ilvl w:val="0"/>
          <w:numId w:val="26"/>
        </w:numPr>
        <w:tabs>
          <w:tab w:val="clear" w:pos="1065"/>
          <w:tab w:val="num" w:pos="426"/>
        </w:tabs>
        <w:suppressAutoHyphens w:val="0"/>
        <w:spacing w:line="276" w:lineRule="auto"/>
        <w:ind w:left="0" w:firstLine="0"/>
        <w:jc w:val="both"/>
        <w:rPr>
          <w:rFonts w:eastAsia="Calibri"/>
          <w:lang w:eastAsia="en-US"/>
        </w:rPr>
      </w:pPr>
      <w:r w:rsidRPr="002C7AFE">
        <w:rPr>
          <w:rFonts w:eastAsia="Calibri"/>
          <w:lang w:eastAsia="en-US"/>
        </w:rPr>
        <w:t>W przypadku stwierdzenia przez Zamawiającego, że Wykonawca nie ma możliwości zabezpieczenia danych osobowych powierzonych do przetwarzania, Zamawiający może rozwiązać Umowę w trybie natychmiastowym.</w:t>
      </w:r>
    </w:p>
    <w:p w:rsidR="00FF04E5" w:rsidRPr="002C7AFE" w:rsidRDefault="00DB2D5E" w:rsidP="00DB2D5E">
      <w:pPr>
        <w:suppressAutoHyphens w:val="0"/>
        <w:spacing w:line="276" w:lineRule="auto"/>
        <w:jc w:val="both"/>
        <w:rPr>
          <w:rFonts w:eastAsia="Calibri"/>
          <w:lang w:eastAsia="en-US"/>
        </w:rPr>
      </w:pPr>
      <w:r>
        <w:rPr>
          <w:rFonts w:eastAsia="Calibri"/>
          <w:bCs/>
          <w:kern w:val="32"/>
          <w:lang w:eastAsia="en-US"/>
        </w:rPr>
        <w:t xml:space="preserve">11. </w:t>
      </w:r>
      <w:r w:rsidR="00FF04E5" w:rsidRPr="002C7AFE">
        <w:rPr>
          <w:rFonts w:eastAsia="Calibri"/>
          <w:bCs/>
          <w:kern w:val="32"/>
          <w:lang w:eastAsia="en-US"/>
        </w:rPr>
        <w:t xml:space="preserve">Wykonawca prowadzi na bieżąco wykaz pracowników Wykonawcy i jego podwykonawców przewidzianych do realizacji. </w:t>
      </w:r>
    </w:p>
    <w:p w:rsidR="00FF04E5" w:rsidRPr="00FC30E0" w:rsidRDefault="00FF04E5" w:rsidP="00FF04E5">
      <w:pPr>
        <w:keepNext/>
        <w:suppressAutoHyphens w:val="0"/>
        <w:spacing w:before="240" w:after="240" w:line="276" w:lineRule="auto"/>
        <w:jc w:val="center"/>
        <w:outlineLvl w:val="2"/>
        <w:rPr>
          <w:rFonts w:eastAsia="Calibri"/>
          <w:b/>
          <w:bCs/>
          <w:lang w:eastAsia="en-US"/>
        </w:rPr>
      </w:pPr>
      <w:r>
        <w:rPr>
          <w:rFonts w:eastAsia="Calibri"/>
          <w:b/>
          <w:bCs/>
          <w:lang w:eastAsia="en-US"/>
        </w:rPr>
        <w:t xml:space="preserve">§ 20                                                                                                                                                                </w:t>
      </w:r>
      <w:r w:rsidRPr="00FC30E0">
        <w:rPr>
          <w:rFonts w:eastAsia="Calibri"/>
          <w:b/>
          <w:bCs/>
          <w:lang w:eastAsia="en-US"/>
        </w:rPr>
        <w:t xml:space="preserve"> Klauzula waloryzacyjna</w:t>
      </w:r>
    </w:p>
    <w:p w:rsidR="00FF04E5" w:rsidRPr="006672C1" w:rsidRDefault="00FF04E5" w:rsidP="00FF04E5">
      <w:pPr>
        <w:numPr>
          <w:ilvl w:val="0"/>
          <w:numId w:val="20"/>
        </w:numPr>
        <w:suppressAutoHyphens w:val="0"/>
        <w:contextualSpacing/>
        <w:jc w:val="both"/>
        <w:rPr>
          <w:rFonts w:eastAsia="Calibri"/>
          <w:lang w:eastAsia="en-US"/>
        </w:rPr>
      </w:pPr>
      <w:r w:rsidRPr="006672C1">
        <w:rPr>
          <w:rFonts w:eastAsia="Calibri"/>
          <w:lang w:eastAsia="en-US"/>
        </w:rPr>
        <w:t>Strony zobowiązują się dokonać zmiany wysokości wynagrodzenia, o którym mowa w §</w:t>
      </w:r>
      <w:r>
        <w:rPr>
          <w:rFonts w:eastAsia="Calibri"/>
          <w:lang w:eastAsia="en-US"/>
        </w:rPr>
        <w:t>9</w:t>
      </w:r>
      <w:r w:rsidRPr="006672C1">
        <w:rPr>
          <w:rFonts w:eastAsia="Calibri"/>
          <w:lang w:eastAsia="en-US"/>
        </w:rPr>
        <w:t xml:space="preserve"> Umowy, w formie pisemnego aneksu do Umowy, każdorazowo w przypadku wystąpienia jednej </w:t>
      </w:r>
      <w:r>
        <w:rPr>
          <w:rFonts w:eastAsia="Calibri"/>
          <w:lang w:eastAsia="en-US"/>
        </w:rPr>
        <w:t xml:space="preserve">                                 </w:t>
      </w:r>
      <w:r w:rsidRPr="006672C1">
        <w:rPr>
          <w:rFonts w:eastAsia="Calibri"/>
          <w:lang w:eastAsia="en-US"/>
        </w:rPr>
        <w:t>z następujących okoliczności:</w:t>
      </w:r>
    </w:p>
    <w:p w:rsidR="00FF04E5" w:rsidRPr="006672C1" w:rsidRDefault="00FF04E5" w:rsidP="00DB2D5E">
      <w:pPr>
        <w:numPr>
          <w:ilvl w:val="2"/>
          <w:numId w:val="17"/>
        </w:numPr>
        <w:tabs>
          <w:tab w:val="clear" w:pos="2700"/>
          <w:tab w:val="num" w:pos="993"/>
        </w:tabs>
        <w:suppressAutoHyphens w:val="0"/>
        <w:spacing w:before="120"/>
        <w:ind w:left="993" w:hanging="142"/>
        <w:contextualSpacing/>
        <w:jc w:val="both"/>
        <w:rPr>
          <w:rFonts w:eastAsia="Calibri"/>
          <w:lang w:eastAsia="en-US"/>
        </w:rPr>
      </w:pPr>
      <w:r w:rsidRPr="006672C1">
        <w:rPr>
          <w:rFonts w:eastAsia="Calibri"/>
          <w:lang w:eastAsia="en-US"/>
        </w:rPr>
        <w:t>zmiany stawki podatku od towarów i usług;</w:t>
      </w:r>
    </w:p>
    <w:p w:rsidR="00FF04E5" w:rsidRPr="006672C1" w:rsidRDefault="00FF04E5" w:rsidP="00DB2D5E">
      <w:pPr>
        <w:numPr>
          <w:ilvl w:val="2"/>
          <w:numId w:val="17"/>
        </w:numPr>
        <w:tabs>
          <w:tab w:val="clear" w:pos="2700"/>
          <w:tab w:val="num" w:pos="993"/>
        </w:tabs>
        <w:suppressAutoHyphens w:val="0"/>
        <w:spacing w:before="120"/>
        <w:ind w:left="993" w:hanging="426"/>
        <w:contextualSpacing/>
        <w:jc w:val="both"/>
        <w:rPr>
          <w:rFonts w:eastAsia="Calibri"/>
          <w:lang w:eastAsia="en-US"/>
        </w:rPr>
      </w:pPr>
      <w:r w:rsidRPr="006672C1">
        <w:rPr>
          <w:rFonts w:eastAsia="Calibri"/>
          <w:lang w:eastAsia="en-US"/>
        </w:rPr>
        <w:t>zmiany wysokości minimalnego wynagrodzenia za pracę ustalonego na podstawie art. 2 ust. 3-5 ustawy z dnia 10 października 2002 r. o minimalnym wynagrodzeniu o pracę</w:t>
      </w:r>
      <w:r w:rsidR="00DB2D5E">
        <w:rPr>
          <w:rFonts w:eastAsia="Calibri"/>
          <w:lang w:eastAsia="en-US"/>
        </w:rPr>
        <w:t xml:space="preserve">                              </w:t>
      </w:r>
      <w:r w:rsidRPr="006672C1">
        <w:rPr>
          <w:rFonts w:eastAsia="Calibri"/>
          <w:lang w:eastAsia="en-US"/>
        </w:rPr>
        <w:t xml:space="preserve"> (Dz. U. z 2015 r. poz. 2008);</w:t>
      </w:r>
    </w:p>
    <w:p w:rsidR="00FF04E5" w:rsidRPr="006672C1" w:rsidRDefault="00FF04E5" w:rsidP="00DB2D5E">
      <w:pPr>
        <w:numPr>
          <w:ilvl w:val="2"/>
          <w:numId w:val="17"/>
        </w:numPr>
        <w:tabs>
          <w:tab w:val="clear" w:pos="2700"/>
          <w:tab w:val="num" w:pos="993"/>
        </w:tabs>
        <w:suppressAutoHyphens w:val="0"/>
        <w:spacing w:before="120"/>
        <w:ind w:left="993" w:hanging="426"/>
        <w:jc w:val="both"/>
        <w:rPr>
          <w:rFonts w:eastAsia="Calibri"/>
          <w:lang w:eastAsia="en-US"/>
        </w:rPr>
      </w:pPr>
      <w:r w:rsidRPr="006672C1">
        <w:rPr>
          <w:rFonts w:eastAsia="Calibri"/>
          <w:lang w:eastAsia="en-US"/>
        </w:rPr>
        <w:t>zmiany zasad podlegania ubezpieczeniom społecznym lub ubezpieczeniu zdrowotnemu</w:t>
      </w:r>
      <w:r w:rsidR="00DB2D5E">
        <w:rPr>
          <w:rFonts w:eastAsia="Calibri"/>
          <w:lang w:eastAsia="en-US"/>
        </w:rPr>
        <w:t xml:space="preserve">                </w:t>
      </w:r>
      <w:r w:rsidRPr="006672C1">
        <w:rPr>
          <w:rFonts w:eastAsia="Calibri"/>
          <w:lang w:eastAsia="en-US"/>
        </w:rPr>
        <w:t xml:space="preserve"> lub wysokości stawki składki na ubezpieczenia społeczne lub zdrowotne, </w:t>
      </w:r>
    </w:p>
    <w:p w:rsidR="00FF04E5" w:rsidRPr="00FC30E0" w:rsidRDefault="00FF04E5" w:rsidP="00FF04E5">
      <w:pPr>
        <w:suppressAutoHyphens w:val="0"/>
        <w:spacing w:before="120"/>
        <w:ind w:left="1208"/>
        <w:jc w:val="both"/>
        <w:rPr>
          <w:rFonts w:eastAsia="Calibri"/>
          <w:lang w:eastAsia="en-US"/>
        </w:rPr>
      </w:pPr>
      <w:r w:rsidRPr="00FC30E0">
        <w:rPr>
          <w:rFonts w:eastAsia="Calibri"/>
          <w:lang w:eastAsia="en-US"/>
        </w:rPr>
        <w:t>- na zasadach i w sposób określony w ust. 2–12, jeżeli zmiany te będą miały wpływ na koszty wykonania Umowy przez Wykonawcę.</w:t>
      </w:r>
    </w:p>
    <w:p w:rsidR="00FF04E5" w:rsidRPr="00FC30E0" w:rsidRDefault="00FF04E5" w:rsidP="00FF04E5">
      <w:pPr>
        <w:numPr>
          <w:ilvl w:val="0"/>
          <w:numId w:val="21"/>
        </w:numPr>
        <w:suppressAutoHyphens w:val="0"/>
        <w:spacing w:before="120"/>
        <w:ind w:left="357" w:hanging="357"/>
        <w:jc w:val="both"/>
        <w:rPr>
          <w:rFonts w:eastAsia="Calibri"/>
          <w:lang w:eastAsia="en-US"/>
        </w:rPr>
      </w:pPr>
      <w:r w:rsidRPr="00FC30E0">
        <w:rPr>
          <w:rFonts w:eastAsia="Calibri"/>
          <w:lang w:eastAsia="en-US"/>
        </w:rPr>
        <w:t xml:space="preserve">Zmiana wysokości wynagrodzenia, w przypadku zaistnienia przesłanki, o której mowa w ust. 1 pkt 1, obowiązywać będzie od dnia wejścia w życie tych zmian. </w:t>
      </w:r>
    </w:p>
    <w:p w:rsidR="00FF04E5" w:rsidRPr="00FC30E0" w:rsidRDefault="00FF04E5" w:rsidP="00FF04E5">
      <w:pPr>
        <w:numPr>
          <w:ilvl w:val="0"/>
          <w:numId w:val="21"/>
        </w:numPr>
        <w:suppressAutoHyphens w:val="0"/>
        <w:spacing w:before="120"/>
        <w:jc w:val="both"/>
        <w:rPr>
          <w:rFonts w:eastAsia="Calibri"/>
          <w:lang w:eastAsia="en-US"/>
        </w:rPr>
      </w:pPr>
      <w:r w:rsidRPr="00FC30E0">
        <w:rPr>
          <w:rFonts w:eastAsia="Calibri"/>
          <w:lang w:eastAsia="en-US"/>
        </w:rPr>
        <w:t xml:space="preserve">Zmiana wysokości wynagrodzenia w przypadku zaistnienia przesłanki, o której mowa w ust. 1 pkt 2 lub 3, będzie obejmować wyłącznie część wynagrodzenia, w odniesieniu do której nastąpiła zmiana wysokości kosztów wykonania Umowy przez Wykonawcę w związku z wejściem w życie przepisów odpowiednio zmieniających wysokość minimalnego wynagrodzenia za pracę </w:t>
      </w:r>
      <w:r>
        <w:rPr>
          <w:rFonts w:eastAsia="Calibri"/>
          <w:lang w:eastAsia="en-US"/>
        </w:rPr>
        <w:t xml:space="preserve">                           </w:t>
      </w:r>
      <w:r w:rsidRPr="00FC30E0">
        <w:rPr>
          <w:rFonts w:eastAsia="Calibri"/>
          <w:lang w:eastAsia="en-US"/>
        </w:rPr>
        <w:t xml:space="preserve">lub dokonujących zmian w zakresie zasad podlegania ubezpieczeniom społecznym </w:t>
      </w:r>
      <w:r>
        <w:rPr>
          <w:rFonts w:eastAsia="Calibri"/>
          <w:lang w:eastAsia="en-US"/>
        </w:rPr>
        <w:t xml:space="preserve">                                  </w:t>
      </w:r>
      <w:r w:rsidRPr="00FC30E0">
        <w:rPr>
          <w:rFonts w:eastAsia="Calibri"/>
          <w:lang w:eastAsia="en-US"/>
        </w:rPr>
        <w:t>lub ubezpieczeniu zdrowotnemu, lub w zakresie wysokości stawki składki na ubezpieczenia społeczne lub zdrowotne.</w:t>
      </w:r>
    </w:p>
    <w:p w:rsidR="00FF04E5" w:rsidRPr="00FC30E0" w:rsidRDefault="00FF04E5" w:rsidP="00FF04E5">
      <w:pPr>
        <w:numPr>
          <w:ilvl w:val="0"/>
          <w:numId w:val="21"/>
        </w:numPr>
        <w:suppressAutoHyphens w:val="0"/>
        <w:spacing w:before="120"/>
        <w:jc w:val="both"/>
        <w:rPr>
          <w:rFonts w:eastAsia="Calibri"/>
          <w:lang w:eastAsia="en-US"/>
        </w:rPr>
      </w:pPr>
      <w:r w:rsidRPr="00FC30E0">
        <w:rPr>
          <w:rFonts w:eastAsia="Calibri"/>
          <w:lang w:eastAsia="en-US"/>
        </w:rPr>
        <w:t xml:space="preserve">W przypadku zmiany, o której mowa w ust. 1 pkt 2, wynagrodzenie ulegnie zmianie o kwotę odpowiadającą zmianie kosztu Wykonawcy w związku ze zmianą wysokości wynagrodzeń pracowników świadczących usługi stanowiące przedmiot Umowy, do wysokości aktualnie </w:t>
      </w:r>
      <w:r w:rsidRPr="00FC30E0">
        <w:rPr>
          <w:rFonts w:eastAsia="Calibri"/>
          <w:lang w:eastAsia="en-US"/>
        </w:rPr>
        <w:lastRenderedPageBreak/>
        <w:t>obowiązującego minimalnego wynagrodzenia za pracę, z uwzględnieniem wszystkich obciążeń publicznoprawnych od kwoty wzrostu lub obniżenia minimalnego wynagrodzenia.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rsidR="00FF04E5" w:rsidRPr="00FC30E0" w:rsidRDefault="00FF04E5" w:rsidP="00FF04E5">
      <w:pPr>
        <w:numPr>
          <w:ilvl w:val="0"/>
          <w:numId w:val="21"/>
        </w:numPr>
        <w:suppressAutoHyphens w:val="0"/>
        <w:spacing w:before="120"/>
        <w:jc w:val="both"/>
        <w:rPr>
          <w:rFonts w:eastAsia="Calibri"/>
          <w:lang w:eastAsia="en-US"/>
        </w:rPr>
      </w:pPr>
      <w:r w:rsidRPr="00FC30E0">
        <w:rPr>
          <w:rFonts w:eastAsia="Calibri"/>
          <w:lang w:eastAsia="en-US"/>
        </w:rPr>
        <w:t>W przypadku zmiany, o której mowa w ust. 1 pkt 3, wynagrodzenie ulegnie zmianie o kwotę odpowiadającą zmianie kosztu Wykonawcy ponoszonego w związku z wypłatą wynagrodzenia pracownikom świadczącym usługi stanowiące przedmiot Umowy.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 przez Wykonawcę.</w:t>
      </w:r>
    </w:p>
    <w:p w:rsidR="00FF04E5" w:rsidRPr="00FC30E0" w:rsidRDefault="00FF04E5" w:rsidP="00FF04E5">
      <w:pPr>
        <w:numPr>
          <w:ilvl w:val="0"/>
          <w:numId w:val="21"/>
        </w:numPr>
        <w:suppressAutoHyphens w:val="0"/>
        <w:spacing w:before="120"/>
        <w:jc w:val="both"/>
        <w:rPr>
          <w:rFonts w:eastAsia="Calibri"/>
          <w:lang w:eastAsia="en-US"/>
        </w:rPr>
      </w:pPr>
      <w:r w:rsidRPr="00FC30E0">
        <w:rPr>
          <w:rFonts w:eastAsia="Calibri"/>
          <w:lang w:eastAsia="en-US"/>
        </w:rPr>
        <w:t>W celu zawarcia aneksu, o którym mowa w ust. 1, każda ze Stron może wystąpić do drugiej Strony z wnioskiem o dokonanie zmiany wysokości wynagrodzenia, wraz z uzasadnieniem faktycznym</w:t>
      </w:r>
      <w:r>
        <w:rPr>
          <w:rFonts w:eastAsia="Calibri"/>
          <w:lang w:eastAsia="en-US"/>
        </w:rPr>
        <w:t xml:space="preserve">               </w:t>
      </w:r>
      <w:r w:rsidRPr="00FC30E0">
        <w:rPr>
          <w:rFonts w:eastAsia="Calibri"/>
          <w:lang w:eastAsia="en-US"/>
        </w:rPr>
        <w:t xml:space="preserve"> i prawnym, zawierającym w szczególności szczegółowe wyliczenie całkowitej kwoty, o jaką wynagrodzenie powinno ulec zmianie, oraz wskazaniem daty, od której nastąpiła bądź nastąpi zmiana wysokości kosztów wykonania Umowy uzasadniająca zmianę wysokości wynagrodzenia. </w:t>
      </w:r>
    </w:p>
    <w:p w:rsidR="00FF04E5" w:rsidRPr="00FC30E0" w:rsidRDefault="00FF04E5" w:rsidP="00FF04E5">
      <w:pPr>
        <w:numPr>
          <w:ilvl w:val="0"/>
          <w:numId w:val="21"/>
        </w:numPr>
        <w:suppressAutoHyphens w:val="0"/>
        <w:spacing w:before="120"/>
        <w:jc w:val="both"/>
        <w:rPr>
          <w:rFonts w:eastAsia="Calibri"/>
          <w:lang w:eastAsia="en-US"/>
        </w:rPr>
      </w:pPr>
      <w:r w:rsidRPr="00FC30E0">
        <w:rPr>
          <w:rFonts w:eastAsia="Calibri"/>
          <w:lang w:eastAsia="en-US"/>
        </w:rPr>
        <w:t>W przypadku zmian, o których mowa w ust. 1 pkt 2 lub pkt 3, jeżeli z wnioskiem występuje Wykonawca, jest on zobowiązany dołączyć do wniosku dokumenty, z których będzie wynikać w jakim zakresie zmiany te mają wpływ na jego koszty wykonania Umowy, w szczególności:</w:t>
      </w:r>
    </w:p>
    <w:p w:rsidR="00FF04E5" w:rsidRPr="00FC30E0" w:rsidRDefault="00FF04E5" w:rsidP="00DB2D5E">
      <w:pPr>
        <w:numPr>
          <w:ilvl w:val="0"/>
          <w:numId w:val="24"/>
        </w:numPr>
        <w:suppressAutoHyphens w:val="0"/>
        <w:spacing w:before="120"/>
        <w:ind w:left="851" w:firstLine="0"/>
        <w:jc w:val="both"/>
        <w:rPr>
          <w:rFonts w:eastAsia="Calibri"/>
          <w:lang w:eastAsia="en-US"/>
        </w:rPr>
      </w:pPr>
      <w:r w:rsidRPr="00FC30E0">
        <w:rPr>
          <w:rFonts w:eastAsia="Calibri"/>
          <w:lang w:eastAsia="en-US"/>
        </w:rPr>
        <w:t xml:space="preserve">pisemne zestawienie wynagrodzeń (zarówno przed jak i po zmianie) pracowników świadczących usługi stanowiące przedmiot Umowy, wraz z określeniem zakresu, w jakim wykonują oni prace bezpośrednio związane z realizacją przedmiotu Umowy oraz części wynagrodzenia odpowiadającej temu zakresowi - w przypadku zmiany, o której mowa </w:t>
      </w:r>
      <w:r>
        <w:rPr>
          <w:rFonts w:eastAsia="Calibri"/>
          <w:lang w:eastAsia="en-US"/>
        </w:rPr>
        <w:t xml:space="preserve">                 </w:t>
      </w:r>
      <w:r w:rsidRPr="00FC30E0">
        <w:rPr>
          <w:rFonts w:eastAsia="Calibri"/>
          <w:lang w:eastAsia="en-US"/>
        </w:rPr>
        <w:t xml:space="preserve">w ust. 1 pkt 2, lub </w:t>
      </w:r>
    </w:p>
    <w:p w:rsidR="00FF04E5" w:rsidRPr="00FC30E0" w:rsidRDefault="00FF04E5" w:rsidP="00FF04E5">
      <w:pPr>
        <w:numPr>
          <w:ilvl w:val="0"/>
          <w:numId w:val="24"/>
        </w:numPr>
        <w:suppressAutoHyphens w:val="0"/>
        <w:spacing w:before="120"/>
        <w:ind w:left="1208" w:hanging="357"/>
        <w:jc w:val="both"/>
        <w:rPr>
          <w:rFonts w:eastAsia="Calibri"/>
          <w:lang w:eastAsia="en-US"/>
        </w:rPr>
      </w:pPr>
      <w:r w:rsidRPr="00FC30E0">
        <w:rPr>
          <w:rFonts w:eastAsia="Calibri"/>
          <w:lang w:eastAsia="en-US"/>
        </w:rPr>
        <w:t xml:space="preserve">pisemne zestawienie wynagrodzeń (zarówno przed jak i po zmianie) pracowników świadczących usługi stanowiące przedmiot Umowy, wraz z kwotami składek uiszczanych do Zakładu Ubezpieczeń Społecznych/Kasy Rolniczego Ubezpieczenia Społecznego </w:t>
      </w:r>
      <w:r>
        <w:rPr>
          <w:rFonts w:eastAsia="Calibri"/>
          <w:lang w:eastAsia="en-US"/>
        </w:rPr>
        <w:t xml:space="preserve">              </w:t>
      </w:r>
      <w:r w:rsidRPr="00FC30E0">
        <w:rPr>
          <w:rFonts w:eastAsia="Calibri"/>
          <w:lang w:eastAsia="en-US"/>
        </w:rPr>
        <w:t>w części finansowanej przez Wykonawcę, z określeniem zakresu, w jakim wykonują oni prace bezpośrednio związane z realizacją przedmiotu Umowy oraz części wynagrodzenia odpowiadającej temu zakresowi - w przypadku zmiany, o której mowa w ust. 1 pkt 3</w:t>
      </w:r>
    </w:p>
    <w:p w:rsidR="00FF04E5" w:rsidRPr="00FC30E0" w:rsidRDefault="00FF04E5" w:rsidP="00FF04E5">
      <w:pPr>
        <w:suppressAutoHyphens w:val="0"/>
        <w:spacing w:before="120"/>
        <w:ind w:left="426"/>
        <w:jc w:val="both"/>
        <w:rPr>
          <w:rFonts w:eastAsia="Calibri"/>
          <w:lang w:eastAsia="en-US"/>
        </w:rPr>
      </w:pPr>
      <w:r w:rsidRPr="00FC30E0">
        <w:rPr>
          <w:rFonts w:eastAsia="Calibri"/>
          <w:lang w:eastAsia="en-US"/>
        </w:rPr>
        <w:t>- wraz z potwierdzającymi zawarte w zestawieniach wyliczenia dokumentami źródłowymi takimi jak dokumenty księgowe i kadrowe (np. umowy o pracę).</w:t>
      </w:r>
    </w:p>
    <w:p w:rsidR="00FF04E5" w:rsidRPr="00FC30E0" w:rsidRDefault="00FF04E5" w:rsidP="00FF04E5">
      <w:pPr>
        <w:numPr>
          <w:ilvl w:val="0"/>
          <w:numId w:val="22"/>
        </w:numPr>
        <w:suppressAutoHyphens w:val="0"/>
        <w:spacing w:before="120"/>
        <w:jc w:val="both"/>
        <w:rPr>
          <w:rFonts w:eastAsia="Calibri"/>
          <w:lang w:eastAsia="en-US"/>
        </w:rPr>
      </w:pPr>
      <w:r w:rsidRPr="00FC30E0">
        <w:rPr>
          <w:rFonts w:eastAsia="Calibri"/>
          <w:lang w:eastAsia="en-US"/>
        </w:rPr>
        <w:t xml:space="preserve">Informacje zawarte we wnioskach o dokonanie zmiany wysokości wynagrodzenia oraz informacje, o których mowa w  ust. 7 przekazywane będą z uwzględnieniem zasad wynikających z przepisów ustawy z dnia 29 sierpnia 1997 r. o ochronie danych osobowych (Dz. U. z 2015 r. poz. 2135, </w:t>
      </w:r>
      <w:r>
        <w:rPr>
          <w:rFonts w:eastAsia="Calibri"/>
          <w:lang w:eastAsia="en-US"/>
        </w:rPr>
        <w:t xml:space="preserve">                    </w:t>
      </w:r>
      <w:r w:rsidRPr="00FC30E0">
        <w:rPr>
          <w:rFonts w:eastAsia="Calibri"/>
          <w:lang w:eastAsia="en-US"/>
        </w:rPr>
        <w:t xml:space="preserve">z </w:t>
      </w:r>
      <w:proofErr w:type="spellStart"/>
      <w:r w:rsidRPr="00FC30E0">
        <w:rPr>
          <w:rFonts w:eastAsia="Calibri"/>
          <w:lang w:eastAsia="en-US"/>
        </w:rPr>
        <w:t>późn</w:t>
      </w:r>
      <w:proofErr w:type="spellEnd"/>
      <w:r w:rsidRPr="00FC30E0">
        <w:rPr>
          <w:rFonts w:eastAsia="Calibri"/>
          <w:lang w:eastAsia="en-US"/>
        </w:rPr>
        <w:t>. zm.).</w:t>
      </w:r>
    </w:p>
    <w:p w:rsidR="00FF04E5" w:rsidRPr="00FC30E0" w:rsidRDefault="00FF04E5" w:rsidP="00FF04E5">
      <w:pPr>
        <w:numPr>
          <w:ilvl w:val="0"/>
          <w:numId w:val="22"/>
        </w:numPr>
        <w:suppressAutoHyphens w:val="0"/>
        <w:spacing w:before="120"/>
        <w:jc w:val="both"/>
        <w:rPr>
          <w:rFonts w:eastAsia="Calibri"/>
          <w:lang w:eastAsia="en-US"/>
        </w:rPr>
      </w:pPr>
      <w:r w:rsidRPr="00FC30E0">
        <w:rPr>
          <w:rFonts w:eastAsia="Calibri"/>
          <w:lang w:eastAsia="en-US"/>
        </w:rPr>
        <w:t>W przypadku zmiany, o której mowa w ust. 1 pkt 3,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7 pkt 2.</w:t>
      </w:r>
    </w:p>
    <w:p w:rsidR="00FF04E5" w:rsidRPr="00FC30E0" w:rsidRDefault="00FF04E5" w:rsidP="00FF04E5">
      <w:pPr>
        <w:numPr>
          <w:ilvl w:val="0"/>
          <w:numId w:val="22"/>
        </w:numPr>
        <w:suppressAutoHyphens w:val="0"/>
        <w:jc w:val="both"/>
        <w:rPr>
          <w:rFonts w:eastAsia="Calibri"/>
          <w:lang w:eastAsia="en-US"/>
        </w:rPr>
      </w:pPr>
      <w:r w:rsidRPr="00FC30E0">
        <w:rPr>
          <w:rFonts w:eastAsia="Calibri"/>
          <w:lang w:eastAsia="en-US"/>
        </w:rPr>
        <w:lastRenderedPageBreak/>
        <w:t>W terminie 10 dni roboczych od dnia przekazania wniosku, o którym mowa w ust. 6, Strona, która otrzymała wniosek, przekaże drugiej Stronie informację o zakresie, w jakim zatwierdza wniosek oraz wskaże kwotę, o którą wynagrodzenie  powinno ulec zmianie, albo informację o nie zatwierdzeniu wniosku wraz z uzasadnieniem.</w:t>
      </w:r>
    </w:p>
    <w:p w:rsidR="00FF04E5" w:rsidRPr="00FC30E0" w:rsidRDefault="00FF04E5" w:rsidP="00FF04E5">
      <w:pPr>
        <w:numPr>
          <w:ilvl w:val="0"/>
          <w:numId w:val="22"/>
        </w:numPr>
        <w:suppressAutoHyphens w:val="0"/>
        <w:spacing w:line="276" w:lineRule="auto"/>
        <w:jc w:val="both"/>
        <w:rPr>
          <w:rFonts w:eastAsia="Calibri"/>
          <w:lang w:eastAsia="en-US"/>
        </w:rPr>
      </w:pPr>
      <w:r w:rsidRPr="00FC30E0">
        <w:rPr>
          <w:rFonts w:eastAsia="Calibri"/>
          <w:lang w:eastAsia="en-US"/>
        </w:rPr>
        <w:t>W przypadku otrzymania przez Stronę informacji o nie zatwierdzeniu wniosku lub częściowym zatwierdzeniu wniosku, Strona ta może ponownie wystąpić z wnioskiem, o którym mowa w ust. 6. W takim przypadku przepisy ust. 7-9 oraz 11 stosuje się odpowiednio.</w:t>
      </w:r>
    </w:p>
    <w:p w:rsidR="00FF04E5" w:rsidRPr="00B90D8F" w:rsidRDefault="00FF04E5" w:rsidP="00FF04E5">
      <w:pPr>
        <w:numPr>
          <w:ilvl w:val="0"/>
          <w:numId w:val="22"/>
        </w:numPr>
        <w:suppressAutoHyphens w:val="0"/>
        <w:spacing w:line="276" w:lineRule="auto"/>
        <w:jc w:val="both"/>
        <w:rPr>
          <w:rFonts w:eastAsia="Calibri"/>
          <w:b/>
          <w:lang w:eastAsia="en-US"/>
        </w:rPr>
      </w:pPr>
      <w:r w:rsidRPr="00FC30E0">
        <w:rPr>
          <w:rFonts w:eastAsia="Calibri"/>
          <w:lang w:eastAsia="en-US"/>
        </w:rPr>
        <w:t>Zawarcie aneksu do Umowy nastąpi nie później niż w terminie 10 dni roboczych od dnia zatwierdzenia wniosku o dokonanie zmiany wysokości wynagrodzenia.</w:t>
      </w:r>
    </w:p>
    <w:p w:rsidR="00FF04E5" w:rsidRDefault="00FF04E5" w:rsidP="00FF04E5">
      <w:pPr>
        <w:suppressAutoHyphens w:val="0"/>
        <w:spacing w:line="276" w:lineRule="auto"/>
        <w:ind w:left="360"/>
        <w:jc w:val="both"/>
        <w:rPr>
          <w:rFonts w:eastAsia="Calibri"/>
          <w:b/>
          <w:lang w:eastAsia="en-US"/>
        </w:rPr>
      </w:pPr>
    </w:p>
    <w:p w:rsidR="00FF04E5" w:rsidRDefault="00FF04E5" w:rsidP="00FF04E5">
      <w:pPr>
        <w:ind w:left="360"/>
        <w:jc w:val="center"/>
        <w:rPr>
          <w:b/>
        </w:rPr>
      </w:pPr>
      <w:r>
        <w:rPr>
          <w:b/>
        </w:rPr>
        <w:t>§ 21</w:t>
      </w:r>
    </w:p>
    <w:p w:rsidR="00FF04E5" w:rsidRPr="00C76B73" w:rsidRDefault="00FF04E5" w:rsidP="00FF04E5">
      <w:pPr>
        <w:ind w:left="360"/>
        <w:jc w:val="center"/>
        <w:rPr>
          <w:b/>
        </w:rPr>
      </w:pPr>
      <w:r>
        <w:rPr>
          <w:b/>
        </w:rPr>
        <w:t>Sprawy nie uregulowane umową</w:t>
      </w:r>
    </w:p>
    <w:p w:rsidR="00FF04E5" w:rsidRDefault="00FF04E5" w:rsidP="00FF04E5">
      <w:pPr>
        <w:ind w:left="360"/>
        <w:jc w:val="both"/>
      </w:pPr>
    </w:p>
    <w:p w:rsidR="00FF04E5" w:rsidRDefault="00FF04E5" w:rsidP="00FF04E5">
      <w:pPr>
        <w:pStyle w:val="Tekstpodstawowy31"/>
        <w:tabs>
          <w:tab w:val="left" w:pos="8080"/>
        </w:tabs>
        <w:spacing w:after="0"/>
        <w:ind w:left="360"/>
        <w:jc w:val="both"/>
        <w:rPr>
          <w:sz w:val="24"/>
          <w:szCs w:val="24"/>
        </w:rPr>
      </w:pPr>
      <w:r>
        <w:rPr>
          <w:sz w:val="24"/>
          <w:szCs w:val="24"/>
        </w:rPr>
        <w:t>W sprawach, których nie reguluje niniejsza umowa, będą miały zastosowanie odpowiednie postanowienia specyfikacji istotnych warunków zamówienia, przepisy Prawa zamówień publicznych wraz z aktami wykonawczymi oraz Kodeksu Cywilnego.</w:t>
      </w:r>
    </w:p>
    <w:p w:rsidR="00FF04E5" w:rsidRPr="00FC30E0" w:rsidRDefault="00FF04E5" w:rsidP="00FF04E5">
      <w:pPr>
        <w:keepNext/>
        <w:suppressAutoHyphens w:val="0"/>
        <w:spacing w:before="240" w:line="276" w:lineRule="auto"/>
        <w:jc w:val="center"/>
        <w:outlineLvl w:val="2"/>
        <w:rPr>
          <w:rFonts w:eastAsia="Calibri"/>
          <w:b/>
          <w:bCs/>
          <w:lang w:eastAsia="en-US"/>
        </w:rPr>
      </w:pPr>
      <w:r>
        <w:rPr>
          <w:rFonts w:eastAsia="Calibri"/>
          <w:b/>
          <w:bCs/>
          <w:lang w:eastAsia="en-US"/>
        </w:rPr>
        <w:t xml:space="preserve">§ 22                                                                                                                                                 </w:t>
      </w:r>
      <w:r w:rsidRPr="00FC30E0">
        <w:rPr>
          <w:rFonts w:eastAsia="Calibri"/>
          <w:b/>
          <w:bCs/>
          <w:lang w:eastAsia="en-US"/>
        </w:rPr>
        <w:t xml:space="preserve"> Postanowienia końcowe</w:t>
      </w:r>
    </w:p>
    <w:p w:rsidR="00FF04E5" w:rsidRPr="00FC30E0" w:rsidRDefault="00FF04E5" w:rsidP="00FF04E5">
      <w:pPr>
        <w:numPr>
          <w:ilvl w:val="0"/>
          <w:numId w:val="27"/>
        </w:numPr>
        <w:suppressAutoHyphens w:val="0"/>
        <w:jc w:val="both"/>
        <w:rPr>
          <w:rFonts w:eastAsia="Calibri"/>
          <w:lang w:eastAsia="en-US"/>
        </w:rPr>
      </w:pPr>
      <w:r>
        <w:rPr>
          <w:rFonts w:eastAsia="Calibri"/>
          <w:lang w:eastAsia="en-US"/>
        </w:rPr>
        <w:t xml:space="preserve">Wszelkie zmiany niniejszej </w:t>
      </w:r>
      <w:r w:rsidRPr="00FC30E0">
        <w:rPr>
          <w:rFonts w:eastAsia="Calibri"/>
          <w:lang w:eastAsia="en-US"/>
        </w:rPr>
        <w:t>Umowy wymagają formy pisemnego aneksu pod rygorem nieważności.</w:t>
      </w:r>
    </w:p>
    <w:p w:rsidR="00FF04E5" w:rsidRPr="00FC30E0" w:rsidRDefault="00FF04E5" w:rsidP="00FF04E5">
      <w:pPr>
        <w:numPr>
          <w:ilvl w:val="0"/>
          <w:numId w:val="27"/>
        </w:numPr>
        <w:suppressAutoHyphens w:val="0"/>
        <w:jc w:val="both"/>
        <w:rPr>
          <w:rFonts w:eastAsia="Calibri"/>
          <w:lang w:eastAsia="en-US"/>
        </w:rPr>
      </w:pPr>
      <w:r w:rsidRPr="00FC30E0">
        <w:rPr>
          <w:rFonts w:eastAsia="Calibri"/>
          <w:lang w:eastAsia="en-US"/>
        </w:rPr>
        <w:t>Do rozstrzygania sporów, mogących wynikać z wykonania Umowy strony ustalają sąd właściwy miejscowo dla siedziby Zamawiającego</w:t>
      </w:r>
      <w:r>
        <w:rPr>
          <w:rFonts w:eastAsia="Calibri"/>
          <w:lang w:eastAsia="en-US"/>
        </w:rPr>
        <w:t xml:space="preserve"> </w:t>
      </w:r>
      <w:r w:rsidRPr="00C727F4">
        <w:rPr>
          <w:rFonts w:eastAsia="Calibri"/>
          <w:lang w:eastAsia="en-US"/>
        </w:rPr>
        <w:t>- Lidera</w:t>
      </w:r>
      <w:r w:rsidRPr="00BF518D">
        <w:rPr>
          <w:rFonts w:eastAsia="Calibri"/>
          <w:lang w:eastAsia="en-US"/>
        </w:rPr>
        <w:t>.</w:t>
      </w:r>
    </w:p>
    <w:p w:rsidR="00FF04E5" w:rsidRPr="00FC30E0" w:rsidRDefault="00FF04E5" w:rsidP="00FF04E5">
      <w:pPr>
        <w:numPr>
          <w:ilvl w:val="0"/>
          <w:numId w:val="27"/>
        </w:numPr>
        <w:suppressAutoHyphens w:val="0"/>
        <w:jc w:val="both"/>
        <w:rPr>
          <w:rFonts w:eastAsia="Calibri"/>
          <w:lang w:eastAsia="en-US"/>
        </w:rPr>
      </w:pPr>
      <w:r w:rsidRPr="00FC30E0">
        <w:rPr>
          <w:rFonts w:eastAsia="Calibri"/>
          <w:lang w:eastAsia="en-US"/>
        </w:rPr>
        <w:t xml:space="preserve">W sprawach nieuregulowanych treścią Umowy zastosowanie mają odpowiednie przepisy, w tym w szczególności: ustawa z dnia 29 stycznia 2004 r. - Prawo zamówień publicznych (Dz. U. z 2015 r. poz. 2164, z </w:t>
      </w:r>
      <w:proofErr w:type="spellStart"/>
      <w:r w:rsidRPr="00FC30E0">
        <w:rPr>
          <w:rFonts w:eastAsia="Calibri"/>
          <w:lang w:eastAsia="en-US"/>
        </w:rPr>
        <w:t>późn</w:t>
      </w:r>
      <w:proofErr w:type="spellEnd"/>
      <w:r w:rsidRPr="00FC30E0">
        <w:rPr>
          <w:rFonts w:eastAsia="Calibri"/>
          <w:lang w:eastAsia="en-US"/>
        </w:rPr>
        <w:t xml:space="preserve">. zm.), ustawa z dnia 23 kwietnia 1964 r. - Kodeks cywilny ( Dz. U. z 2016 r. poz. 380, z </w:t>
      </w:r>
      <w:proofErr w:type="spellStart"/>
      <w:r w:rsidRPr="00FC30E0">
        <w:rPr>
          <w:rFonts w:eastAsia="Calibri"/>
          <w:lang w:eastAsia="en-US"/>
        </w:rPr>
        <w:t>późn</w:t>
      </w:r>
      <w:proofErr w:type="spellEnd"/>
      <w:r w:rsidRPr="00FC30E0">
        <w:rPr>
          <w:rFonts w:eastAsia="Calibri"/>
          <w:lang w:eastAsia="en-US"/>
        </w:rPr>
        <w:t>. zm.), ustawa z dnia 4 lutego 1994 r. o prawie autorskim i prawach pokrewnych (Dz. U. z 2016 r. poz. 666 ) oraz ustawa z dnia 7 lipca 1994 r. - Prawo budowlane (Dz. U. z 2016 r. poz. 290).</w:t>
      </w:r>
    </w:p>
    <w:p w:rsidR="00FF04E5" w:rsidRPr="00FC30E0" w:rsidRDefault="00FF04E5" w:rsidP="00FF04E5">
      <w:pPr>
        <w:widowControl w:val="0"/>
        <w:numPr>
          <w:ilvl w:val="0"/>
          <w:numId w:val="27"/>
        </w:numPr>
        <w:tabs>
          <w:tab w:val="left" w:pos="360"/>
        </w:tabs>
        <w:suppressAutoHyphens w:val="0"/>
        <w:overflowPunct w:val="0"/>
        <w:autoSpaceDE w:val="0"/>
        <w:jc w:val="both"/>
        <w:textAlignment w:val="baseline"/>
        <w:rPr>
          <w:rFonts w:eastAsia="Calibri"/>
          <w:lang w:eastAsia="en-US"/>
        </w:rPr>
      </w:pPr>
      <w:r w:rsidRPr="00FC30E0">
        <w:rPr>
          <w:rFonts w:eastAsia="Calibri"/>
          <w:lang w:eastAsia="en-US"/>
        </w:rPr>
        <w:t>Wykonawca oświadcza, że znany jest mu fakt, iż treść Umowy, a w szczególności dotyczące go dane identyfikujące, przedmiot Umowy i wysokość wynagrodzenia, stanowią informację publiczną w rozumieniu art. 1 ust.1 ustawy z dnia 6 września 2001 r. o dostępie do informacji publicznej (Dz. U z 2015 poz. 2058, z</w:t>
      </w:r>
      <w:r w:rsidR="00DB2D5E">
        <w:rPr>
          <w:rFonts w:eastAsia="Calibri"/>
          <w:lang w:eastAsia="en-US"/>
        </w:rPr>
        <w:t xml:space="preserve"> </w:t>
      </w:r>
      <w:r w:rsidRPr="00FC30E0">
        <w:rPr>
          <w:rFonts w:eastAsia="Calibri"/>
          <w:lang w:eastAsia="en-US"/>
        </w:rPr>
        <w:t> </w:t>
      </w:r>
      <w:proofErr w:type="spellStart"/>
      <w:r w:rsidRPr="00FC30E0">
        <w:rPr>
          <w:rFonts w:eastAsia="Calibri"/>
          <w:lang w:eastAsia="en-US"/>
        </w:rPr>
        <w:t>późn</w:t>
      </w:r>
      <w:proofErr w:type="spellEnd"/>
      <w:r w:rsidRPr="00FC30E0">
        <w:rPr>
          <w:rFonts w:eastAsia="Calibri"/>
          <w:lang w:eastAsia="en-US"/>
        </w:rPr>
        <w:t>. zm.), która podlega udostępnieniu w trybie przedmiotowej ustawy.</w:t>
      </w:r>
    </w:p>
    <w:p w:rsidR="00FF04E5" w:rsidRPr="009D2B63" w:rsidRDefault="00FF04E5" w:rsidP="00FF04E5">
      <w:pPr>
        <w:pStyle w:val="Tekstpodstawowy31"/>
        <w:numPr>
          <w:ilvl w:val="0"/>
          <w:numId w:val="27"/>
        </w:numPr>
        <w:tabs>
          <w:tab w:val="left" w:pos="8080"/>
        </w:tabs>
        <w:spacing w:after="0"/>
        <w:jc w:val="both"/>
        <w:rPr>
          <w:b/>
          <w:bCs/>
          <w:sz w:val="24"/>
          <w:szCs w:val="24"/>
        </w:rPr>
      </w:pPr>
      <w:r>
        <w:rPr>
          <w:sz w:val="24"/>
          <w:szCs w:val="24"/>
        </w:rPr>
        <w:t>Niniejszą umowę wraz</w:t>
      </w:r>
      <w:r w:rsidR="00544245">
        <w:rPr>
          <w:sz w:val="24"/>
          <w:szCs w:val="24"/>
        </w:rPr>
        <w:t xml:space="preserve"> z załącznikami sporządzono w 24</w:t>
      </w:r>
      <w:bookmarkStart w:id="0" w:name="_GoBack"/>
      <w:bookmarkEnd w:id="0"/>
      <w:r>
        <w:rPr>
          <w:sz w:val="24"/>
          <w:szCs w:val="24"/>
        </w:rPr>
        <w:t xml:space="preserve"> jednobrzmiących egzemplarzach -  </w:t>
      </w:r>
    </w:p>
    <w:p w:rsidR="00FF04E5" w:rsidRDefault="00FF04E5" w:rsidP="00FF04E5">
      <w:pPr>
        <w:pStyle w:val="Tekstpodstawowy31"/>
        <w:tabs>
          <w:tab w:val="left" w:pos="8080"/>
        </w:tabs>
        <w:ind w:left="1065"/>
        <w:jc w:val="both"/>
        <w:rPr>
          <w:sz w:val="24"/>
          <w:szCs w:val="24"/>
        </w:rPr>
      </w:pPr>
      <w:r>
        <w:rPr>
          <w:sz w:val="24"/>
          <w:szCs w:val="24"/>
        </w:rPr>
        <w:t>po 3 egzemplarze dla każdego z Partnerów i Lidera oraz 3 egzemplarze dla Wykonawcy.</w:t>
      </w:r>
    </w:p>
    <w:p w:rsidR="00FF04E5" w:rsidRDefault="00FF04E5" w:rsidP="00FF04E5">
      <w:pPr>
        <w:pStyle w:val="Tekstpodstawowy31"/>
        <w:tabs>
          <w:tab w:val="left" w:pos="8080"/>
        </w:tabs>
        <w:ind w:left="1065"/>
        <w:jc w:val="both"/>
        <w:rPr>
          <w:b/>
          <w:bCs/>
          <w:sz w:val="24"/>
          <w:szCs w:val="24"/>
        </w:rPr>
      </w:pPr>
    </w:p>
    <w:p w:rsidR="00FF04E5" w:rsidRDefault="00FF04E5" w:rsidP="00FF04E5">
      <w:pPr>
        <w:pStyle w:val="Tekstpodstawowy31"/>
        <w:tabs>
          <w:tab w:val="left" w:pos="8080"/>
        </w:tabs>
        <w:spacing w:after="0"/>
        <w:jc w:val="both"/>
        <w:rPr>
          <w:b/>
          <w:bCs/>
          <w:sz w:val="24"/>
          <w:szCs w:val="24"/>
        </w:rPr>
      </w:pPr>
    </w:p>
    <w:p w:rsidR="00FF04E5" w:rsidRDefault="00FF04E5" w:rsidP="00FF04E5">
      <w:pPr>
        <w:pStyle w:val="Tekstpodstawowy31"/>
        <w:tabs>
          <w:tab w:val="left" w:pos="8080"/>
        </w:tabs>
        <w:spacing w:after="0"/>
        <w:jc w:val="both"/>
        <w:rPr>
          <w:b/>
          <w:bCs/>
          <w:sz w:val="24"/>
          <w:szCs w:val="24"/>
        </w:rPr>
      </w:pPr>
      <w:r>
        <w:rPr>
          <w:b/>
          <w:bCs/>
          <w:sz w:val="24"/>
          <w:szCs w:val="24"/>
        </w:rPr>
        <w:t>WYKONAWCA:                                                                                        ZAMAWIAJĄCY:</w:t>
      </w:r>
    </w:p>
    <w:p w:rsidR="00FF04E5" w:rsidRDefault="00FF04E5" w:rsidP="00FF04E5">
      <w:pPr>
        <w:pStyle w:val="Tekstpodstawowy31"/>
        <w:tabs>
          <w:tab w:val="left" w:pos="8080"/>
        </w:tabs>
        <w:spacing w:after="0"/>
        <w:jc w:val="both"/>
        <w:rPr>
          <w:b/>
          <w:bCs/>
          <w:sz w:val="24"/>
          <w:szCs w:val="24"/>
        </w:rPr>
      </w:pPr>
    </w:p>
    <w:p w:rsidR="00FF04E5" w:rsidRPr="00AB39FD" w:rsidRDefault="00FF04E5" w:rsidP="00FF04E5">
      <w:pPr>
        <w:tabs>
          <w:tab w:val="left" w:pos="0"/>
        </w:tabs>
        <w:suppressAutoHyphens w:val="0"/>
        <w:spacing w:line="276" w:lineRule="auto"/>
        <w:ind w:left="4253"/>
        <w:jc w:val="both"/>
        <w:rPr>
          <w:sz w:val="20"/>
          <w:szCs w:val="20"/>
          <w:lang w:eastAsia="pl-PL"/>
        </w:rPr>
      </w:pPr>
    </w:p>
    <w:p w:rsidR="00FF04E5" w:rsidRDefault="00FF04E5" w:rsidP="00FF04E5">
      <w:pPr>
        <w:spacing w:line="276" w:lineRule="auto"/>
        <w:ind w:left="4253"/>
        <w:jc w:val="both"/>
        <w:rPr>
          <w:b/>
          <w:bCs/>
          <w:sz w:val="20"/>
        </w:rPr>
      </w:pPr>
    </w:p>
    <w:p w:rsidR="009832B0" w:rsidRDefault="009832B0"/>
    <w:sectPr w:rsidR="009832B0" w:rsidSect="009E6018">
      <w:headerReference w:type="default" r:id="rId7"/>
      <w:footerReference w:type="default" r:id="rId8"/>
      <w:pgSz w:w="11906" w:h="16838"/>
      <w:pgMar w:top="539" w:right="567" w:bottom="1134" w:left="1418" w:header="709" w:footer="709"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366" w:rsidRDefault="00FB5366">
      <w:r>
        <w:separator/>
      </w:r>
    </w:p>
  </w:endnote>
  <w:endnote w:type="continuationSeparator" w:id="0">
    <w:p w:rsidR="00FB5366" w:rsidRDefault="00FB5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TimesNewRoman">
    <w:altName w:val="Times New Roman"/>
    <w:charset w:val="EE"/>
    <w:family w:val="auto"/>
    <w:pitch w:val="default"/>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E0E" w:rsidRDefault="00874E0E">
    <w:pPr>
      <w:pStyle w:val="Stopka"/>
    </w:pPr>
  </w:p>
  <w:p w:rsidR="00874E0E" w:rsidRDefault="00874E0E" w:rsidP="00874E0E">
    <w:pPr>
      <w:pStyle w:val="Stopka"/>
      <w:jc w:val="center"/>
    </w:pPr>
    <w:r w:rsidRPr="00CA7B5B">
      <w:rPr>
        <w:rFonts w:ascii="Arial Narrow" w:hAnsi="Arial Narrow"/>
        <w:sz w:val="16"/>
        <w:szCs w:val="18"/>
        <w:lang w:eastAsia="pl-PL"/>
      </w:rPr>
      <w:t>Dofinansowanie Projektu pn.: „Budowa systemu ostrzegania i alarmowania ludności o zagrożeniach w Powiecie Piaseczyńskim” jest realizowane przez Unię Europejską ze środków Europejskiego Funduszu Rozwoju Regionalnego w ramach Regionalnego Programu Operacyjnego Województwa Mazowieckiego 2014-2020 (Oś. Priorytetowa V Gospodarka przyjazna środowisku, działania 5.1. Dostosowanie do zmian klimatu)</w:t>
    </w:r>
  </w:p>
  <w:p w:rsidR="00FB5366" w:rsidRDefault="00FB5366" w:rsidP="001F349E">
    <w:pPr>
      <w:pStyle w:val="Stopka"/>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366" w:rsidRDefault="00FB5366">
      <w:r>
        <w:separator/>
      </w:r>
    </w:p>
  </w:footnote>
  <w:footnote w:type="continuationSeparator" w:id="0">
    <w:p w:rsidR="00FB5366" w:rsidRDefault="00FB53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366" w:rsidRDefault="00FB5366">
    <w:pPr>
      <w:pStyle w:val="Nagwek"/>
    </w:pPr>
    <w:r w:rsidRPr="0051503F">
      <w:rPr>
        <w:noProof/>
        <w:lang w:eastAsia="pl-PL"/>
      </w:rPr>
      <w:drawing>
        <wp:inline distT="0" distB="0" distL="0" distR="0" wp14:anchorId="269C79F7" wp14:editId="5BFFCAA0">
          <wp:extent cx="5760720" cy="80772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0" cy="807720"/>
                  </a:xfrm>
                  <a:prstGeom prst="rect">
                    <a:avLst/>
                  </a:prstGeom>
                </pic:spPr>
              </pic:pic>
            </a:graphicData>
          </a:graphic>
        </wp:inline>
      </w:drawing>
    </w:r>
  </w:p>
  <w:p w:rsidR="00FB5366" w:rsidRDefault="00FB536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Times New Roman" w:hAnsi="Times New Roman" w:cs="Times New Roman" w:hint="default"/>
        <w:b w:val="0"/>
        <w:i w:val="0"/>
        <w:sz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decimal"/>
      <w:lvlText w:val="%1."/>
      <w:lvlJc w:val="center"/>
      <w:pPr>
        <w:tabs>
          <w:tab w:val="num" w:pos="360"/>
        </w:tabs>
        <w:ind w:left="340" w:hanging="340"/>
      </w:pPr>
      <w:rPr>
        <w:rFonts w:hint="default"/>
        <w:sz w:val="24"/>
        <w:szCs w:val="24"/>
      </w:rPr>
    </w:lvl>
  </w:abstractNum>
  <w:abstractNum w:abstractNumId="2" w15:restartNumberingAfterBreak="0">
    <w:nsid w:val="00000009"/>
    <w:multiLevelType w:val="multilevel"/>
    <w:tmpl w:val="00000009"/>
    <w:name w:val="WW8Num9"/>
    <w:lvl w:ilvl="0">
      <w:start w:val="1"/>
      <w:numFmt w:val="decimal"/>
      <w:lvlText w:val="%1."/>
      <w:lvlJc w:val="center"/>
      <w:pPr>
        <w:tabs>
          <w:tab w:val="num" w:pos="360"/>
        </w:tabs>
        <w:ind w:left="340" w:hanging="340"/>
      </w:pPr>
      <w:rPr>
        <w:rFonts w:ascii="Times New Roman" w:hAnsi="Times New Roman" w:cs="Times New Roman" w:hint="default"/>
        <w:b w:val="0"/>
        <w:i w:val="0"/>
        <w:sz w:val="24"/>
        <w:szCs w:val="24"/>
      </w:rPr>
    </w:lvl>
    <w:lvl w:ilvl="1">
      <w:start w:val="1"/>
      <w:numFmt w:val="decimal"/>
      <w:lvlText w:val="%2)"/>
      <w:lvlJc w:val="center"/>
      <w:pPr>
        <w:tabs>
          <w:tab w:val="num" w:pos="700"/>
        </w:tabs>
        <w:ind w:left="680" w:hanging="340"/>
      </w:pPr>
      <w:rPr>
        <w:rFonts w:ascii="Times New Roman" w:hAnsi="Times New Roman" w:cs="Times New Roman" w:hint="default"/>
        <w:b w:val="0"/>
        <w:i w:val="0"/>
        <w:sz w:val="24"/>
        <w:szCs w:val="24"/>
      </w:rPr>
    </w:lvl>
    <w:lvl w:ilvl="2">
      <w:start w:val="9"/>
      <w:numFmt w:val="decimal"/>
      <w:lvlText w:val="%3."/>
      <w:lvlJc w:val="center"/>
      <w:pPr>
        <w:tabs>
          <w:tab w:val="num" w:pos="340"/>
        </w:tabs>
        <w:ind w:left="340" w:hanging="340"/>
      </w:pPr>
      <w:rPr>
        <w:rFonts w:ascii="Times New Roman" w:hAnsi="Times New Roman" w:cs="Times New Roman" w:hint="default"/>
        <w:b w:val="0"/>
        <w:i w:val="0"/>
        <w:sz w:val="24"/>
        <w:szCs w:val="24"/>
      </w:rPr>
    </w:lvl>
    <w:lvl w:ilvl="3">
      <w:start w:val="1"/>
      <w:numFmt w:val="decimal"/>
      <w:lvlText w:val="%4)"/>
      <w:lvlJc w:val="center"/>
      <w:pPr>
        <w:tabs>
          <w:tab w:val="num" w:pos="700"/>
        </w:tabs>
        <w:ind w:left="680" w:hanging="340"/>
      </w:pPr>
      <w:rPr>
        <w:rFonts w:ascii="Times New Roman" w:hAnsi="Times New Roman" w:cs="Times New Roman" w:hint="default"/>
        <w:b w:val="0"/>
        <w:i w:val="0"/>
        <w:sz w:val="24"/>
        <w:szCs w:val="24"/>
      </w:rPr>
    </w:lvl>
    <w:lvl w:ilvl="4">
      <w:start w:val="1"/>
      <w:numFmt w:val="lowerLetter"/>
      <w:lvlText w:val="%5)"/>
      <w:lvlJc w:val="center"/>
      <w:pPr>
        <w:tabs>
          <w:tab w:val="num" w:pos="1040"/>
        </w:tabs>
        <w:ind w:left="1021" w:hanging="341"/>
      </w:pPr>
      <w:rPr>
        <w:rFonts w:ascii="Times New Roman" w:hAnsi="Times New Roman" w:cs="Times New Roman" w:hint="default"/>
        <w:b w:val="0"/>
        <w:i w:val="0"/>
        <w:sz w:val="24"/>
        <w:szCs w:val="24"/>
      </w:rPr>
    </w:lvl>
    <w:lvl w:ilvl="5">
      <w:start w:val="12"/>
      <w:numFmt w:val="decimal"/>
      <w:lvlText w:val="%6."/>
      <w:lvlJc w:val="center"/>
      <w:pPr>
        <w:tabs>
          <w:tab w:val="num" w:pos="360"/>
        </w:tabs>
        <w:ind w:left="340" w:hanging="340"/>
      </w:pPr>
      <w:rPr>
        <w:rFonts w:ascii="Times New Roman" w:hAnsi="Times New Roman" w:cs="Times New Roman" w:hint="default"/>
        <w:b w:val="0"/>
        <w:i w:val="0"/>
        <w:sz w:val="24"/>
        <w:szCs w:val="24"/>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D"/>
    <w:multiLevelType w:val="multilevel"/>
    <w:tmpl w:val="0000000D"/>
    <w:name w:val="WW8Num13"/>
    <w:lvl w:ilvl="0">
      <w:start w:val="1"/>
      <w:numFmt w:val="decimal"/>
      <w:lvlText w:val="%1."/>
      <w:lvlJc w:val="center"/>
      <w:pPr>
        <w:tabs>
          <w:tab w:val="num" w:pos="360"/>
        </w:tabs>
        <w:ind w:left="340" w:hanging="340"/>
      </w:pPr>
      <w:rPr>
        <w:rFonts w:ascii="Times New Roman" w:hAnsi="Times New Roman" w:cs="Times New Roman" w:hint="default"/>
        <w:b w:val="0"/>
        <w:i w:val="0"/>
        <w:sz w:val="24"/>
      </w:rPr>
    </w:lvl>
    <w:lvl w:ilvl="1">
      <w:start w:val="1"/>
      <w:numFmt w:val="decimal"/>
      <w:lvlText w:val="%2."/>
      <w:lvlJc w:val="left"/>
      <w:pPr>
        <w:tabs>
          <w:tab w:val="num" w:pos="1440"/>
        </w:tabs>
        <w:ind w:left="1440" w:hanging="360"/>
      </w:pPr>
      <w:rPr>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12"/>
    <w:multiLevelType w:val="multilevel"/>
    <w:tmpl w:val="00000012"/>
    <w:name w:val="WW8Num18"/>
    <w:lvl w:ilvl="0">
      <w:start w:val="1"/>
      <w:numFmt w:val="decimal"/>
      <w:lvlText w:val="%1."/>
      <w:lvlJc w:val="center"/>
      <w:pPr>
        <w:tabs>
          <w:tab w:val="num" w:pos="360"/>
        </w:tabs>
        <w:ind w:left="340" w:hanging="340"/>
      </w:pPr>
      <w:rPr>
        <w:rFonts w:ascii="Times New Roman" w:hAnsi="Times New Roman" w:cs="Times New Roman" w:hint="default"/>
        <w:b w:val="0"/>
        <w:i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795D99"/>
    <w:multiLevelType w:val="hybridMultilevel"/>
    <w:tmpl w:val="3FE6D7D2"/>
    <w:lvl w:ilvl="0" w:tplc="4CC2366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BE716B"/>
    <w:multiLevelType w:val="multilevel"/>
    <w:tmpl w:val="57524544"/>
    <w:lvl w:ilvl="0">
      <w:start w:val="1"/>
      <w:numFmt w:val="decimal"/>
      <w:lvlText w:val="%1."/>
      <w:lvlJc w:val="left"/>
      <w:pPr>
        <w:tabs>
          <w:tab w:val="num" w:pos="1065"/>
        </w:tabs>
        <w:ind w:left="1065" w:hanging="705"/>
      </w:pPr>
      <w:rPr>
        <w:rFonts w:hint="default"/>
      </w:rPr>
    </w:lvl>
    <w:lvl w:ilvl="1">
      <w:start w:val="1"/>
      <w:numFmt w:val="decimal"/>
      <w:lvlText w:val="%2)"/>
      <w:lvlJc w:val="left"/>
      <w:pPr>
        <w:tabs>
          <w:tab w:val="num" w:pos="1785"/>
        </w:tabs>
        <w:ind w:left="1785" w:hanging="705"/>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4E30D88"/>
    <w:multiLevelType w:val="multilevel"/>
    <w:tmpl w:val="AE0A28E4"/>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785"/>
        </w:tabs>
        <w:ind w:left="1785" w:hanging="705"/>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7974141"/>
    <w:multiLevelType w:val="multilevel"/>
    <w:tmpl w:val="51A455F4"/>
    <w:lvl w:ilvl="0">
      <w:start w:val="1"/>
      <w:numFmt w:val="decimal"/>
      <w:lvlText w:val="%1."/>
      <w:lvlJc w:val="left"/>
      <w:pPr>
        <w:tabs>
          <w:tab w:val="num" w:pos="1065"/>
        </w:tabs>
        <w:ind w:left="1065" w:hanging="705"/>
      </w:pPr>
      <w:rPr>
        <w:rFonts w:hint="default"/>
      </w:rPr>
    </w:lvl>
    <w:lvl w:ilvl="1">
      <w:start w:val="4"/>
      <w:numFmt w:val="lowerLetter"/>
      <w:lvlText w:val="%2)"/>
      <w:lvlJc w:val="left"/>
      <w:pPr>
        <w:tabs>
          <w:tab w:val="num" w:pos="1785"/>
        </w:tabs>
        <w:ind w:left="1785" w:hanging="705"/>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4CA05AE"/>
    <w:multiLevelType w:val="multilevel"/>
    <w:tmpl w:val="57524544"/>
    <w:lvl w:ilvl="0">
      <w:start w:val="1"/>
      <w:numFmt w:val="decimal"/>
      <w:lvlText w:val="%1."/>
      <w:lvlJc w:val="left"/>
      <w:pPr>
        <w:tabs>
          <w:tab w:val="num" w:pos="1065"/>
        </w:tabs>
        <w:ind w:left="1065" w:hanging="705"/>
      </w:pPr>
      <w:rPr>
        <w:rFonts w:hint="default"/>
      </w:rPr>
    </w:lvl>
    <w:lvl w:ilvl="1">
      <w:start w:val="1"/>
      <w:numFmt w:val="decimal"/>
      <w:lvlText w:val="%2)"/>
      <w:lvlJc w:val="left"/>
      <w:pPr>
        <w:tabs>
          <w:tab w:val="num" w:pos="1785"/>
        </w:tabs>
        <w:ind w:left="1785" w:hanging="705"/>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D572255"/>
    <w:multiLevelType w:val="hybridMultilevel"/>
    <w:tmpl w:val="F8683920"/>
    <w:lvl w:ilvl="0" w:tplc="5BAC70B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7C3651B"/>
    <w:multiLevelType w:val="hybridMultilevel"/>
    <w:tmpl w:val="04243D7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3B1B42E2"/>
    <w:multiLevelType w:val="multilevel"/>
    <w:tmpl w:val="4750499E"/>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785"/>
        </w:tabs>
        <w:ind w:left="1785" w:hanging="705"/>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DE945CE"/>
    <w:multiLevelType w:val="multilevel"/>
    <w:tmpl w:val="4B2C25DC"/>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785"/>
        </w:tabs>
        <w:ind w:left="1785" w:hanging="705"/>
      </w:pPr>
      <w:rPr>
        <w:rFonts w:hint="default"/>
      </w:rPr>
    </w:lvl>
    <w:lvl w:ilvl="2">
      <w:start w:val="1"/>
      <w:numFmt w:val="decimal"/>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421A2757"/>
    <w:multiLevelType w:val="multilevel"/>
    <w:tmpl w:val="57524544"/>
    <w:lvl w:ilvl="0">
      <w:start w:val="1"/>
      <w:numFmt w:val="decimal"/>
      <w:lvlText w:val="%1."/>
      <w:lvlJc w:val="left"/>
      <w:pPr>
        <w:tabs>
          <w:tab w:val="num" w:pos="1065"/>
        </w:tabs>
        <w:ind w:left="1065" w:hanging="705"/>
      </w:pPr>
      <w:rPr>
        <w:rFonts w:hint="default"/>
      </w:rPr>
    </w:lvl>
    <w:lvl w:ilvl="1">
      <w:start w:val="1"/>
      <w:numFmt w:val="decimal"/>
      <w:lvlText w:val="%2)"/>
      <w:lvlJc w:val="left"/>
      <w:pPr>
        <w:tabs>
          <w:tab w:val="num" w:pos="1785"/>
        </w:tabs>
        <w:ind w:left="1785" w:hanging="705"/>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D3D6CD1"/>
    <w:multiLevelType w:val="multilevel"/>
    <w:tmpl w:val="CFA6D3F8"/>
    <w:lvl w:ilvl="0">
      <w:start w:val="1"/>
      <w:numFmt w:val="decimal"/>
      <w:lvlText w:val="%1."/>
      <w:lvlJc w:val="left"/>
      <w:pPr>
        <w:tabs>
          <w:tab w:val="num" w:pos="1065"/>
        </w:tabs>
        <w:ind w:left="1065" w:hanging="705"/>
      </w:pPr>
      <w:rPr>
        <w:rFonts w:hint="default"/>
      </w:rPr>
    </w:lvl>
    <w:lvl w:ilvl="1">
      <w:start w:val="1"/>
      <w:numFmt w:val="decimal"/>
      <w:lvlText w:val="%2)"/>
      <w:lvlJc w:val="left"/>
      <w:pPr>
        <w:tabs>
          <w:tab w:val="num" w:pos="1785"/>
        </w:tabs>
        <w:ind w:left="1785" w:hanging="705"/>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50D30763"/>
    <w:multiLevelType w:val="multilevel"/>
    <w:tmpl w:val="57524544"/>
    <w:lvl w:ilvl="0">
      <w:start w:val="1"/>
      <w:numFmt w:val="decimal"/>
      <w:lvlText w:val="%1."/>
      <w:lvlJc w:val="left"/>
      <w:pPr>
        <w:tabs>
          <w:tab w:val="num" w:pos="1065"/>
        </w:tabs>
        <w:ind w:left="1065" w:hanging="705"/>
      </w:pPr>
      <w:rPr>
        <w:rFonts w:hint="default"/>
      </w:rPr>
    </w:lvl>
    <w:lvl w:ilvl="1">
      <w:start w:val="1"/>
      <w:numFmt w:val="decimal"/>
      <w:lvlText w:val="%2)"/>
      <w:lvlJc w:val="left"/>
      <w:pPr>
        <w:tabs>
          <w:tab w:val="num" w:pos="1785"/>
        </w:tabs>
        <w:ind w:left="1785" w:hanging="705"/>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551851D5"/>
    <w:multiLevelType w:val="hybridMultilevel"/>
    <w:tmpl w:val="8E6AF494"/>
    <w:lvl w:ilvl="0" w:tplc="0415000F">
      <w:start w:val="1"/>
      <w:numFmt w:val="decimal"/>
      <w:lvlText w:val="%1."/>
      <w:lvlJc w:val="left"/>
      <w:pPr>
        <w:tabs>
          <w:tab w:val="num" w:pos="360"/>
        </w:tabs>
        <w:ind w:left="36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5AB46A13"/>
    <w:multiLevelType w:val="multilevel"/>
    <w:tmpl w:val="D9DA2156"/>
    <w:lvl w:ilvl="0">
      <w:start w:val="1"/>
      <w:numFmt w:val="decimal"/>
      <w:lvlText w:val="%1."/>
      <w:lvlJc w:val="left"/>
      <w:pPr>
        <w:tabs>
          <w:tab w:val="num" w:pos="1065"/>
        </w:tabs>
        <w:ind w:left="1065" w:hanging="705"/>
      </w:pPr>
      <w:rPr>
        <w:rFonts w:hint="default"/>
        <w:color w:val="auto"/>
      </w:rPr>
    </w:lvl>
    <w:lvl w:ilvl="1">
      <w:start w:val="1"/>
      <w:numFmt w:val="lowerLetter"/>
      <w:lvlText w:val="%2)"/>
      <w:lvlJc w:val="left"/>
      <w:pPr>
        <w:tabs>
          <w:tab w:val="num" w:pos="1785"/>
        </w:tabs>
        <w:ind w:left="1785" w:hanging="705"/>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5C947294"/>
    <w:multiLevelType w:val="hybridMultilevel"/>
    <w:tmpl w:val="E02E0288"/>
    <w:lvl w:ilvl="0" w:tplc="B2167586">
      <w:start w:val="2"/>
      <w:numFmt w:val="decimal"/>
      <w:lvlText w:val="%1."/>
      <w:lvlJc w:val="left"/>
      <w:pPr>
        <w:tabs>
          <w:tab w:val="num" w:pos="360"/>
        </w:tabs>
        <w:ind w:left="36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6830474C"/>
    <w:multiLevelType w:val="hybridMultilevel"/>
    <w:tmpl w:val="C8F4BD78"/>
    <w:lvl w:ilvl="0" w:tplc="498A871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A6037E7"/>
    <w:multiLevelType w:val="hybridMultilevel"/>
    <w:tmpl w:val="23D8889E"/>
    <w:lvl w:ilvl="0" w:tplc="C0088DCE">
      <w:start w:val="9"/>
      <w:numFmt w:val="decimal"/>
      <w:lvlText w:val="%1."/>
      <w:lvlJc w:val="left"/>
      <w:pPr>
        <w:tabs>
          <w:tab w:val="num" w:pos="360"/>
        </w:tabs>
        <w:ind w:left="360" w:hanging="360"/>
      </w:pPr>
      <w:rPr>
        <w:rFonts w:cs="Times New Roman"/>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6F596E9C"/>
    <w:multiLevelType w:val="multilevel"/>
    <w:tmpl w:val="D9DA2156"/>
    <w:lvl w:ilvl="0">
      <w:start w:val="1"/>
      <w:numFmt w:val="decimal"/>
      <w:lvlText w:val="%1."/>
      <w:lvlJc w:val="left"/>
      <w:pPr>
        <w:tabs>
          <w:tab w:val="num" w:pos="1065"/>
        </w:tabs>
        <w:ind w:left="1065" w:hanging="705"/>
      </w:pPr>
      <w:rPr>
        <w:rFonts w:hint="default"/>
        <w:color w:val="auto"/>
      </w:rPr>
    </w:lvl>
    <w:lvl w:ilvl="1">
      <w:start w:val="1"/>
      <w:numFmt w:val="lowerLetter"/>
      <w:lvlText w:val="%2)"/>
      <w:lvlJc w:val="left"/>
      <w:pPr>
        <w:tabs>
          <w:tab w:val="num" w:pos="1785"/>
        </w:tabs>
        <w:ind w:left="1785" w:hanging="705"/>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6FC9505C"/>
    <w:multiLevelType w:val="hybridMultilevel"/>
    <w:tmpl w:val="571C6754"/>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75C56378"/>
    <w:multiLevelType w:val="multilevel"/>
    <w:tmpl w:val="868AC1E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7767077D"/>
    <w:multiLevelType w:val="multilevel"/>
    <w:tmpl w:val="57524544"/>
    <w:lvl w:ilvl="0">
      <w:start w:val="1"/>
      <w:numFmt w:val="decimal"/>
      <w:lvlText w:val="%1."/>
      <w:lvlJc w:val="left"/>
      <w:pPr>
        <w:tabs>
          <w:tab w:val="num" w:pos="1065"/>
        </w:tabs>
        <w:ind w:left="1065" w:hanging="705"/>
      </w:pPr>
      <w:rPr>
        <w:rFonts w:hint="default"/>
      </w:rPr>
    </w:lvl>
    <w:lvl w:ilvl="1">
      <w:start w:val="1"/>
      <w:numFmt w:val="decimal"/>
      <w:lvlText w:val="%2)"/>
      <w:lvlJc w:val="left"/>
      <w:pPr>
        <w:tabs>
          <w:tab w:val="num" w:pos="1785"/>
        </w:tabs>
        <w:ind w:left="1785" w:hanging="705"/>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7A415ECD"/>
    <w:multiLevelType w:val="multilevel"/>
    <w:tmpl w:val="598EFE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BF83AA4"/>
    <w:multiLevelType w:val="multilevel"/>
    <w:tmpl w:val="AE92AB36"/>
    <w:lvl w:ilvl="0">
      <w:start w:val="1"/>
      <w:numFmt w:val="decimal"/>
      <w:lvlText w:val="%1."/>
      <w:lvlJc w:val="left"/>
      <w:pPr>
        <w:tabs>
          <w:tab w:val="num" w:pos="1065"/>
        </w:tabs>
        <w:ind w:left="1065" w:hanging="705"/>
      </w:pPr>
      <w:rPr>
        <w:rFonts w:hint="default"/>
      </w:rPr>
    </w:lvl>
    <w:lvl w:ilvl="1">
      <w:start w:val="1"/>
      <w:numFmt w:val="decimal"/>
      <w:lvlText w:val="%2)"/>
      <w:lvlJc w:val="left"/>
      <w:pPr>
        <w:tabs>
          <w:tab w:val="num" w:pos="1785"/>
        </w:tabs>
        <w:ind w:left="1785" w:hanging="705"/>
      </w:pPr>
      <w:rPr>
        <w:rFonts w:hint="default"/>
        <w:color w:val="auto"/>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5"/>
  </w:num>
  <w:num w:numId="8">
    <w:abstractNumId w:val="26"/>
  </w:num>
  <w:num w:numId="9">
    <w:abstractNumId w:val="24"/>
  </w:num>
  <w:num w:numId="10">
    <w:abstractNumId w:val="25"/>
  </w:num>
  <w:num w:numId="11">
    <w:abstractNumId w:val="14"/>
  </w:num>
  <w:num w:numId="12">
    <w:abstractNumId w:val="7"/>
  </w:num>
  <w:num w:numId="13">
    <w:abstractNumId w:val="8"/>
  </w:num>
  <w:num w:numId="14">
    <w:abstractNumId w:val="6"/>
  </w:num>
  <w:num w:numId="15">
    <w:abstractNumId w:val="27"/>
  </w:num>
  <w:num w:numId="16">
    <w:abstractNumId w:val="16"/>
  </w:num>
  <w:num w:numId="17">
    <w:abstractNumId w:val="13"/>
  </w:num>
  <w:num w:numId="18">
    <w:abstractNumId w:val="9"/>
  </w:num>
  <w:num w:numId="19">
    <w:abstractNumId w:val="18"/>
  </w:num>
  <w:num w:numId="20">
    <w:abstractNumId w:val="17"/>
  </w:num>
  <w:num w:numId="2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3"/>
  </w:num>
  <w:num w:numId="25">
    <w:abstractNumId w:val="20"/>
  </w:num>
  <w:num w:numId="26">
    <w:abstractNumId w:val="15"/>
  </w:num>
  <w:num w:numId="27">
    <w:abstractNumId w:val="2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4E5"/>
    <w:rsid w:val="001F349E"/>
    <w:rsid w:val="00200ECF"/>
    <w:rsid w:val="00215B0F"/>
    <w:rsid w:val="003A2E87"/>
    <w:rsid w:val="003F70B4"/>
    <w:rsid w:val="00544245"/>
    <w:rsid w:val="00752CF9"/>
    <w:rsid w:val="0083285E"/>
    <w:rsid w:val="00874E0E"/>
    <w:rsid w:val="00891DDD"/>
    <w:rsid w:val="008C2B97"/>
    <w:rsid w:val="0092231E"/>
    <w:rsid w:val="00935C1D"/>
    <w:rsid w:val="009832B0"/>
    <w:rsid w:val="009E6018"/>
    <w:rsid w:val="00A84F78"/>
    <w:rsid w:val="00B80B6A"/>
    <w:rsid w:val="00B87468"/>
    <w:rsid w:val="00BD1214"/>
    <w:rsid w:val="00BD40C0"/>
    <w:rsid w:val="00CB03BF"/>
    <w:rsid w:val="00CD5685"/>
    <w:rsid w:val="00D84CB7"/>
    <w:rsid w:val="00DB2D5E"/>
    <w:rsid w:val="00E53EEC"/>
    <w:rsid w:val="00FB5366"/>
    <w:rsid w:val="00FF04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94043B-B345-4711-A73F-3BC73713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04E5"/>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FF04E5"/>
    <w:pPr>
      <w:keepNext/>
      <w:widowControl w:val="0"/>
      <w:numPr>
        <w:numId w:val="1"/>
      </w:numPr>
      <w:autoSpaceDE w:val="0"/>
      <w:jc w:val="center"/>
      <w:outlineLvl w:val="0"/>
    </w:pPr>
    <w:rPr>
      <w:b/>
      <w:bCs/>
      <w:sz w:val="36"/>
      <w:szCs w:val="20"/>
    </w:rPr>
  </w:style>
  <w:style w:type="paragraph" w:styleId="Nagwek2">
    <w:name w:val="heading 2"/>
    <w:basedOn w:val="Normalny"/>
    <w:next w:val="Normalny"/>
    <w:link w:val="Nagwek2Znak"/>
    <w:uiPriority w:val="9"/>
    <w:unhideWhenUsed/>
    <w:qFormat/>
    <w:rsid w:val="00FF04E5"/>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F04E5"/>
    <w:rPr>
      <w:rFonts w:ascii="Times New Roman" w:eastAsia="Times New Roman" w:hAnsi="Times New Roman" w:cs="Times New Roman"/>
      <w:b/>
      <w:bCs/>
      <w:sz w:val="36"/>
      <w:szCs w:val="20"/>
      <w:lang w:eastAsia="ar-SA"/>
    </w:rPr>
  </w:style>
  <w:style w:type="character" w:customStyle="1" w:styleId="Nagwek2Znak">
    <w:name w:val="Nagłówek 2 Znak"/>
    <w:basedOn w:val="Domylnaczcionkaakapitu"/>
    <w:link w:val="Nagwek2"/>
    <w:uiPriority w:val="9"/>
    <w:rsid w:val="00FF04E5"/>
    <w:rPr>
      <w:rFonts w:ascii="Calibri Light" w:eastAsia="Times New Roman" w:hAnsi="Calibri Light" w:cs="Times New Roman"/>
      <w:b/>
      <w:bCs/>
      <w:i/>
      <w:iCs/>
      <w:sz w:val="28"/>
      <w:szCs w:val="28"/>
      <w:lang w:eastAsia="ar-SA"/>
    </w:rPr>
  </w:style>
  <w:style w:type="paragraph" w:styleId="Tekstpodstawowy">
    <w:name w:val="Body Text"/>
    <w:basedOn w:val="Normalny"/>
    <w:link w:val="TekstpodstawowyZnak"/>
    <w:rsid w:val="00FF04E5"/>
    <w:pPr>
      <w:widowControl w:val="0"/>
      <w:autoSpaceDE w:val="0"/>
      <w:jc w:val="both"/>
    </w:pPr>
    <w:rPr>
      <w:szCs w:val="20"/>
    </w:rPr>
  </w:style>
  <w:style w:type="character" w:customStyle="1" w:styleId="TekstpodstawowyZnak">
    <w:name w:val="Tekst podstawowy Znak"/>
    <w:basedOn w:val="Domylnaczcionkaakapitu"/>
    <w:link w:val="Tekstpodstawowy"/>
    <w:rsid w:val="00FF04E5"/>
    <w:rPr>
      <w:rFonts w:ascii="Times New Roman" w:eastAsia="Times New Roman" w:hAnsi="Times New Roman" w:cs="Times New Roman"/>
      <w:sz w:val="24"/>
      <w:szCs w:val="20"/>
      <w:lang w:eastAsia="ar-SA"/>
    </w:rPr>
  </w:style>
  <w:style w:type="paragraph" w:customStyle="1" w:styleId="Tekstpodstawowy31">
    <w:name w:val="Tekst podstawowy 31"/>
    <w:basedOn w:val="Normalny"/>
    <w:rsid w:val="00FF04E5"/>
    <w:pPr>
      <w:spacing w:after="120"/>
    </w:pPr>
    <w:rPr>
      <w:sz w:val="16"/>
      <w:szCs w:val="16"/>
    </w:rPr>
  </w:style>
  <w:style w:type="paragraph" w:styleId="Stopka">
    <w:name w:val="footer"/>
    <w:basedOn w:val="Normalny"/>
    <w:link w:val="StopkaZnak"/>
    <w:uiPriority w:val="99"/>
    <w:rsid w:val="00FF04E5"/>
    <w:pPr>
      <w:tabs>
        <w:tab w:val="center" w:pos="4536"/>
        <w:tab w:val="right" w:pos="9072"/>
      </w:tabs>
    </w:pPr>
  </w:style>
  <w:style w:type="character" w:customStyle="1" w:styleId="StopkaZnak">
    <w:name w:val="Stopka Znak"/>
    <w:basedOn w:val="Domylnaczcionkaakapitu"/>
    <w:link w:val="Stopka"/>
    <w:uiPriority w:val="99"/>
    <w:rsid w:val="00FF04E5"/>
    <w:rPr>
      <w:rFonts w:ascii="Times New Roman" w:eastAsia="Times New Roman" w:hAnsi="Times New Roman" w:cs="Times New Roman"/>
      <w:sz w:val="24"/>
      <w:szCs w:val="24"/>
      <w:lang w:eastAsia="ar-SA"/>
    </w:rPr>
  </w:style>
  <w:style w:type="character" w:styleId="Odwoaniedokomentarza">
    <w:name w:val="annotation reference"/>
    <w:uiPriority w:val="99"/>
    <w:semiHidden/>
    <w:unhideWhenUsed/>
    <w:rsid w:val="00FF04E5"/>
    <w:rPr>
      <w:sz w:val="16"/>
      <w:szCs w:val="16"/>
    </w:rPr>
  </w:style>
  <w:style w:type="paragraph" w:styleId="Tekstkomentarza">
    <w:name w:val="annotation text"/>
    <w:basedOn w:val="Normalny"/>
    <w:link w:val="TekstkomentarzaZnak"/>
    <w:uiPriority w:val="99"/>
    <w:semiHidden/>
    <w:unhideWhenUsed/>
    <w:rsid w:val="00FF04E5"/>
    <w:rPr>
      <w:sz w:val="20"/>
      <w:szCs w:val="20"/>
    </w:rPr>
  </w:style>
  <w:style w:type="character" w:customStyle="1" w:styleId="TekstkomentarzaZnak">
    <w:name w:val="Tekst komentarza Znak"/>
    <w:basedOn w:val="Domylnaczcionkaakapitu"/>
    <w:link w:val="Tekstkomentarza"/>
    <w:uiPriority w:val="99"/>
    <w:semiHidden/>
    <w:rsid w:val="00FF04E5"/>
    <w:rPr>
      <w:rFonts w:ascii="Times New Roman" w:eastAsia="Times New Roman" w:hAnsi="Times New Roman" w:cs="Times New Roman"/>
      <w:sz w:val="20"/>
      <w:szCs w:val="20"/>
      <w:lang w:eastAsia="ar-SA"/>
    </w:rPr>
  </w:style>
  <w:style w:type="paragraph" w:customStyle="1" w:styleId="Standard">
    <w:name w:val="Standard"/>
    <w:rsid w:val="00FF04E5"/>
    <w:pPr>
      <w:suppressAutoHyphens/>
      <w:autoSpaceDN w:val="0"/>
      <w:spacing w:after="0" w:line="240" w:lineRule="auto"/>
      <w:textAlignment w:val="baseline"/>
    </w:pPr>
    <w:rPr>
      <w:rFonts w:ascii="Times New Roman" w:eastAsia="Times New Roman" w:hAnsi="Times New Roman" w:cs="Times New Roman"/>
      <w:kern w:val="3"/>
      <w:sz w:val="24"/>
      <w:szCs w:val="20"/>
      <w:lang w:eastAsia="pl-PL"/>
    </w:rPr>
  </w:style>
  <w:style w:type="paragraph" w:customStyle="1" w:styleId="Textbody">
    <w:name w:val="Text body"/>
    <w:basedOn w:val="Standard"/>
    <w:rsid w:val="00FF04E5"/>
    <w:pPr>
      <w:spacing w:after="120"/>
    </w:pPr>
  </w:style>
  <w:style w:type="paragraph" w:styleId="Akapitzlist">
    <w:name w:val="List Paragraph"/>
    <w:basedOn w:val="Normalny"/>
    <w:uiPriority w:val="34"/>
    <w:qFormat/>
    <w:rsid w:val="00FF04E5"/>
    <w:pPr>
      <w:ind w:left="720"/>
      <w:contextualSpacing/>
    </w:pPr>
  </w:style>
  <w:style w:type="paragraph" w:styleId="Tekstdymka">
    <w:name w:val="Balloon Text"/>
    <w:basedOn w:val="Normalny"/>
    <w:link w:val="TekstdymkaZnak"/>
    <w:uiPriority w:val="99"/>
    <w:semiHidden/>
    <w:unhideWhenUsed/>
    <w:rsid w:val="00FF04E5"/>
    <w:rPr>
      <w:rFonts w:ascii="Tahoma" w:hAnsi="Tahoma" w:cs="Tahoma"/>
      <w:sz w:val="16"/>
      <w:szCs w:val="16"/>
    </w:rPr>
  </w:style>
  <w:style w:type="character" w:customStyle="1" w:styleId="TekstdymkaZnak">
    <w:name w:val="Tekst dymka Znak"/>
    <w:basedOn w:val="Domylnaczcionkaakapitu"/>
    <w:link w:val="Tekstdymka"/>
    <w:uiPriority w:val="99"/>
    <w:semiHidden/>
    <w:rsid w:val="00FF04E5"/>
    <w:rPr>
      <w:rFonts w:ascii="Tahoma" w:eastAsia="Times New Roman" w:hAnsi="Tahoma" w:cs="Tahoma"/>
      <w:sz w:val="16"/>
      <w:szCs w:val="16"/>
      <w:lang w:eastAsia="ar-SA"/>
    </w:rPr>
  </w:style>
  <w:style w:type="paragraph" w:styleId="Nagwek">
    <w:name w:val="header"/>
    <w:basedOn w:val="Normalny"/>
    <w:link w:val="NagwekZnak"/>
    <w:uiPriority w:val="99"/>
    <w:unhideWhenUsed/>
    <w:rsid w:val="001F349E"/>
    <w:pPr>
      <w:tabs>
        <w:tab w:val="center" w:pos="4536"/>
        <w:tab w:val="right" w:pos="9072"/>
      </w:tabs>
    </w:pPr>
  </w:style>
  <w:style w:type="character" w:customStyle="1" w:styleId="NagwekZnak">
    <w:name w:val="Nagłówek Znak"/>
    <w:basedOn w:val="Domylnaczcionkaakapitu"/>
    <w:link w:val="Nagwek"/>
    <w:uiPriority w:val="99"/>
    <w:rsid w:val="001F349E"/>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6800</Words>
  <Characters>40805</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Patryk Łukasiuk</dc:creator>
  <cp:lastModifiedBy>Patryk Łukasiuk</cp:lastModifiedBy>
  <cp:revision>3</cp:revision>
  <dcterms:created xsi:type="dcterms:W3CDTF">2017-02-06T11:14:00Z</dcterms:created>
  <dcterms:modified xsi:type="dcterms:W3CDTF">2017-02-09T13:09:00Z</dcterms:modified>
</cp:coreProperties>
</file>