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770A0D" w:rsidRPr="00770A0D" w:rsidRDefault="00770A0D" w:rsidP="00770A0D">
      <w:pPr>
        <w:tabs>
          <w:tab w:val="left" w:pos="4095"/>
        </w:tabs>
        <w:jc w:val="center"/>
        <w:rPr>
          <w:b/>
          <w:bCs/>
          <w:kern w:val="0"/>
          <w:sz w:val="32"/>
          <w:szCs w:val="32"/>
        </w:rPr>
      </w:pPr>
      <w:r w:rsidRPr="00770A0D">
        <w:rPr>
          <w:b/>
          <w:bCs/>
          <w:kern w:val="0"/>
          <w:sz w:val="32"/>
          <w:szCs w:val="32"/>
        </w:rPr>
        <w:t>OBWIESZCZENIE STAROSTY PIASECZYŃSKIEGO</w:t>
      </w:r>
    </w:p>
    <w:p w:rsidR="00770A0D" w:rsidRPr="00770A0D" w:rsidRDefault="00770A0D" w:rsidP="00770A0D">
      <w:pPr>
        <w:tabs>
          <w:tab w:val="left" w:pos="4095"/>
        </w:tabs>
        <w:rPr>
          <w:b/>
          <w:bCs/>
          <w:kern w:val="0"/>
          <w:sz w:val="12"/>
          <w:szCs w:val="12"/>
        </w:rPr>
      </w:pPr>
    </w:p>
    <w:p w:rsidR="003957EC" w:rsidRPr="006A549B" w:rsidRDefault="00770A0D" w:rsidP="003957EC">
      <w:pPr>
        <w:spacing w:line="281" w:lineRule="auto"/>
        <w:ind w:left="-45" w:right="20" w:hanging="1259"/>
        <w:jc w:val="both"/>
        <w:rPr>
          <w:b/>
          <w:bCs/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                     </w:t>
      </w:r>
      <w:r w:rsidR="003957EC">
        <w:rPr>
          <w:kern w:val="0"/>
          <w:sz w:val="24"/>
          <w:szCs w:val="24"/>
        </w:rPr>
        <w:tab/>
      </w:r>
      <w:r w:rsidR="003957EC">
        <w:rPr>
          <w:kern w:val="0"/>
          <w:sz w:val="24"/>
          <w:szCs w:val="24"/>
        </w:rPr>
        <w:tab/>
      </w:r>
      <w:r w:rsidRPr="00770A0D">
        <w:rPr>
          <w:kern w:val="0"/>
          <w:sz w:val="24"/>
          <w:szCs w:val="24"/>
        </w:rPr>
        <w:t>Na podstawie art. 11f ust. 3 i 4 ustawy z dnia  10 kwietnia 2003 r. o szczególnych zasadach przygotowania i realizacji inwestycji w zakresie dróg publicznych (t.</w:t>
      </w:r>
      <w:r w:rsidR="003957EC">
        <w:rPr>
          <w:kern w:val="0"/>
          <w:sz w:val="24"/>
          <w:szCs w:val="24"/>
        </w:rPr>
        <w:t xml:space="preserve"> </w:t>
      </w:r>
      <w:r w:rsidRPr="00770A0D">
        <w:rPr>
          <w:kern w:val="0"/>
          <w:sz w:val="24"/>
          <w:szCs w:val="24"/>
        </w:rPr>
        <w:t>j. Dz.</w:t>
      </w:r>
      <w:r w:rsidR="003957EC">
        <w:rPr>
          <w:kern w:val="0"/>
          <w:sz w:val="24"/>
          <w:szCs w:val="24"/>
        </w:rPr>
        <w:t xml:space="preserve"> </w:t>
      </w:r>
      <w:r w:rsidRPr="00770A0D">
        <w:rPr>
          <w:kern w:val="0"/>
          <w:sz w:val="24"/>
          <w:szCs w:val="24"/>
        </w:rPr>
        <w:t xml:space="preserve">U. </w:t>
      </w:r>
      <w:r w:rsidR="003957EC">
        <w:rPr>
          <w:kern w:val="0"/>
          <w:sz w:val="24"/>
          <w:szCs w:val="24"/>
        </w:rPr>
        <w:t xml:space="preserve">          </w:t>
      </w:r>
      <w:r w:rsidRPr="00770A0D">
        <w:rPr>
          <w:kern w:val="0"/>
          <w:sz w:val="24"/>
          <w:szCs w:val="24"/>
        </w:rPr>
        <w:t>z 2023 r., poz. 162</w:t>
      </w:r>
      <w:r w:rsidR="003957EC">
        <w:rPr>
          <w:kern w:val="0"/>
          <w:sz w:val="24"/>
          <w:szCs w:val="24"/>
        </w:rPr>
        <w:t xml:space="preserve"> ze zm.</w:t>
      </w:r>
      <w:r w:rsidRPr="00770A0D">
        <w:rPr>
          <w:kern w:val="0"/>
          <w:sz w:val="24"/>
          <w:szCs w:val="24"/>
        </w:rPr>
        <w:t xml:space="preserve">) zawiadamiam, że w </w:t>
      </w:r>
      <w:r w:rsidRPr="006A549B">
        <w:rPr>
          <w:kern w:val="0"/>
          <w:sz w:val="24"/>
          <w:szCs w:val="24"/>
        </w:rPr>
        <w:t xml:space="preserve">dniu </w:t>
      </w:r>
      <w:r w:rsidR="00BA298F" w:rsidRPr="006A549B">
        <w:rPr>
          <w:kern w:val="0"/>
          <w:sz w:val="24"/>
          <w:szCs w:val="24"/>
        </w:rPr>
        <w:t xml:space="preserve"> </w:t>
      </w:r>
      <w:r w:rsidR="006A549B" w:rsidRPr="006A549B">
        <w:rPr>
          <w:kern w:val="0"/>
          <w:sz w:val="24"/>
          <w:szCs w:val="24"/>
        </w:rPr>
        <w:t>4</w:t>
      </w:r>
      <w:r w:rsidR="003957EC" w:rsidRPr="006A549B">
        <w:rPr>
          <w:kern w:val="0"/>
          <w:sz w:val="24"/>
          <w:szCs w:val="24"/>
        </w:rPr>
        <w:t xml:space="preserve"> </w:t>
      </w:r>
      <w:r w:rsidR="00FF03BE" w:rsidRPr="006A549B">
        <w:rPr>
          <w:kern w:val="0"/>
          <w:sz w:val="24"/>
          <w:szCs w:val="24"/>
        </w:rPr>
        <w:t>stycznia</w:t>
      </w:r>
      <w:r w:rsidRPr="006A549B">
        <w:rPr>
          <w:kern w:val="0"/>
          <w:sz w:val="24"/>
          <w:szCs w:val="24"/>
        </w:rPr>
        <w:t xml:space="preserve"> 202</w:t>
      </w:r>
      <w:r w:rsidR="00FF03BE" w:rsidRPr="006A549B">
        <w:rPr>
          <w:kern w:val="0"/>
          <w:sz w:val="24"/>
          <w:szCs w:val="24"/>
        </w:rPr>
        <w:t>4</w:t>
      </w:r>
      <w:r w:rsidRPr="006A549B">
        <w:rPr>
          <w:kern w:val="0"/>
          <w:sz w:val="24"/>
          <w:szCs w:val="24"/>
        </w:rPr>
        <w:t xml:space="preserve"> r., na wniosek </w:t>
      </w:r>
      <w:r w:rsidR="0084318E" w:rsidRPr="006A549B">
        <w:rPr>
          <w:kern w:val="0"/>
          <w:sz w:val="24"/>
          <w:szCs w:val="24"/>
        </w:rPr>
        <w:t>Burmistrza Tarczyna</w:t>
      </w:r>
      <w:r w:rsidRPr="006A549B">
        <w:rPr>
          <w:kern w:val="0"/>
          <w:sz w:val="24"/>
          <w:szCs w:val="24"/>
        </w:rPr>
        <w:t xml:space="preserve">, została wydana decyzja Starosty Piaseczyńskiego nr </w:t>
      </w:r>
      <w:r w:rsidR="00BA298F" w:rsidRPr="006A549B">
        <w:rPr>
          <w:kern w:val="0"/>
          <w:sz w:val="24"/>
          <w:szCs w:val="24"/>
        </w:rPr>
        <w:t xml:space="preserve">  </w:t>
      </w:r>
      <w:r w:rsidR="006A549B" w:rsidRPr="006A549B">
        <w:rPr>
          <w:b/>
          <w:bCs/>
          <w:kern w:val="0"/>
          <w:sz w:val="24"/>
          <w:szCs w:val="24"/>
        </w:rPr>
        <w:t>1</w:t>
      </w:r>
      <w:r w:rsidR="00BA298F" w:rsidRPr="006A549B">
        <w:rPr>
          <w:b/>
          <w:bCs/>
          <w:kern w:val="0"/>
          <w:sz w:val="24"/>
          <w:szCs w:val="24"/>
        </w:rPr>
        <w:t xml:space="preserve">  </w:t>
      </w:r>
      <w:r w:rsidRPr="006A549B">
        <w:rPr>
          <w:b/>
          <w:bCs/>
          <w:kern w:val="0"/>
          <w:sz w:val="24"/>
          <w:szCs w:val="24"/>
        </w:rPr>
        <w:t>/202</w:t>
      </w:r>
      <w:r w:rsidR="00FF03BE" w:rsidRPr="006A549B">
        <w:rPr>
          <w:b/>
          <w:bCs/>
          <w:kern w:val="0"/>
          <w:sz w:val="24"/>
          <w:szCs w:val="24"/>
        </w:rPr>
        <w:t>4</w:t>
      </w:r>
    </w:p>
    <w:p w:rsidR="003D39E8" w:rsidRPr="006A549B" w:rsidRDefault="003957EC" w:rsidP="003957EC">
      <w:pPr>
        <w:spacing w:line="281" w:lineRule="auto"/>
        <w:ind w:left="-45" w:right="20" w:hanging="1259"/>
        <w:jc w:val="both"/>
        <w:rPr>
          <w:kern w:val="0"/>
          <w:sz w:val="24"/>
          <w:szCs w:val="24"/>
        </w:rPr>
      </w:pPr>
      <w:r w:rsidRPr="006A549B">
        <w:rPr>
          <w:b/>
          <w:bCs/>
          <w:kern w:val="0"/>
          <w:sz w:val="24"/>
          <w:szCs w:val="24"/>
        </w:rPr>
        <w:t xml:space="preserve">                      </w:t>
      </w:r>
      <w:r w:rsidR="00770A0D" w:rsidRPr="006A549B">
        <w:rPr>
          <w:kern w:val="0"/>
          <w:sz w:val="24"/>
          <w:szCs w:val="24"/>
        </w:rPr>
        <w:t>(nr</w:t>
      </w:r>
      <w:r w:rsidRPr="006A549B">
        <w:rPr>
          <w:kern w:val="0"/>
          <w:sz w:val="24"/>
          <w:szCs w:val="24"/>
        </w:rPr>
        <w:t xml:space="preserve">. </w:t>
      </w:r>
      <w:r w:rsidR="00770A0D" w:rsidRPr="006A549B">
        <w:rPr>
          <w:kern w:val="0"/>
          <w:sz w:val="24"/>
          <w:szCs w:val="24"/>
        </w:rPr>
        <w:t>rej.</w:t>
      </w:r>
      <w:r w:rsidRPr="006A549B">
        <w:rPr>
          <w:kern w:val="0"/>
          <w:sz w:val="24"/>
          <w:szCs w:val="24"/>
        </w:rPr>
        <w:t xml:space="preserve"> A</w:t>
      </w:r>
      <w:r w:rsidR="00770A0D" w:rsidRPr="006A549B">
        <w:rPr>
          <w:kern w:val="0"/>
          <w:sz w:val="24"/>
          <w:szCs w:val="24"/>
        </w:rPr>
        <w:t>RB.6740.1</w:t>
      </w:r>
      <w:r w:rsidRPr="006A549B">
        <w:rPr>
          <w:kern w:val="0"/>
          <w:sz w:val="24"/>
          <w:szCs w:val="24"/>
        </w:rPr>
        <w:t>.3</w:t>
      </w:r>
      <w:r w:rsidR="00BA298F" w:rsidRPr="006A549B">
        <w:rPr>
          <w:kern w:val="0"/>
          <w:sz w:val="24"/>
          <w:szCs w:val="24"/>
        </w:rPr>
        <w:t>5</w:t>
      </w:r>
      <w:r w:rsidRPr="006A549B">
        <w:rPr>
          <w:kern w:val="0"/>
          <w:sz w:val="24"/>
          <w:szCs w:val="24"/>
        </w:rPr>
        <w:t>.</w:t>
      </w:r>
      <w:r w:rsidR="00770A0D" w:rsidRPr="006A549B">
        <w:rPr>
          <w:kern w:val="0"/>
          <w:sz w:val="24"/>
          <w:szCs w:val="24"/>
        </w:rPr>
        <w:t>202</w:t>
      </w:r>
      <w:r w:rsidR="007214A4" w:rsidRPr="006A549B">
        <w:rPr>
          <w:kern w:val="0"/>
          <w:sz w:val="24"/>
          <w:szCs w:val="24"/>
        </w:rPr>
        <w:t>3</w:t>
      </w:r>
      <w:r w:rsidR="00770A0D" w:rsidRPr="006A549B">
        <w:rPr>
          <w:kern w:val="0"/>
          <w:sz w:val="24"/>
          <w:szCs w:val="24"/>
        </w:rPr>
        <w:t xml:space="preserve">.AS) </w:t>
      </w:r>
      <w:r w:rsidR="003D39E8" w:rsidRPr="006A549B">
        <w:rPr>
          <w:kern w:val="0"/>
          <w:sz w:val="24"/>
          <w:szCs w:val="24"/>
        </w:rPr>
        <w:t xml:space="preserve">   </w:t>
      </w:r>
      <w:r w:rsidR="004C57C7" w:rsidRPr="006A549B">
        <w:rPr>
          <w:kern w:val="0"/>
          <w:sz w:val="24"/>
          <w:szCs w:val="24"/>
        </w:rPr>
        <w:t xml:space="preserve">        </w:t>
      </w:r>
    </w:p>
    <w:p w:rsidR="00BA298F" w:rsidRPr="006A549B" w:rsidRDefault="00BA298F" w:rsidP="00BA298F">
      <w:pPr>
        <w:ind w:left="1260" w:hanging="1260"/>
        <w:jc w:val="both"/>
        <w:rPr>
          <w:b/>
          <w:kern w:val="0"/>
          <w:sz w:val="24"/>
          <w:szCs w:val="24"/>
        </w:rPr>
      </w:pPr>
      <w:r w:rsidRPr="006A549B">
        <w:rPr>
          <w:b/>
          <w:kern w:val="0"/>
          <w:sz w:val="24"/>
          <w:szCs w:val="24"/>
        </w:rPr>
        <w:t>Działki przeznaczone pod realizację inwestycji drogowej:</w:t>
      </w:r>
    </w:p>
    <w:p w:rsidR="00BA298F" w:rsidRPr="006A549B" w:rsidRDefault="00BA298F" w:rsidP="00BA298F">
      <w:pPr>
        <w:jc w:val="both"/>
        <w:rPr>
          <w:b/>
          <w:kern w:val="0"/>
          <w:sz w:val="24"/>
          <w:szCs w:val="24"/>
        </w:rPr>
      </w:pPr>
    </w:p>
    <w:p w:rsidR="00BA298F" w:rsidRPr="006A549B" w:rsidRDefault="00BA298F" w:rsidP="00BA298F">
      <w:pPr>
        <w:suppressAutoHyphens w:val="0"/>
        <w:autoSpaceDE w:val="0"/>
        <w:adjustRightInd w:val="0"/>
        <w:rPr>
          <w:b/>
          <w:kern w:val="0"/>
          <w:sz w:val="24"/>
          <w:szCs w:val="24"/>
          <w:lang w:eastAsia="pl-PL"/>
        </w:rPr>
      </w:pPr>
      <w:r w:rsidRPr="006A549B">
        <w:rPr>
          <w:b/>
          <w:kern w:val="0"/>
          <w:sz w:val="24"/>
          <w:szCs w:val="24"/>
          <w:lang w:eastAsia="pl-PL"/>
        </w:rPr>
        <w:t>- działki przeznaczone pod realizację inwestycji drogowej w liniach rozgraniczających projektowanej drogi: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b/>
          <w:kern w:val="0"/>
          <w:sz w:val="24"/>
          <w:szCs w:val="24"/>
          <w:lang w:eastAsia="pl-PL"/>
        </w:rPr>
      </w:pPr>
    </w:p>
    <w:p w:rsidR="00BA298F" w:rsidRPr="006A549B" w:rsidRDefault="00BA298F" w:rsidP="00BA298F">
      <w:pPr>
        <w:suppressAutoHyphens w:val="0"/>
        <w:autoSpaceDE w:val="0"/>
        <w:adjustRightInd w:val="0"/>
        <w:rPr>
          <w:kern w:val="0"/>
          <w:sz w:val="24"/>
          <w:szCs w:val="24"/>
          <w:lang w:eastAsia="pl-PL"/>
        </w:rPr>
      </w:pPr>
      <w:r w:rsidRPr="006A549B">
        <w:rPr>
          <w:kern w:val="0"/>
          <w:sz w:val="24"/>
          <w:szCs w:val="24"/>
          <w:lang w:eastAsia="pl-PL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kern w:val="0"/>
          <w:sz w:val="24"/>
          <w:szCs w:val="24"/>
          <w:lang w:eastAsia="pl-PL"/>
        </w:rPr>
      </w:pPr>
      <w:r w:rsidRPr="006A549B">
        <w:rPr>
          <w:kern w:val="0"/>
          <w:sz w:val="24"/>
          <w:szCs w:val="24"/>
          <w:lang w:eastAsia="pl-PL"/>
        </w:rPr>
        <w:t>106/8 (</w:t>
      </w:r>
      <w:r w:rsidRPr="006A549B">
        <w:rPr>
          <w:b/>
          <w:bCs/>
          <w:kern w:val="0"/>
          <w:sz w:val="24"/>
          <w:szCs w:val="24"/>
          <w:lang w:eastAsia="pl-PL"/>
        </w:rPr>
        <w:t>106/11</w:t>
      </w:r>
      <w:r w:rsidRPr="006A549B">
        <w:rPr>
          <w:kern w:val="0"/>
          <w:sz w:val="24"/>
          <w:szCs w:val="24"/>
          <w:lang w:eastAsia="pl-PL"/>
        </w:rPr>
        <w:t xml:space="preserve">; 106/12); </w:t>
      </w:r>
      <w:r w:rsidRPr="006A549B">
        <w:rPr>
          <w:b/>
          <w:bCs/>
          <w:kern w:val="0"/>
          <w:sz w:val="24"/>
          <w:szCs w:val="24"/>
          <w:lang w:eastAsia="pl-PL"/>
        </w:rPr>
        <w:t>127/1</w:t>
      </w:r>
      <w:r w:rsidRPr="006A549B">
        <w:rPr>
          <w:kern w:val="0"/>
          <w:sz w:val="24"/>
          <w:szCs w:val="24"/>
          <w:lang w:eastAsia="pl-PL"/>
        </w:rPr>
        <w:t xml:space="preserve">; </w:t>
      </w:r>
      <w:r w:rsidRPr="006A549B">
        <w:rPr>
          <w:b/>
          <w:bCs/>
          <w:kern w:val="0"/>
          <w:sz w:val="24"/>
          <w:szCs w:val="24"/>
          <w:lang w:eastAsia="pl-PL"/>
        </w:rPr>
        <w:t>85/7</w:t>
      </w:r>
      <w:r w:rsidRPr="006A549B">
        <w:rPr>
          <w:kern w:val="0"/>
          <w:sz w:val="24"/>
          <w:szCs w:val="24"/>
          <w:lang w:eastAsia="pl-PL"/>
        </w:rPr>
        <w:t xml:space="preserve">; 87 (87/1; </w:t>
      </w:r>
      <w:r w:rsidRPr="006A549B">
        <w:rPr>
          <w:b/>
          <w:bCs/>
          <w:kern w:val="0"/>
          <w:sz w:val="24"/>
          <w:szCs w:val="24"/>
          <w:lang w:eastAsia="pl-PL"/>
        </w:rPr>
        <w:t>87/2</w:t>
      </w:r>
      <w:r w:rsidRPr="006A549B">
        <w:rPr>
          <w:kern w:val="0"/>
          <w:sz w:val="24"/>
          <w:szCs w:val="24"/>
          <w:lang w:eastAsia="pl-PL"/>
        </w:rPr>
        <w:t xml:space="preserve">); 88 (88/1; </w:t>
      </w:r>
      <w:r w:rsidRPr="006A549B">
        <w:rPr>
          <w:b/>
          <w:bCs/>
          <w:kern w:val="0"/>
          <w:sz w:val="24"/>
          <w:szCs w:val="24"/>
          <w:lang w:eastAsia="pl-PL"/>
        </w:rPr>
        <w:t>88/2</w:t>
      </w:r>
      <w:r w:rsidRPr="006A549B">
        <w:rPr>
          <w:kern w:val="0"/>
          <w:sz w:val="24"/>
          <w:szCs w:val="24"/>
          <w:lang w:eastAsia="pl-PL"/>
        </w:rPr>
        <w:t xml:space="preserve">); 89(89/1; </w:t>
      </w:r>
      <w:r w:rsidRPr="006A549B">
        <w:rPr>
          <w:b/>
          <w:bCs/>
          <w:kern w:val="0"/>
          <w:sz w:val="24"/>
          <w:szCs w:val="24"/>
          <w:lang w:eastAsia="pl-PL"/>
        </w:rPr>
        <w:t>89/2</w:t>
      </w:r>
      <w:r w:rsidRPr="006A549B">
        <w:rPr>
          <w:kern w:val="0"/>
          <w:sz w:val="24"/>
          <w:szCs w:val="24"/>
          <w:lang w:eastAsia="pl-PL"/>
        </w:rPr>
        <w:t xml:space="preserve">); 90/9; 90/4(90/12; </w:t>
      </w:r>
      <w:r w:rsidRPr="006A549B">
        <w:rPr>
          <w:b/>
          <w:bCs/>
          <w:kern w:val="0"/>
          <w:sz w:val="24"/>
          <w:szCs w:val="24"/>
          <w:lang w:eastAsia="pl-PL"/>
        </w:rPr>
        <w:t>90/13</w:t>
      </w:r>
      <w:r w:rsidRPr="006A549B">
        <w:rPr>
          <w:kern w:val="0"/>
          <w:sz w:val="24"/>
          <w:szCs w:val="24"/>
          <w:lang w:eastAsia="pl-PL"/>
        </w:rPr>
        <w:t xml:space="preserve">); 90/2 (90/10; </w:t>
      </w:r>
      <w:r w:rsidRPr="006A549B">
        <w:rPr>
          <w:b/>
          <w:bCs/>
          <w:kern w:val="0"/>
          <w:sz w:val="24"/>
          <w:szCs w:val="24"/>
          <w:lang w:eastAsia="pl-PL"/>
        </w:rPr>
        <w:t>90/11</w:t>
      </w:r>
      <w:r w:rsidRPr="006A549B">
        <w:rPr>
          <w:kern w:val="0"/>
          <w:sz w:val="24"/>
          <w:szCs w:val="24"/>
          <w:lang w:eastAsia="pl-PL"/>
        </w:rPr>
        <w:t xml:space="preserve">); 91 (91/1; </w:t>
      </w:r>
      <w:r w:rsidRPr="006A549B">
        <w:rPr>
          <w:b/>
          <w:bCs/>
          <w:kern w:val="0"/>
          <w:sz w:val="24"/>
          <w:szCs w:val="24"/>
          <w:lang w:eastAsia="pl-PL"/>
        </w:rPr>
        <w:t>91/2</w:t>
      </w:r>
      <w:r w:rsidRPr="006A549B">
        <w:rPr>
          <w:kern w:val="0"/>
          <w:sz w:val="24"/>
          <w:szCs w:val="24"/>
          <w:lang w:eastAsia="pl-PL"/>
        </w:rPr>
        <w:t xml:space="preserve">); 93/1 (93/2; </w:t>
      </w:r>
      <w:r w:rsidRPr="006A549B">
        <w:rPr>
          <w:b/>
          <w:bCs/>
          <w:kern w:val="0"/>
          <w:sz w:val="24"/>
          <w:szCs w:val="24"/>
          <w:lang w:eastAsia="pl-PL"/>
        </w:rPr>
        <w:t>93/3</w:t>
      </w:r>
      <w:r w:rsidRPr="006A549B">
        <w:rPr>
          <w:kern w:val="0"/>
          <w:sz w:val="24"/>
          <w:szCs w:val="24"/>
          <w:lang w:eastAsia="pl-PL"/>
        </w:rPr>
        <w:t xml:space="preserve">); 96/1 (96/2; </w:t>
      </w:r>
      <w:r w:rsidRPr="006A549B">
        <w:rPr>
          <w:b/>
          <w:bCs/>
          <w:kern w:val="0"/>
          <w:sz w:val="24"/>
          <w:szCs w:val="24"/>
          <w:lang w:eastAsia="pl-PL"/>
        </w:rPr>
        <w:t>96/3</w:t>
      </w:r>
      <w:r w:rsidRPr="006A549B">
        <w:rPr>
          <w:kern w:val="0"/>
          <w:sz w:val="24"/>
          <w:szCs w:val="24"/>
          <w:lang w:eastAsia="pl-PL"/>
        </w:rPr>
        <w:t xml:space="preserve">); 101/1 (101/2; </w:t>
      </w:r>
      <w:r w:rsidRPr="006A549B">
        <w:rPr>
          <w:b/>
          <w:bCs/>
          <w:kern w:val="0"/>
          <w:sz w:val="24"/>
          <w:szCs w:val="24"/>
          <w:lang w:eastAsia="pl-PL"/>
        </w:rPr>
        <w:t>101/3</w:t>
      </w:r>
      <w:r w:rsidRPr="006A549B">
        <w:rPr>
          <w:kern w:val="0"/>
          <w:sz w:val="24"/>
          <w:szCs w:val="24"/>
          <w:lang w:eastAsia="pl-PL"/>
        </w:rPr>
        <w:t>)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bCs/>
          <w:kern w:val="0"/>
          <w:sz w:val="24"/>
          <w:szCs w:val="24"/>
          <w:lang w:eastAsia="pl-PL"/>
        </w:rPr>
      </w:pPr>
      <w:r w:rsidRPr="006A549B">
        <w:rPr>
          <w:bCs/>
          <w:kern w:val="0"/>
          <w:sz w:val="24"/>
          <w:szCs w:val="24"/>
        </w:rPr>
        <w:t xml:space="preserve">obręb 0001 Tarczyn jednostka ewidencyjna 141806_4  Tarczyn – miasto </w:t>
      </w:r>
      <w:r w:rsidRPr="006A549B">
        <w:rPr>
          <w:bCs/>
          <w:kern w:val="0"/>
          <w:sz w:val="24"/>
          <w:szCs w:val="24"/>
          <w:lang w:eastAsia="pl-PL"/>
        </w:rPr>
        <w:t xml:space="preserve"> 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kern w:val="0"/>
          <w:sz w:val="24"/>
          <w:szCs w:val="24"/>
          <w:lang w:eastAsia="pl-PL"/>
        </w:rPr>
      </w:pPr>
    </w:p>
    <w:p w:rsidR="00BA298F" w:rsidRPr="006A549B" w:rsidRDefault="00BA298F" w:rsidP="00BA298F">
      <w:pPr>
        <w:suppressAutoHyphens w:val="0"/>
        <w:autoSpaceDE w:val="0"/>
        <w:adjustRightInd w:val="0"/>
        <w:rPr>
          <w:b/>
          <w:kern w:val="0"/>
          <w:sz w:val="24"/>
          <w:szCs w:val="24"/>
        </w:rPr>
      </w:pPr>
      <w:r w:rsidRPr="006A549B">
        <w:rPr>
          <w:b/>
          <w:bCs/>
          <w:kern w:val="0"/>
          <w:sz w:val="24"/>
          <w:szCs w:val="24"/>
          <w:lang w:eastAsia="pl-PL"/>
        </w:rPr>
        <w:t>- o</w:t>
      </w:r>
      <w:r w:rsidRPr="006A549B">
        <w:rPr>
          <w:b/>
          <w:kern w:val="0"/>
          <w:sz w:val="24"/>
          <w:szCs w:val="24"/>
          <w:lang w:eastAsia="pl-PL"/>
        </w:rPr>
        <w:t>znaczenie nieruchomości poza liniami rozgraniczającymi, na których ustala się obowiązek budowy lub przebudowy innych dróg publicznych</w:t>
      </w:r>
      <w:r w:rsidRPr="006A549B">
        <w:rPr>
          <w:b/>
          <w:kern w:val="0"/>
          <w:sz w:val="24"/>
          <w:szCs w:val="24"/>
        </w:rPr>
        <w:t xml:space="preserve"> sieci uzbrojenia terenu 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bCs/>
          <w:kern w:val="0"/>
          <w:sz w:val="24"/>
          <w:szCs w:val="24"/>
        </w:rPr>
      </w:pPr>
      <w:r w:rsidRPr="006A549B">
        <w:rPr>
          <w:bCs/>
          <w:kern w:val="0"/>
          <w:sz w:val="24"/>
          <w:szCs w:val="24"/>
        </w:rPr>
        <w:t xml:space="preserve">85/6; 87/1 (powstała z podziału z podziału 87); 88/1 (powstała z podziału z podziału 88); 90/12 (powstała z podziału 90/4); 90/10 (powstała z podziału 90/2); 681/6; 681/7 </w:t>
      </w:r>
    </w:p>
    <w:p w:rsidR="00BA298F" w:rsidRPr="006A549B" w:rsidRDefault="00BA298F" w:rsidP="00BA298F">
      <w:pPr>
        <w:suppressAutoHyphens w:val="0"/>
        <w:autoSpaceDE w:val="0"/>
        <w:adjustRightInd w:val="0"/>
        <w:rPr>
          <w:bCs/>
          <w:kern w:val="0"/>
          <w:sz w:val="24"/>
          <w:szCs w:val="24"/>
          <w:lang w:eastAsia="pl-PL"/>
        </w:rPr>
      </w:pPr>
      <w:r w:rsidRPr="006A549B">
        <w:rPr>
          <w:bCs/>
          <w:kern w:val="0"/>
          <w:sz w:val="24"/>
          <w:szCs w:val="24"/>
        </w:rPr>
        <w:t xml:space="preserve">obręb 0001 Tarczyn jednostka ewidencyjna 141806_4  Tarczyn – miasto </w:t>
      </w:r>
      <w:r w:rsidRPr="006A549B">
        <w:rPr>
          <w:bCs/>
          <w:kern w:val="0"/>
          <w:sz w:val="24"/>
          <w:szCs w:val="24"/>
          <w:lang w:eastAsia="pl-PL"/>
        </w:rPr>
        <w:t xml:space="preserve"> </w:t>
      </w:r>
      <w:r w:rsidRPr="006A549B">
        <w:rPr>
          <w:bCs/>
          <w:kern w:val="0"/>
          <w:sz w:val="24"/>
          <w:szCs w:val="24"/>
        </w:rPr>
        <w:t xml:space="preserve"> </w:t>
      </w:r>
      <w:r w:rsidRPr="006A549B">
        <w:rPr>
          <w:bCs/>
          <w:kern w:val="0"/>
          <w:sz w:val="24"/>
          <w:szCs w:val="24"/>
          <w:lang w:eastAsia="pl-PL"/>
        </w:rPr>
        <w:t xml:space="preserve"> </w:t>
      </w:r>
    </w:p>
    <w:p w:rsidR="00552C92" w:rsidRPr="006A549B" w:rsidRDefault="00552C92" w:rsidP="003957EC">
      <w:pPr>
        <w:spacing w:line="281" w:lineRule="auto"/>
        <w:ind w:left="-45" w:right="20" w:hanging="1259"/>
        <w:jc w:val="both"/>
        <w:rPr>
          <w:kern w:val="0"/>
          <w:sz w:val="24"/>
          <w:szCs w:val="24"/>
        </w:rPr>
      </w:pPr>
    </w:p>
    <w:p w:rsidR="00B85BFD" w:rsidRPr="006A549B" w:rsidRDefault="00B85BFD" w:rsidP="00770A0D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770A0D" w:rsidRPr="006A549B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A549B">
        <w:rPr>
          <w:kern w:val="0"/>
          <w:sz w:val="24"/>
          <w:szCs w:val="24"/>
        </w:rPr>
        <w:t xml:space="preserve">Z treścią decyzji nr </w:t>
      </w:r>
      <w:r w:rsidR="00BA298F" w:rsidRPr="006A549B">
        <w:rPr>
          <w:kern w:val="0"/>
          <w:sz w:val="24"/>
          <w:szCs w:val="24"/>
        </w:rPr>
        <w:t xml:space="preserve">  </w:t>
      </w:r>
      <w:r w:rsidR="006A549B" w:rsidRPr="006A549B">
        <w:rPr>
          <w:b/>
          <w:bCs/>
          <w:kern w:val="0"/>
          <w:sz w:val="24"/>
          <w:szCs w:val="24"/>
        </w:rPr>
        <w:t>1</w:t>
      </w:r>
      <w:r w:rsidR="00BA298F" w:rsidRPr="006A549B">
        <w:rPr>
          <w:b/>
          <w:bCs/>
          <w:kern w:val="0"/>
          <w:sz w:val="24"/>
          <w:szCs w:val="24"/>
        </w:rPr>
        <w:t xml:space="preserve"> </w:t>
      </w:r>
      <w:r w:rsidRPr="006A549B">
        <w:rPr>
          <w:b/>
          <w:bCs/>
          <w:kern w:val="0"/>
          <w:sz w:val="24"/>
          <w:szCs w:val="24"/>
        </w:rPr>
        <w:t>/202</w:t>
      </w:r>
      <w:r w:rsidR="00FF03BE" w:rsidRPr="006A549B">
        <w:rPr>
          <w:b/>
          <w:bCs/>
          <w:kern w:val="0"/>
          <w:sz w:val="24"/>
          <w:szCs w:val="24"/>
        </w:rPr>
        <w:t>4</w:t>
      </w:r>
      <w:r w:rsidRPr="006A549B">
        <w:rPr>
          <w:kern w:val="0"/>
          <w:sz w:val="24"/>
          <w:szCs w:val="24"/>
        </w:rPr>
        <w:t xml:space="preserve">  z dnia </w:t>
      </w:r>
      <w:r w:rsidR="00BA298F" w:rsidRPr="006A549B">
        <w:rPr>
          <w:kern w:val="0"/>
          <w:sz w:val="24"/>
          <w:szCs w:val="24"/>
        </w:rPr>
        <w:t xml:space="preserve"> </w:t>
      </w:r>
      <w:r w:rsidR="006A549B" w:rsidRPr="006A549B">
        <w:rPr>
          <w:kern w:val="0"/>
          <w:sz w:val="24"/>
          <w:szCs w:val="24"/>
        </w:rPr>
        <w:t>4</w:t>
      </w:r>
      <w:r w:rsidR="00BA298F" w:rsidRPr="006A549B">
        <w:rPr>
          <w:kern w:val="0"/>
          <w:sz w:val="24"/>
          <w:szCs w:val="24"/>
        </w:rPr>
        <w:t xml:space="preserve"> </w:t>
      </w:r>
      <w:r w:rsidR="00FF03BE" w:rsidRPr="006A549B">
        <w:rPr>
          <w:kern w:val="0"/>
          <w:sz w:val="24"/>
          <w:szCs w:val="24"/>
        </w:rPr>
        <w:t>stycznia</w:t>
      </w:r>
      <w:r w:rsidR="006D5F1E" w:rsidRPr="006A549B">
        <w:rPr>
          <w:kern w:val="0"/>
          <w:sz w:val="24"/>
          <w:szCs w:val="24"/>
        </w:rPr>
        <w:t xml:space="preserve"> </w:t>
      </w:r>
      <w:r w:rsidRPr="006A549B">
        <w:rPr>
          <w:kern w:val="0"/>
          <w:sz w:val="24"/>
          <w:szCs w:val="24"/>
        </w:rPr>
        <w:t>202</w:t>
      </w:r>
      <w:r w:rsidR="00FF03BE" w:rsidRPr="006A549B">
        <w:rPr>
          <w:kern w:val="0"/>
          <w:sz w:val="24"/>
          <w:szCs w:val="24"/>
        </w:rPr>
        <w:t>4</w:t>
      </w:r>
      <w:r w:rsidRPr="006A549B">
        <w:rPr>
          <w:kern w:val="0"/>
          <w:sz w:val="24"/>
          <w:szCs w:val="24"/>
        </w:rPr>
        <w:t xml:space="preserve">r. na realizację inwestycji drogowej oraz załączonymi do niej materiałami można zapoznać się w </w:t>
      </w:r>
      <w:r w:rsidR="000777C8" w:rsidRPr="006A549B">
        <w:rPr>
          <w:kern w:val="0"/>
          <w:sz w:val="24"/>
          <w:szCs w:val="24"/>
        </w:rPr>
        <w:t xml:space="preserve">Filii </w:t>
      </w:r>
      <w:r w:rsidR="000777C8" w:rsidRPr="006A549B">
        <w:rPr>
          <w:sz w:val="24"/>
          <w:szCs w:val="24"/>
        </w:rPr>
        <w:t xml:space="preserve">Starostwa Powiatowego, Urząd Miejski w Tarczynie, ul. Juliana Stępkowskiego 17, 05-555 Tarczyn. </w:t>
      </w:r>
    </w:p>
    <w:p w:rsidR="00770A0D" w:rsidRPr="006A549B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A549B">
        <w:rPr>
          <w:kern w:val="0"/>
          <w:sz w:val="24"/>
          <w:szCs w:val="24"/>
        </w:rPr>
        <w:t xml:space="preserve">Od ww. decyzji służy prawo wniesienia odwołania do Wojewody Mazowieckiego,               za moim pośrednictwem, (Starosta Piaseczyński, ul. </w:t>
      </w:r>
      <w:proofErr w:type="spellStart"/>
      <w:r w:rsidRPr="006A549B">
        <w:rPr>
          <w:kern w:val="0"/>
          <w:sz w:val="24"/>
          <w:szCs w:val="24"/>
        </w:rPr>
        <w:t>Chyliczkowska</w:t>
      </w:r>
      <w:proofErr w:type="spellEnd"/>
      <w:r w:rsidRPr="006A549B">
        <w:rPr>
          <w:kern w:val="0"/>
          <w:sz w:val="24"/>
          <w:szCs w:val="24"/>
        </w:rPr>
        <w:t xml:space="preserve"> 14, 05-500 Piaseczno),       w terminie 14 dni od dnia jej publicznego ogłoszenia. </w:t>
      </w:r>
    </w:p>
    <w:p w:rsidR="00770A0D" w:rsidRPr="006A549B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A549B">
        <w:rPr>
          <w:kern w:val="0"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770A0D" w:rsidRPr="006A549B" w:rsidRDefault="00770A0D" w:rsidP="00770A0D">
      <w:pPr>
        <w:ind w:firstLine="567"/>
        <w:jc w:val="both"/>
        <w:rPr>
          <w:kern w:val="0"/>
          <w:sz w:val="24"/>
          <w:szCs w:val="24"/>
        </w:rPr>
      </w:pPr>
    </w:p>
    <w:p w:rsidR="00770A0D" w:rsidRPr="006A549B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kern w:val="0"/>
          <w:sz w:val="24"/>
          <w:szCs w:val="24"/>
        </w:rPr>
      </w:pPr>
      <w:r w:rsidRPr="006A549B">
        <w:rPr>
          <w:b/>
          <w:bCs/>
          <w:kern w:val="0"/>
          <w:sz w:val="24"/>
          <w:szCs w:val="24"/>
        </w:rPr>
        <w:t>Nr rej. ARB.6740.1.</w:t>
      </w:r>
      <w:r w:rsidR="00305AA9" w:rsidRPr="006A549B">
        <w:rPr>
          <w:b/>
          <w:bCs/>
          <w:kern w:val="0"/>
          <w:sz w:val="24"/>
          <w:szCs w:val="24"/>
        </w:rPr>
        <w:t>3</w:t>
      </w:r>
      <w:r w:rsidR="00BA298F" w:rsidRPr="006A549B">
        <w:rPr>
          <w:b/>
          <w:bCs/>
          <w:kern w:val="0"/>
          <w:sz w:val="24"/>
          <w:szCs w:val="24"/>
        </w:rPr>
        <w:t>5</w:t>
      </w:r>
      <w:r w:rsidRPr="006A549B">
        <w:rPr>
          <w:b/>
          <w:bCs/>
          <w:kern w:val="0"/>
          <w:sz w:val="24"/>
          <w:szCs w:val="24"/>
        </w:rPr>
        <w:t>.202</w:t>
      </w:r>
      <w:r w:rsidR="0034129D" w:rsidRPr="006A549B">
        <w:rPr>
          <w:b/>
          <w:bCs/>
          <w:kern w:val="0"/>
          <w:sz w:val="24"/>
          <w:szCs w:val="24"/>
        </w:rPr>
        <w:t>3</w:t>
      </w:r>
      <w:r w:rsidRPr="006A549B">
        <w:rPr>
          <w:b/>
          <w:bCs/>
          <w:kern w:val="0"/>
          <w:sz w:val="24"/>
          <w:szCs w:val="24"/>
        </w:rPr>
        <w:t>.AS</w:t>
      </w:r>
    </w:p>
    <w:p w:rsidR="00770A0D" w:rsidRPr="0098733A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color w:val="000000"/>
          <w:kern w:val="0"/>
          <w:sz w:val="24"/>
          <w:szCs w:val="24"/>
        </w:rPr>
      </w:pPr>
    </w:p>
    <w:p w:rsidR="0073004E" w:rsidRDefault="0073004E" w:rsidP="0073004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73004E" w:rsidRDefault="0073004E" w:rsidP="0073004E">
      <w:pPr>
        <w:spacing w:after="120"/>
        <w:jc w:val="center"/>
      </w:pPr>
      <w:r>
        <w:t>Z up. Starosty Piaseczyńskiego</w:t>
      </w:r>
    </w:p>
    <w:p w:rsidR="0073004E" w:rsidRPr="00DA6562" w:rsidRDefault="0073004E" w:rsidP="0073004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73004E" w:rsidRDefault="0073004E" w:rsidP="0073004E">
      <w:pPr>
        <w:jc w:val="center"/>
      </w:pPr>
      <w:r>
        <w:t>Naczelnik Wydziału</w:t>
      </w:r>
    </w:p>
    <w:p w:rsidR="0073004E" w:rsidRPr="00DA6562" w:rsidRDefault="0073004E" w:rsidP="0073004E">
      <w:pPr>
        <w:jc w:val="center"/>
      </w:pPr>
      <w:r>
        <w:t>Architektoniczno-Budowlanego</w:t>
      </w: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Default="0073004E" w:rsidP="00C31DC6">
      <w:pPr>
        <w:pStyle w:val="Textbody"/>
        <w:jc w:val="both"/>
        <w:rPr>
          <w:b/>
          <w:i/>
          <w:kern w:val="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0777C8" w:rsidRPr="00770A0D" w:rsidRDefault="000777C8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  <w:r w:rsidRPr="00770A0D">
        <w:rPr>
          <w:b/>
          <w:i/>
          <w:kern w:val="0"/>
          <w:sz w:val="24"/>
          <w:szCs w:val="24"/>
        </w:rPr>
        <w:t>Publiczne obwieszczenie nastąpiło w dniu: …………………………………………………</w:t>
      </w:r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  <w:r w:rsidRPr="00770A0D">
        <w:rPr>
          <w:kern w:val="0"/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</w:p>
    <w:p w:rsidR="005A2C2B" w:rsidRDefault="005A2C2B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sectPr w:rsidR="005A2C2B" w:rsidSect="00C928A6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3B2" w:rsidRDefault="007F73B2">
      <w:r>
        <w:separator/>
      </w:r>
    </w:p>
  </w:endnote>
  <w:endnote w:type="continuationSeparator" w:id="0">
    <w:p w:rsidR="007F73B2" w:rsidRDefault="007F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3B2" w:rsidRDefault="007F73B2">
      <w:r>
        <w:separator/>
      </w:r>
    </w:p>
  </w:footnote>
  <w:footnote w:type="continuationSeparator" w:id="0">
    <w:p w:rsidR="007F73B2" w:rsidRDefault="007F7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363DD"/>
    <w:rsid w:val="0005056E"/>
    <w:rsid w:val="000524F7"/>
    <w:rsid w:val="00075E98"/>
    <w:rsid w:val="000777C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0446"/>
    <w:rsid w:val="000F2A3D"/>
    <w:rsid w:val="00113BA6"/>
    <w:rsid w:val="00153C34"/>
    <w:rsid w:val="00172EF9"/>
    <w:rsid w:val="001C45E1"/>
    <w:rsid w:val="002336F9"/>
    <w:rsid w:val="002347FB"/>
    <w:rsid w:val="002435B5"/>
    <w:rsid w:val="002618DA"/>
    <w:rsid w:val="00280970"/>
    <w:rsid w:val="002835B6"/>
    <w:rsid w:val="00291CAB"/>
    <w:rsid w:val="002954D6"/>
    <w:rsid w:val="002B0CD6"/>
    <w:rsid w:val="002E192C"/>
    <w:rsid w:val="002E24F7"/>
    <w:rsid w:val="002F73D0"/>
    <w:rsid w:val="00305AA9"/>
    <w:rsid w:val="00327FDC"/>
    <w:rsid w:val="0034129D"/>
    <w:rsid w:val="003557CC"/>
    <w:rsid w:val="00355F38"/>
    <w:rsid w:val="00357938"/>
    <w:rsid w:val="0036146A"/>
    <w:rsid w:val="0037284D"/>
    <w:rsid w:val="003755E2"/>
    <w:rsid w:val="00380C41"/>
    <w:rsid w:val="003858FA"/>
    <w:rsid w:val="003957EC"/>
    <w:rsid w:val="003A06AA"/>
    <w:rsid w:val="003B5E89"/>
    <w:rsid w:val="003C618C"/>
    <w:rsid w:val="003D095A"/>
    <w:rsid w:val="003D39E8"/>
    <w:rsid w:val="003D5F95"/>
    <w:rsid w:val="003E0EAD"/>
    <w:rsid w:val="003F040B"/>
    <w:rsid w:val="003F3F2C"/>
    <w:rsid w:val="004035DB"/>
    <w:rsid w:val="00404200"/>
    <w:rsid w:val="004042A7"/>
    <w:rsid w:val="004768D5"/>
    <w:rsid w:val="00493DEC"/>
    <w:rsid w:val="004B5A54"/>
    <w:rsid w:val="004C57C7"/>
    <w:rsid w:val="005051B5"/>
    <w:rsid w:val="00537A79"/>
    <w:rsid w:val="00552C92"/>
    <w:rsid w:val="00553DE9"/>
    <w:rsid w:val="0058773C"/>
    <w:rsid w:val="005A19E9"/>
    <w:rsid w:val="005A2C2B"/>
    <w:rsid w:val="005B6A29"/>
    <w:rsid w:val="005E4002"/>
    <w:rsid w:val="005E64C1"/>
    <w:rsid w:val="00626721"/>
    <w:rsid w:val="00626DA3"/>
    <w:rsid w:val="0063044F"/>
    <w:rsid w:val="006A061D"/>
    <w:rsid w:val="006A549B"/>
    <w:rsid w:val="006B7AE7"/>
    <w:rsid w:val="006D072C"/>
    <w:rsid w:val="006D0B2E"/>
    <w:rsid w:val="006D5F1E"/>
    <w:rsid w:val="00710DE0"/>
    <w:rsid w:val="00711DC0"/>
    <w:rsid w:val="0071265D"/>
    <w:rsid w:val="007214A4"/>
    <w:rsid w:val="0073004E"/>
    <w:rsid w:val="00757514"/>
    <w:rsid w:val="00770356"/>
    <w:rsid w:val="00770A0D"/>
    <w:rsid w:val="00796096"/>
    <w:rsid w:val="007B2E05"/>
    <w:rsid w:val="007F73B2"/>
    <w:rsid w:val="0081309D"/>
    <w:rsid w:val="008202BA"/>
    <w:rsid w:val="00832CB0"/>
    <w:rsid w:val="00835602"/>
    <w:rsid w:val="0084318E"/>
    <w:rsid w:val="00863999"/>
    <w:rsid w:val="00865469"/>
    <w:rsid w:val="008820AD"/>
    <w:rsid w:val="008A120B"/>
    <w:rsid w:val="008A5405"/>
    <w:rsid w:val="008C0E57"/>
    <w:rsid w:val="008C405D"/>
    <w:rsid w:val="0091660E"/>
    <w:rsid w:val="009173C2"/>
    <w:rsid w:val="009260E6"/>
    <w:rsid w:val="00936ACE"/>
    <w:rsid w:val="0093720C"/>
    <w:rsid w:val="00973133"/>
    <w:rsid w:val="0098609E"/>
    <w:rsid w:val="0098733A"/>
    <w:rsid w:val="00987814"/>
    <w:rsid w:val="009901A8"/>
    <w:rsid w:val="009A2DA3"/>
    <w:rsid w:val="009B2F7E"/>
    <w:rsid w:val="009C1289"/>
    <w:rsid w:val="009C3E83"/>
    <w:rsid w:val="009D0E77"/>
    <w:rsid w:val="009D3701"/>
    <w:rsid w:val="009E4B91"/>
    <w:rsid w:val="00A14C2C"/>
    <w:rsid w:val="00A752E7"/>
    <w:rsid w:val="00AD2D5C"/>
    <w:rsid w:val="00AE5EEE"/>
    <w:rsid w:val="00AF5617"/>
    <w:rsid w:val="00B049D6"/>
    <w:rsid w:val="00B85BFD"/>
    <w:rsid w:val="00B908FC"/>
    <w:rsid w:val="00BA298F"/>
    <w:rsid w:val="00BD3FA5"/>
    <w:rsid w:val="00BF6A1B"/>
    <w:rsid w:val="00C05260"/>
    <w:rsid w:val="00C15D84"/>
    <w:rsid w:val="00C31DC6"/>
    <w:rsid w:val="00C337FE"/>
    <w:rsid w:val="00C55730"/>
    <w:rsid w:val="00C66DA2"/>
    <w:rsid w:val="00C7430D"/>
    <w:rsid w:val="00C928A6"/>
    <w:rsid w:val="00CB740E"/>
    <w:rsid w:val="00CC03C9"/>
    <w:rsid w:val="00D443C2"/>
    <w:rsid w:val="00D5334C"/>
    <w:rsid w:val="00D5639B"/>
    <w:rsid w:val="00D60A30"/>
    <w:rsid w:val="00D83DAC"/>
    <w:rsid w:val="00DC27CE"/>
    <w:rsid w:val="00DE53D4"/>
    <w:rsid w:val="00DE703E"/>
    <w:rsid w:val="00DF2BDB"/>
    <w:rsid w:val="00DF5C20"/>
    <w:rsid w:val="00E15264"/>
    <w:rsid w:val="00E15D36"/>
    <w:rsid w:val="00E205E8"/>
    <w:rsid w:val="00E63909"/>
    <w:rsid w:val="00E67C07"/>
    <w:rsid w:val="00E768D9"/>
    <w:rsid w:val="00E87D79"/>
    <w:rsid w:val="00EC3BD3"/>
    <w:rsid w:val="00EC6E9E"/>
    <w:rsid w:val="00ED138B"/>
    <w:rsid w:val="00ED2519"/>
    <w:rsid w:val="00F208E9"/>
    <w:rsid w:val="00F26938"/>
    <w:rsid w:val="00F30312"/>
    <w:rsid w:val="00F42B7E"/>
    <w:rsid w:val="00F8145F"/>
    <w:rsid w:val="00F90502"/>
    <w:rsid w:val="00FF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2023-05-19T12:49:00Z</cp:lastPrinted>
  <dcterms:created xsi:type="dcterms:W3CDTF">2024-01-08T11:42:00Z</dcterms:created>
  <dcterms:modified xsi:type="dcterms:W3CDTF">2024-01-08T11:42:00Z</dcterms:modified>
</cp:coreProperties>
</file>