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45874" w14:textId="77777777" w:rsidR="00E72A0C" w:rsidRDefault="0016070B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</w:t>
      </w:r>
      <w:r w:rsidR="00E72A0C">
        <w:rPr>
          <w:b/>
          <w:bCs/>
          <w:sz w:val="32"/>
          <w:szCs w:val="32"/>
        </w:rPr>
        <w:t>BWIESZCZENIE STAROSTY PIASECZYŃSKIEGO</w:t>
      </w:r>
    </w:p>
    <w:p w14:paraId="53822C7C" w14:textId="77777777" w:rsidR="00E72A0C" w:rsidRDefault="00E72A0C" w:rsidP="009C758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 wszczęciu postępowania</w:t>
      </w:r>
    </w:p>
    <w:p w14:paraId="5A56C728" w14:textId="77777777" w:rsidR="00937DEE" w:rsidRDefault="00937DEE" w:rsidP="009C7581">
      <w:pPr>
        <w:tabs>
          <w:tab w:val="left" w:pos="4095"/>
        </w:tabs>
        <w:jc w:val="center"/>
        <w:rPr>
          <w:b/>
          <w:bCs/>
        </w:rPr>
      </w:pPr>
    </w:p>
    <w:p w14:paraId="43F182CA" w14:textId="54F5799C" w:rsidR="00E72A0C" w:rsidRPr="00937DEE" w:rsidRDefault="00E72A0C" w:rsidP="00E72A0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4"/>
          <w:szCs w:val="24"/>
        </w:rPr>
      </w:pPr>
      <w:r w:rsidRPr="00937DEE">
        <w:rPr>
          <w:sz w:val="24"/>
          <w:szCs w:val="24"/>
        </w:rPr>
        <w:t>Na podstawie art. 11d ust. 5 i 6 ustawy z dnia 10 kwietnia 2003 r. o szczególnych zasadach przygotowania i realizacji inwestycji w zakresie dróg</w:t>
      </w:r>
      <w:r w:rsidR="00DB2FAD" w:rsidRPr="00937DEE">
        <w:rPr>
          <w:sz w:val="24"/>
          <w:szCs w:val="24"/>
        </w:rPr>
        <w:t xml:space="preserve"> publicznych (tj. Dz. U. z 2023</w:t>
      </w:r>
      <w:r w:rsidR="00D0149E" w:rsidRPr="00937DEE">
        <w:rPr>
          <w:sz w:val="24"/>
          <w:szCs w:val="24"/>
        </w:rPr>
        <w:t xml:space="preserve"> </w:t>
      </w:r>
      <w:r w:rsidRPr="00937DEE">
        <w:rPr>
          <w:sz w:val="24"/>
          <w:szCs w:val="24"/>
        </w:rPr>
        <w:t xml:space="preserve">r., poz. </w:t>
      </w:r>
      <w:r w:rsidR="00DB2FAD" w:rsidRPr="00937DEE">
        <w:rPr>
          <w:sz w:val="24"/>
          <w:szCs w:val="24"/>
        </w:rPr>
        <w:t>162</w:t>
      </w:r>
      <w:r w:rsidR="00D0149E" w:rsidRPr="00937DEE">
        <w:rPr>
          <w:sz w:val="24"/>
          <w:szCs w:val="24"/>
        </w:rPr>
        <w:t>)</w:t>
      </w:r>
      <w:r w:rsidR="004D7893" w:rsidRPr="00937DEE">
        <w:rPr>
          <w:sz w:val="24"/>
          <w:szCs w:val="24"/>
        </w:rPr>
        <w:t xml:space="preserve">, </w:t>
      </w:r>
      <w:r w:rsidRPr="00937DEE">
        <w:rPr>
          <w:sz w:val="24"/>
          <w:szCs w:val="24"/>
        </w:rPr>
        <w:t xml:space="preserve">czytaj dalej ZRID, zawiadamia się, że w dniu </w:t>
      </w:r>
      <w:r w:rsidR="00937DEE" w:rsidRPr="00937DEE">
        <w:rPr>
          <w:iCs/>
          <w:sz w:val="24"/>
          <w:szCs w:val="24"/>
        </w:rPr>
        <w:t>3 stycznia 2024</w:t>
      </w:r>
      <w:r w:rsidR="009C7581" w:rsidRPr="00937DEE">
        <w:rPr>
          <w:iCs/>
          <w:sz w:val="24"/>
          <w:szCs w:val="24"/>
        </w:rPr>
        <w:t xml:space="preserve"> </w:t>
      </w:r>
      <w:r w:rsidRPr="00937DEE">
        <w:rPr>
          <w:sz w:val="24"/>
          <w:szCs w:val="24"/>
        </w:rPr>
        <w:t>r.</w:t>
      </w:r>
      <w:r w:rsidRPr="00937DEE">
        <w:rPr>
          <w:color w:val="FF9900"/>
          <w:sz w:val="24"/>
          <w:szCs w:val="24"/>
        </w:rPr>
        <w:t xml:space="preserve"> </w:t>
      </w:r>
      <w:r w:rsidRPr="00937DEE">
        <w:rPr>
          <w:sz w:val="24"/>
          <w:szCs w:val="24"/>
        </w:rPr>
        <w:t xml:space="preserve">zostało wszczęte postępowanie </w:t>
      </w:r>
      <w:r w:rsidRPr="00937DEE">
        <w:rPr>
          <w:iCs/>
          <w:sz w:val="24"/>
          <w:szCs w:val="24"/>
        </w:rPr>
        <w:t>w sprawie udzielenia zezwolenia na realizację inwestycji drogowej, w związku ze złożeniem wniosku z dnia</w:t>
      </w:r>
      <w:r w:rsidR="006A51A6" w:rsidRPr="00937DEE">
        <w:rPr>
          <w:iCs/>
          <w:sz w:val="24"/>
          <w:szCs w:val="24"/>
        </w:rPr>
        <w:t xml:space="preserve"> </w:t>
      </w:r>
      <w:r w:rsidR="00937DEE" w:rsidRPr="00937DEE">
        <w:rPr>
          <w:iCs/>
          <w:sz w:val="24"/>
          <w:szCs w:val="24"/>
        </w:rPr>
        <w:t xml:space="preserve">3 stycznia </w:t>
      </w:r>
      <w:r w:rsidR="009C7581" w:rsidRPr="00937DEE">
        <w:rPr>
          <w:iCs/>
          <w:sz w:val="24"/>
          <w:szCs w:val="24"/>
        </w:rPr>
        <w:t>202</w:t>
      </w:r>
      <w:r w:rsidR="00937DEE" w:rsidRPr="00937DEE">
        <w:rPr>
          <w:iCs/>
          <w:sz w:val="24"/>
          <w:szCs w:val="24"/>
        </w:rPr>
        <w:t>4</w:t>
      </w:r>
      <w:r w:rsidR="009C7581" w:rsidRPr="00937DEE">
        <w:rPr>
          <w:iCs/>
          <w:sz w:val="24"/>
          <w:szCs w:val="24"/>
        </w:rPr>
        <w:t xml:space="preserve">  r.</w:t>
      </w:r>
    </w:p>
    <w:p w14:paraId="022AA1C2" w14:textId="77777777" w:rsidR="00937DEE" w:rsidRDefault="00937DEE" w:rsidP="009C7581">
      <w:pPr>
        <w:pStyle w:val="Standard"/>
        <w:ind w:left="1400" w:hanging="1400"/>
        <w:rPr>
          <w:b/>
          <w:bCs/>
          <w:color w:val="000000"/>
        </w:rPr>
      </w:pPr>
    </w:p>
    <w:p w14:paraId="23334EE2" w14:textId="6125CCB2" w:rsidR="009C7581" w:rsidRPr="00937DEE" w:rsidRDefault="009C7581" w:rsidP="009C7581">
      <w:pPr>
        <w:pStyle w:val="Standard"/>
        <w:ind w:left="1400" w:hanging="1400"/>
        <w:rPr>
          <w:color w:val="000000"/>
        </w:rPr>
      </w:pPr>
      <w:r w:rsidRPr="00937DEE">
        <w:rPr>
          <w:b/>
          <w:bCs/>
          <w:color w:val="000000"/>
        </w:rPr>
        <w:t xml:space="preserve">inwestor:  </w:t>
      </w:r>
      <w:r w:rsidRPr="00937DEE">
        <w:rPr>
          <w:color w:val="000000"/>
        </w:rPr>
        <w:t xml:space="preserve">       Zarząd Powiatu Piaseczyńskiego</w:t>
      </w:r>
    </w:p>
    <w:p w14:paraId="0266033B" w14:textId="77777777" w:rsidR="009C7581" w:rsidRPr="00937DEE" w:rsidRDefault="009C7581" w:rsidP="009C7581">
      <w:pPr>
        <w:pStyle w:val="Standard"/>
        <w:ind w:left="1400" w:hanging="1400"/>
        <w:rPr>
          <w:color w:val="000000"/>
        </w:rPr>
      </w:pPr>
      <w:r w:rsidRPr="00937DEE">
        <w:rPr>
          <w:b/>
          <w:bCs/>
          <w:color w:val="000000"/>
        </w:rPr>
        <w:t xml:space="preserve">                         </w:t>
      </w:r>
      <w:r w:rsidRPr="00937DEE">
        <w:rPr>
          <w:bCs/>
          <w:color w:val="000000"/>
        </w:rPr>
        <w:t>ul.</w:t>
      </w:r>
      <w:r w:rsidRPr="00937DEE">
        <w:rPr>
          <w:color w:val="000000"/>
        </w:rPr>
        <w:t xml:space="preserve"> </w:t>
      </w:r>
      <w:proofErr w:type="spellStart"/>
      <w:r w:rsidRPr="00937DEE">
        <w:rPr>
          <w:color w:val="000000"/>
        </w:rPr>
        <w:t>Chyliczkowska</w:t>
      </w:r>
      <w:proofErr w:type="spellEnd"/>
      <w:r w:rsidRPr="00937DEE">
        <w:rPr>
          <w:color w:val="000000"/>
        </w:rPr>
        <w:t xml:space="preserve"> 14, 05-500 Piaseczno</w:t>
      </w:r>
    </w:p>
    <w:p w14:paraId="77C63E40" w14:textId="77777777" w:rsidR="00937DEE" w:rsidRDefault="00937DEE" w:rsidP="00937DEE">
      <w:pPr>
        <w:pStyle w:val="Standard"/>
        <w:ind w:left="1253" w:hanging="1253"/>
        <w:rPr>
          <w:b/>
          <w:bCs/>
          <w:color w:val="000000"/>
        </w:rPr>
      </w:pPr>
    </w:p>
    <w:p w14:paraId="3AC58CB9" w14:textId="388C41D4" w:rsidR="00937DEE" w:rsidRPr="00937DEE" w:rsidRDefault="009C7581" w:rsidP="00937DEE">
      <w:pPr>
        <w:pStyle w:val="Standard"/>
        <w:ind w:left="1253" w:hanging="1253"/>
        <w:rPr>
          <w:bCs/>
          <w:color w:val="000000"/>
        </w:rPr>
      </w:pPr>
      <w:r w:rsidRPr="00937DEE">
        <w:rPr>
          <w:b/>
          <w:bCs/>
          <w:color w:val="000000"/>
        </w:rPr>
        <w:t>inwestycja:</w:t>
      </w:r>
      <w:r w:rsidRPr="00937DEE">
        <w:rPr>
          <w:bCs/>
          <w:color w:val="000000"/>
        </w:rPr>
        <w:tab/>
      </w:r>
      <w:r w:rsidR="00937DEE" w:rsidRPr="00937DEE">
        <w:rPr>
          <w:bCs/>
          <w:color w:val="000000"/>
        </w:rPr>
        <w:t xml:space="preserve">rozbudowa drogi powiatowej nr 2836W w miejscowości Gołków, gm. Piaseczno </w:t>
      </w:r>
    </w:p>
    <w:p w14:paraId="70C72903" w14:textId="77777777" w:rsidR="00937DEE" w:rsidRPr="00937DEE" w:rsidRDefault="00937DEE" w:rsidP="00937DEE">
      <w:pPr>
        <w:pStyle w:val="Standard"/>
        <w:ind w:left="1253" w:hanging="1253"/>
        <w:rPr>
          <w:b/>
        </w:rPr>
      </w:pPr>
    </w:p>
    <w:p w14:paraId="12BA45BD" w14:textId="47B473B1" w:rsidR="009C7581" w:rsidRPr="00937DEE" w:rsidRDefault="009C7581" w:rsidP="00937DEE">
      <w:pPr>
        <w:pStyle w:val="Standard"/>
        <w:ind w:left="1253" w:hanging="1253"/>
      </w:pPr>
      <w:r w:rsidRPr="00937DEE">
        <w:rPr>
          <w:b/>
        </w:rPr>
        <w:t>Działki inwestycyjne:</w:t>
      </w:r>
    </w:p>
    <w:p w14:paraId="0E3A328F" w14:textId="02A0EF52" w:rsidR="00937DEE" w:rsidRPr="00937DEE" w:rsidRDefault="00591676" w:rsidP="00937DEE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591676">
        <w:rPr>
          <w:sz w:val="24"/>
          <w:szCs w:val="24"/>
        </w:rPr>
        <w:t>w projektowanym pasie drogowym, numery działek wytłuszczone pod przejęcie</w:t>
      </w:r>
      <w:r w:rsidR="00937DEE" w:rsidRPr="00937DEE">
        <w:rPr>
          <w:sz w:val="24"/>
          <w:szCs w:val="24"/>
        </w:rPr>
        <w:t xml:space="preserve"> (numery działek zamieszczone w nawiasie to numery po podziale; działki zapisane po przecinku pozostają przy dotychczasowym właścicielu) obręb 0013 Gołków, jedn. ew. Piaseczno- obszar wiejski</w:t>
      </w:r>
    </w:p>
    <w:p w14:paraId="7AB0877D" w14:textId="77777777" w:rsidR="00937DEE" w:rsidRPr="00937DEE" w:rsidRDefault="00937DEE" w:rsidP="00937DEE">
      <w:pPr>
        <w:ind w:left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>372, 397 (</w:t>
      </w:r>
      <w:r w:rsidRPr="00937DEE">
        <w:rPr>
          <w:b/>
          <w:bCs/>
          <w:sz w:val="24"/>
          <w:szCs w:val="24"/>
        </w:rPr>
        <w:t>397/1</w:t>
      </w:r>
      <w:r w:rsidRPr="00937DEE">
        <w:rPr>
          <w:sz w:val="24"/>
          <w:szCs w:val="24"/>
        </w:rPr>
        <w:t>; 397/2), 398/1 (</w:t>
      </w:r>
      <w:r w:rsidRPr="00937DEE">
        <w:rPr>
          <w:b/>
          <w:bCs/>
          <w:sz w:val="24"/>
          <w:szCs w:val="24"/>
        </w:rPr>
        <w:t>398/5</w:t>
      </w:r>
      <w:r w:rsidRPr="00937DEE">
        <w:rPr>
          <w:sz w:val="24"/>
          <w:szCs w:val="24"/>
        </w:rPr>
        <w:t>; 398/6), 398/3, 398/4</w:t>
      </w:r>
    </w:p>
    <w:p w14:paraId="614AB06F" w14:textId="77777777" w:rsidR="00937DEE" w:rsidRPr="00937DEE" w:rsidRDefault="00937DEE" w:rsidP="00937DEE">
      <w:pPr>
        <w:ind w:left="284"/>
        <w:jc w:val="both"/>
        <w:rPr>
          <w:sz w:val="24"/>
          <w:szCs w:val="24"/>
        </w:rPr>
      </w:pPr>
    </w:p>
    <w:p w14:paraId="3E28F49B" w14:textId="77777777" w:rsidR="00937DEE" w:rsidRDefault="00937DEE" w:rsidP="00937DEE">
      <w:pPr>
        <w:numPr>
          <w:ilvl w:val="0"/>
          <w:numId w:val="2"/>
        </w:numPr>
        <w:ind w:left="284" w:hanging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>poza projektowanym pasem drogowym (pod wykonanie budowy lub przebudowy sieci uzbrojenia terenu, zjazdów bądź dróg publicznych, budowy lub przebudowy urządzeń wodnych lub urządzeń melioracji wodnych szczegółowych; numery działek zamieszczone w nawiasie to numery ew. działek przed podziałem),  obręb 0013 Gołków, w jedn. ew. 141804_5 Piaseczno:</w:t>
      </w:r>
      <w:r>
        <w:rPr>
          <w:sz w:val="24"/>
          <w:szCs w:val="24"/>
        </w:rPr>
        <w:t xml:space="preserve"> </w:t>
      </w:r>
    </w:p>
    <w:p w14:paraId="553E728A" w14:textId="6965B07B" w:rsidR="00937DEE" w:rsidRPr="00937DEE" w:rsidRDefault="00937DEE" w:rsidP="00937DEE">
      <w:pPr>
        <w:ind w:left="284"/>
        <w:jc w:val="both"/>
        <w:rPr>
          <w:sz w:val="24"/>
          <w:szCs w:val="24"/>
        </w:rPr>
      </w:pPr>
      <w:r w:rsidRPr="00937DEE">
        <w:rPr>
          <w:sz w:val="24"/>
          <w:szCs w:val="24"/>
        </w:rPr>
        <w:t xml:space="preserve">398/2, </w:t>
      </w:r>
      <w:r w:rsidRPr="00937DEE">
        <w:rPr>
          <w:b/>
          <w:bCs/>
          <w:sz w:val="24"/>
          <w:szCs w:val="24"/>
        </w:rPr>
        <w:t>398/6</w:t>
      </w:r>
      <w:r w:rsidRPr="00937DEE">
        <w:rPr>
          <w:sz w:val="24"/>
          <w:szCs w:val="24"/>
        </w:rPr>
        <w:t xml:space="preserve"> (398/1),  400/2, 400/1, 543/1, 544/1</w:t>
      </w:r>
    </w:p>
    <w:p w14:paraId="57BCEADA" w14:textId="77777777" w:rsidR="00937DEE" w:rsidRPr="00937DEE" w:rsidRDefault="00937DEE" w:rsidP="00937DEE">
      <w:pPr>
        <w:ind w:left="284"/>
        <w:jc w:val="both"/>
        <w:rPr>
          <w:b/>
          <w:sz w:val="24"/>
          <w:szCs w:val="24"/>
        </w:rPr>
      </w:pPr>
    </w:p>
    <w:p w14:paraId="213D5F75" w14:textId="77777777" w:rsidR="0016070B" w:rsidRPr="00937DEE" w:rsidRDefault="00E72A0C" w:rsidP="00E72A0C">
      <w:pPr>
        <w:ind w:firstLine="709"/>
        <w:jc w:val="both"/>
        <w:rPr>
          <w:sz w:val="24"/>
          <w:szCs w:val="24"/>
        </w:rPr>
      </w:pPr>
      <w:r w:rsidRPr="00937DEE">
        <w:rPr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937DEE">
        <w:rPr>
          <w:sz w:val="24"/>
          <w:szCs w:val="24"/>
        </w:rPr>
        <w:t>Chyliczkowska</w:t>
      </w:r>
      <w:proofErr w:type="spellEnd"/>
      <w:r w:rsidRPr="00937DEE">
        <w:rPr>
          <w:sz w:val="24"/>
          <w:szCs w:val="24"/>
        </w:rPr>
        <w:t xml:space="preserve"> 14, 05-500 Piaseczno, kancelaria Architektoniczno-Budowalna, od pon. do piątku. w godzinach 8-16, gdzie można zgłaszać ewentualne uwagi i wnioski do czasu wydania orzeczenia w sprawie. </w:t>
      </w:r>
    </w:p>
    <w:p w14:paraId="4A83CE90" w14:textId="77777777" w:rsidR="00296E2A" w:rsidRPr="00937DEE" w:rsidRDefault="00E72A0C" w:rsidP="00E72A0C">
      <w:pPr>
        <w:jc w:val="both"/>
        <w:rPr>
          <w:sz w:val="24"/>
          <w:szCs w:val="24"/>
        </w:rPr>
      </w:pPr>
      <w:r w:rsidRPr="00937DEE">
        <w:rPr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14:paraId="3D9859F5" w14:textId="77777777" w:rsidR="00E72A0C" w:rsidRPr="00937DEE" w:rsidRDefault="00E72A0C" w:rsidP="00E72A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937DEE">
        <w:rPr>
          <w:sz w:val="24"/>
          <w:szCs w:val="24"/>
        </w:rPr>
        <w:t xml:space="preserve">           Jednocześnie zgodnie z art. 49a k.p.a. informuje się, że o innych czynnościach, </w:t>
      </w:r>
      <w:r w:rsidRPr="00937DEE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14:paraId="18BFD835" w14:textId="77777777" w:rsidR="00E72A0C" w:rsidRDefault="00E72A0C" w:rsidP="00E72A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14:paraId="12D638AE" w14:textId="77777777"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  <w:r w:rsidRPr="00B67208">
        <w:rPr>
          <w:caps/>
          <w:sz w:val="24"/>
          <w:szCs w:val="24"/>
        </w:rPr>
        <w:t xml:space="preserve">opatrzone kwalifikowanym </w:t>
      </w:r>
    </w:p>
    <w:p w14:paraId="3F49335E" w14:textId="77777777"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  <w:r w:rsidRPr="00B67208">
        <w:rPr>
          <w:caps/>
          <w:sz w:val="24"/>
          <w:szCs w:val="24"/>
        </w:rPr>
        <w:t>podpisem elektronicznym</w:t>
      </w:r>
    </w:p>
    <w:p w14:paraId="764473EA" w14:textId="77777777" w:rsidR="00DB2F42" w:rsidRPr="00B67208" w:rsidRDefault="00DB2F42" w:rsidP="00DB2F42">
      <w:pPr>
        <w:ind w:left="2124"/>
        <w:jc w:val="center"/>
        <w:rPr>
          <w:caps/>
          <w:sz w:val="24"/>
          <w:szCs w:val="24"/>
        </w:rPr>
      </w:pPr>
    </w:p>
    <w:p w14:paraId="3B1FBEE3" w14:textId="77777777" w:rsidR="00DB2F42" w:rsidRPr="00B67208" w:rsidRDefault="00DB2F42" w:rsidP="00DB2F42">
      <w:pPr>
        <w:spacing w:after="120"/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Z up. Starosty Piaseczyńskiego</w:t>
      </w:r>
    </w:p>
    <w:p w14:paraId="4BEACD13" w14:textId="77777777" w:rsidR="00DB2F42" w:rsidRPr="00B67208" w:rsidRDefault="00DB2F42" w:rsidP="00DB2F42">
      <w:pPr>
        <w:ind w:left="2124"/>
        <w:jc w:val="center"/>
        <w:rPr>
          <w:i/>
          <w:sz w:val="24"/>
          <w:szCs w:val="24"/>
        </w:rPr>
      </w:pPr>
      <w:r w:rsidRPr="00B67208">
        <w:rPr>
          <w:i/>
          <w:sz w:val="24"/>
          <w:szCs w:val="24"/>
        </w:rPr>
        <w:t>mgr inż. Sylwia Moszczyńska-Staś</w:t>
      </w:r>
    </w:p>
    <w:p w14:paraId="09CA3E1A" w14:textId="77777777" w:rsidR="00DB2F42" w:rsidRPr="00B67208" w:rsidRDefault="00DB2F42" w:rsidP="00DB2F42">
      <w:pPr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Naczelnik Wydziału</w:t>
      </w:r>
    </w:p>
    <w:p w14:paraId="2EBD2A03" w14:textId="77777777" w:rsidR="00E72A0C" w:rsidRDefault="00DB2F42" w:rsidP="009C7581">
      <w:pPr>
        <w:ind w:left="2124"/>
        <w:jc w:val="center"/>
        <w:rPr>
          <w:sz w:val="24"/>
          <w:szCs w:val="24"/>
        </w:rPr>
      </w:pPr>
      <w:r w:rsidRPr="00B67208">
        <w:rPr>
          <w:sz w:val="24"/>
          <w:szCs w:val="24"/>
        </w:rPr>
        <w:t>Architektoniczno-Budowlanego</w:t>
      </w:r>
    </w:p>
    <w:p w14:paraId="2A018245" w14:textId="77777777" w:rsidR="009C7581" w:rsidRDefault="009C7581" w:rsidP="009C7581">
      <w:pPr>
        <w:ind w:left="2124"/>
        <w:jc w:val="center"/>
        <w:rPr>
          <w:b/>
          <w:bCs/>
        </w:rPr>
      </w:pPr>
    </w:p>
    <w:p w14:paraId="42E32594" w14:textId="77777777" w:rsidR="00937DEE" w:rsidRDefault="00937DEE" w:rsidP="009C7581">
      <w:pPr>
        <w:ind w:left="2124"/>
        <w:jc w:val="center"/>
        <w:rPr>
          <w:b/>
          <w:bCs/>
        </w:rPr>
      </w:pPr>
    </w:p>
    <w:p w14:paraId="16EF47FE" w14:textId="0241EE2F" w:rsidR="00E72A0C" w:rsidRPr="005B1C6B" w:rsidRDefault="00E72A0C" w:rsidP="00E72A0C">
      <w:pPr>
        <w:jc w:val="center"/>
        <w:rPr>
          <w:b/>
        </w:rPr>
      </w:pPr>
      <w:r w:rsidRPr="005B1C6B">
        <w:rPr>
          <w:b/>
        </w:rPr>
        <w:t xml:space="preserve">Publiczne obwieszczenie  nastąpiło w </w:t>
      </w:r>
      <w:r w:rsidRPr="00B16107">
        <w:rPr>
          <w:b/>
        </w:rPr>
        <w:t xml:space="preserve">dniu </w:t>
      </w:r>
      <w:r w:rsidR="009C7581">
        <w:rPr>
          <w:b/>
        </w:rPr>
        <w:t xml:space="preserve"> </w:t>
      </w:r>
      <w:r w:rsidR="00B236EC">
        <w:rPr>
          <w:b/>
        </w:rPr>
        <w:t xml:space="preserve">08.01.2024 </w:t>
      </w:r>
      <w:bookmarkStart w:id="0" w:name="_GoBack"/>
      <w:bookmarkEnd w:id="0"/>
      <w:r w:rsidR="00B16107" w:rsidRPr="00B16107">
        <w:rPr>
          <w:b/>
        </w:rPr>
        <w:t>r.</w:t>
      </w:r>
      <w:r w:rsidR="00B16107">
        <w:t xml:space="preserve"> </w:t>
      </w:r>
    </w:p>
    <w:p w14:paraId="48A8040E" w14:textId="77250275" w:rsidR="00937DEE" w:rsidRPr="00937DEE" w:rsidRDefault="00E72A0C" w:rsidP="00937DE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sectPr w:rsidR="00937DEE" w:rsidRPr="00937DEE" w:rsidSect="00937DEE">
      <w:headerReference w:type="default" r:id="rId8"/>
      <w:footerReference w:type="default" r:id="rId9"/>
      <w:pgSz w:w="11906" w:h="16838"/>
      <w:pgMar w:top="0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E4B260" w14:textId="77777777" w:rsidR="00B75DE2" w:rsidRDefault="00B75DE2" w:rsidP="00D147F7">
      <w:r>
        <w:separator/>
      </w:r>
    </w:p>
  </w:endnote>
  <w:endnote w:type="continuationSeparator" w:id="0">
    <w:p w14:paraId="4EF1297E" w14:textId="77777777" w:rsidR="00B75DE2" w:rsidRDefault="00B75DE2" w:rsidP="00D1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64EAD" w14:textId="77777777" w:rsidR="00D147F7" w:rsidRDefault="00D147F7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b/>
        <w:sz w:val="24"/>
        <w:szCs w:val="24"/>
      </w:rPr>
    </w:pPr>
    <w:r>
      <w:rPr>
        <w:b/>
        <w:sz w:val="24"/>
        <w:szCs w:val="24"/>
      </w:rPr>
      <w:t>___________________________________________________________________________</w:t>
    </w:r>
  </w:p>
  <w:p w14:paraId="63F532F0" w14:textId="2C3AA702" w:rsidR="00D147F7" w:rsidRPr="004035DB" w:rsidRDefault="009C7581" w:rsidP="00D147F7">
    <w:pPr>
      <w:widowControl w:val="0"/>
      <w:tabs>
        <w:tab w:val="center" w:pos="4536"/>
        <w:tab w:val="right" w:pos="9072"/>
        <w:tab w:val="right" w:pos="9639"/>
      </w:tabs>
      <w:textAlignment w:val="baseline"/>
      <w:rPr>
        <w:rFonts w:eastAsia="Lucida Sans Unicode" w:cs="Tahoma"/>
        <w:b/>
        <w:sz w:val="28"/>
        <w:lang w:eastAsia="pl-PL"/>
      </w:rPr>
    </w:pPr>
    <w:r>
      <w:rPr>
        <w:b/>
        <w:sz w:val="24"/>
        <w:szCs w:val="24"/>
      </w:rPr>
      <w:t xml:space="preserve"> ARB.6740.1.</w:t>
    </w:r>
    <w:r w:rsidR="00937DEE">
      <w:rPr>
        <w:b/>
        <w:sz w:val="24"/>
        <w:szCs w:val="24"/>
      </w:rPr>
      <w:t>44.2023</w:t>
    </w:r>
    <w:r w:rsidR="00B67208">
      <w:rPr>
        <w:b/>
        <w:sz w:val="24"/>
        <w:szCs w:val="24"/>
      </w:rPr>
      <w:t>.</w:t>
    </w:r>
    <w:r w:rsidR="00937DEE">
      <w:rPr>
        <w:b/>
        <w:sz w:val="24"/>
        <w:szCs w:val="24"/>
      </w:rPr>
      <w:t>IŚ</w:t>
    </w:r>
  </w:p>
  <w:p w14:paraId="50B01733" w14:textId="77777777" w:rsidR="00D147F7" w:rsidRDefault="00D147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4695D1" w14:textId="77777777" w:rsidR="00B75DE2" w:rsidRDefault="00B75DE2" w:rsidP="00D147F7">
      <w:r>
        <w:separator/>
      </w:r>
    </w:p>
  </w:footnote>
  <w:footnote w:type="continuationSeparator" w:id="0">
    <w:p w14:paraId="57DA5E1D" w14:textId="77777777" w:rsidR="00B75DE2" w:rsidRDefault="00B75DE2" w:rsidP="00D14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7DEAB6" w14:textId="77777777" w:rsidR="00937DEE" w:rsidRDefault="00937DEE"/>
  <w:p w14:paraId="2BA23849" w14:textId="77777777" w:rsidR="00937DEE" w:rsidRDefault="00937DEE"/>
  <w:p w14:paraId="09561F24" w14:textId="77777777" w:rsidR="00937DEE" w:rsidRDefault="00937DEE"/>
  <w:p w14:paraId="47F55AA8" w14:textId="77777777" w:rsidR="00937DEE" w:rsidRDefault="00937DEE" w:rsidP="004035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47B64"/>
    <w:multiLevelType w:val="hybridMultilevel"/>
    <w:tmpl w:val="C538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0C"/>
    <w:rsid w:val="0016070B"/>
    <w:rsid w:val="00296E2A"/>
    <w:rsid w:val="002E6ABA"/>
    <w:rsid w:val="002F3B3D"/>
    <w:rsid w:val="003115D9"/>
    <w:rsid w:val="003B33F5"/>
    <w:rsid w:val="00457CF1"/>
    <w:rsid w:val="004D7893"/>
    <w:rsid w:val="00572F5D"/>
    <w:rsid w:val="00591676"/>
    <w:rsid w:val="006A51A6"/>
    <w:rsid w:val="007B004E"/>
    <w:rsid w:val="008E2F08"/>
    <w:rsid w:val="00937DEE"/>
    <w:rsid w:val="00947F24"/>
    <w:rsid w:val="009C7581"/>
    <w:rsid w:val="00B16107"/>
    <w:rsid w:val="00B236EC"/>
    <w:rsid w:val="00B67208"/>
    <w:rsid w:val="00B75DE2"/>
    <w:rsid w:val="00D0149E"/>
    <w:rsid w:val="00D147F7"/>
    <w:rsid w:val="00DB2F42"/>
    <w:rsid w:val="00DB2FAD"/>
    <w:rsid w:val="00E04607"/>
    <w:rsid w:val="00E7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C6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A0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72A0C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E72A0C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E72A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72A0C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E72A0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2F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2F42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14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47F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Standard">
    <w:name w:val="Standard"/>
    <w:rsid w:val="00D0149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Dąbrowska</dc:creator>
  <cp:keywords/>
  <dc:description/>
  <cp:lastModifiedBy>Marcin Ciechomski</cp:lastModifiedBy>
  <cp:revision>5</cp:revision>
  <cp:lastPrinted>2023-02-20T09:47:00Z</cp:lastPrinted>
  <dcterms:created xsi:type="dcterms:W3CDTF">2024-01-04T12:46:00Z</dcterms:created>
  <dcterms:modified xsi:type="dcterms:W3CDTF">2024-01-08T09:35:00Z</dcterms:modified>
</cp:coreProperties>
</file>