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DE09F" w14:textId="77777777" w:rsidR="00897A87" w:rsidRPr="00897A87" w:rsidRDefault="005B1FB0" w:rsidP="00897A87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14:paraId="09FF20B6" w14:textId="77777777" w:rsidR="00897A87" w:rsidRPr="002F392F" w:rsidRDefault="00897A87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14:paraId="1B969DCB" w14:textId="656E975C" w:rsidR="00AA6427" w:rsidRPr="002F392F" w:rsidRDefault="005B1FB0" w:rsidP="00AA6427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2F392F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istracyjnego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 r., poz. 572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2F392F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art. 36, w związku z art. 82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ust. 2 ustawy z dnia 7 lipca 1994 r. Pra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r., poz. 725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612530">
        <w:rPr>
          <w:rFonts w:ascii="Times New Roman" w:eastAsia="Times New Roman" w:hAnsi="Times New Roman" w:cs="Times New Roman"/>
          <w:lang w:bidi="ar-SA"/>
        </w:rPr>
        <w:t>1130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 z dnia </w:t>
      </w:r>
      <w:r w:rsidR="00612530">
        <w:rPr>
          <w:rFonts w:ascii="Times New Roman" w:eastAsia="Times New Roman" w:hAnsi="Times New Roman" w:cs="Times New Roman"/>
          <w:lang w:bidi="ar-SA"/>
        </w:rPr>
        <w:t>10 lipca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 2024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 r. zat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wierdził projekt 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zagospodarowania terenu </w:t>
      </w:r>
      <w:r w:rsidR="00897A87">
        <w:rPr>
          <w:rFonts w:ascii="Times New Roman" w:eastAsia="Times New Roman" w:hAnsi="Times New Roman" w:cs="Times New Roman"/>
          <w:lang w:bidi="ar-SA"/>
        </w:rPr>
        <w:t xml:space="preserve">i projekt architektoniczno-budowlany </w:t>
      </w:r>
      <w:r w:rsidRPr="002F392F">
        <w:rPr>
          <w:rFonts w:ascii="Times New Roman" w:eastAsia="Times New Roman" w:hAnsi="Times New Roman" w:cs="Times New Roman"/>
          <w:lang w:bidi="ar-SA"/>
        </w:rPr>
        <w:t>oraz udzielił pozwole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nia na budowę:</w:t>
      </w:r>
    </w:p>
    <w:p w14:paraId="59F058C7" w14:textId="77777777" w:rsidR="00F36147" w:rsidRPr="00AD0A2E" w:rsidRDefault="00F36147" w:rsidP="00F36147">
      <w:pPr>
        <w:jc w:val="both"/>
        <w:textAlignment w:val="auto"/>
        <w:rPr>
          <w:kern w:val="0"/>
        </w:rPr>
      </w:pPr>
      <w:bookmarkStart w:id="0" w:name="_Hlk117154816"/>
      <w:bookmarkStart w:id="1" w:name="_Hlk60306100"/>
      <w:bookmarkStart w:id="2" w:name="_Hlk155705157"/>
      <w:bookmarkStart w:id="3" w:name="_Hlk157507835"/>
      <w:r w:rsidRPr="00AD0A2E">
        <w:rPr>
          <w:b/>
          <w:bCs/>
          <w:kern w:val="0"/>
        </w:rPr>
        <w:t xml:space="preserve">dla:      </w:t>
      </w:r>
      <w:proofErr w:type="spellStart"/>
      <w:r w:rsidRPr="00AD0A2E">
        <w:rPr>
          <w:kern w:val="0"/>
        </w:rPr>
        <w:t>Senson</w:t>
      </w:r>
      <w:proofErr w:type="spellEnd"/>
      <w:r w:rsidRPr="00AD0A2E">
        <w:rPr>
          <w:kern w:val="0"/>
        </w:rPr>
        <w:t xml:space="preserve"> Sp. z o. o., </w:t>
      </w:r>
      <w:proofErr w:type="spellStart"/>
      <w:r w:rsidRPr="00AD0A2E">
        <w:rPr>
          <w:kern w:val="0"/>
        </w:rPr>
        <w:t>Sp.K</w:t>
      </w:r>
      <w:proofErr w:type="spellEnd"/>
      <w:r w:rsidRPr="00AD0A2E">
        <w:rPr>
          <w:kern w:val="0"/>
        </w:rPr>
        <w:t xml:space="preserve">  </w:t>
      </w:r>
    </w:p>
    <w:p w14:paraId="748AAB52" w14:textId="77777777" w:rsidR="00F36147" w:rsidRPr="00AD0A2E" w:rsidRDefault="00F36147" w:rsidP="00F36147">
      <w:pPr>
        <w:jc w:val="both"/>
        <w:textAlignment w:val="auto"/>
        <w:rPr>
          <w:kern w:val="0"/>
        </w:rPr>
      </w:pPr>
      <w:r w:rsidRPr="00AD0A2E">
        <w:rPr>
          <w:kern w:val="0"/>
        </w:rPr>
        <w:t xml:space="preserve">           ul. Słoneczna 126 , 05-506 Kolonia Lesznowola,</w:t>
      </w:r>
    </w:p>
    <w:p w14:paraId="2BA23B39" w14:textId="77777777" w:rsidR="00F36147" w:rsidRPr="00AD0A2E" w:rsidRDefault="00F36147" w:rsidP="00F36147">
      <w:pPr>
        <w:jc w:val="both"/>
        <w:textAlignment w:val="auto"/>
        <w:rPr>
          <w:kern w:val="0"/>
        </w:rPr>
      </w:pPr>
      <w:r w:rsidRPr="00AD0A2E">
        <w:rPr>
          <w:b/>
          <w:bCs/>
          <w:kern w:val="0"/>
        </w:rPr>
        <w:t xml:space="preserve">obejmujące: </w:t>
      </w:r>
      <w:r w:rsidRPr="00AD0A2E">
        <w:rPr>
          <w:kern w:val="0"/>
        </w:rPr>
        <w:t xml:space="preserve">rozbudowę z przebudową  budynku </w:t>
      </w:r>
      <w:proofErr w:type="spellStart"/>
      <w:r w:rsidRPr="00AD0A2E">
        <w:rPr>
          <w:kern w:val="0"/>
        </w:rPr>
        <w:t>magazynowo-produkcyjnego</w:t>
      </w:r>
      <w:proofErr w:type="spellEnd"/>
      <w:r w:rsidRPr="00AD0A2E">
        <w:rPr>
          <w:kern w:val="0"/>
        </w:rPr>
        <w:t xml:space="preserve"> z częścią biurową  na dział</w:t>
      </w:r>
      <w:r>
        <w:rPr>
          <w:kern w:val="0"/>
        </w:rPr>
        <w:t>ce</w:t>
      </w:r>
      <w:r w:rsidRPr="00AD0A2E">
        <w:rPr>
          <w:kern w:val="0"/>
        </w:rPr>
        <w:t xml:space="preserve">  nr ew.: 35 obręb 0007, ul. Słoneczna 126,</w:t>
      </w:r>
      <w:r>
        <w:rPr>
          <w:kern w:val="0"/>
        </w:rPr>
        <w:t xml:space="preserve"> </w:t>
      </w:r>
      <w:r w:rsidRPr="00AD0A2E">
        <w:rPr>
          <w:kern w:val="0"/>
        </w:rPr>
        <w:t xml:space="preserve">Gmina Lesznowola, wraz                       z instalacjami wewnętrznymi, zagospodarowaniem terenu, z miejscami postojowymi oraz dojściami i dojazdami, </w:t>
      </w:r>
    </w:p>
    <w:p w14:paraId="073C40EB" w14:textId="77777777" w:rsidR="00F36147" w:rsidRPr="00AD0A2E" w:rsidRDefault="00F36147" w:rsidP="00F36147">
      <w:pPr>
        <w:jc w:val="both"/>
        <w:textAlignment w:val="auto"/>
        <w:rPr>
          <w:kern w:val="0"/>
        </w:rPr>
      </w:pPr>
      <w:r w:rsidRPr="00AD0A2E">
        <w:rPr>
          <w:b/>
          <w:bCs/>
          <w:kern w:val="0"/>
        </w:rPr>
        <w:t xml:space="preserve">adres zamierzenia budowlanego: </w:t>
      </w:r>
      <w:r w:rsidRPr="00AD0A2E">
        <w:rPr>
          <w:kern w:val="0"/>
        </w:rPr>
        <w:t>działka nr ew.: 35 w obrębie 0007 Kolonia Lesznowola,</w:t>
      </w:r>
      <w:r>
        <w:rPr>
          <w:kern w:val="0"/>
        </w:rPr>
        <w:t xml:space="preserve">                    </w:t>
      </w:r>
      <w:r w:rsidRPr="00AD0A2E">
        <w:rPr>
          <w:kern w:val="0"/>
        </w:rPr>
        <w:t xml:space="preserve"> w jednostce ewidencyjnej141803_2  Lesznowola,</w:t>
      </w:r>
    </w:p>
    <w:bookmarkEnd w:id="0"/>
    <w:p w14:paraId="7F365727" w14:textId="77777777" w:rsidR="00F36147" w:rsidRDefault="00F36147" w:rsidP="00F36147">
      <w:pPr>
        <w:jc w:val="both"/>
        <w:textAlignment w:val="auto"/>
        <w:rPr>
          <w:kern w:val="0"/>
        </w:rPr>
      </w:pPr>
      <w:r w:rsidRPr="00AD0A2E">
        <w:rPr>
          <w:b/>
          <w:bCs/>
          <w:kern w:val="0"/>
        </w:rPr>
        <w:t>identyfikator działki ewidencyjnej:</w:t>
      </w:r>
      <w:r w:rsidRPr="00AD0A2E">
        <w:rPr>
          <w:kern w:val="0"/>
        </w:rPr>
        <w:t xml:space="preserve"> 141803_2.0007</w:t>
      </w:r>
      <w:r>
        <w:rPr>
          <w:kern w:val="0"/>
        </w:rPr>
        <w:t>.</w:t>
      </w:r>
      <w:r w:rsidRPr="00AD0A2E">
        <w:rPr>
          <w:kern w:val="0"/>
        </w:rPr>
        <w:t>35</w:t>
      </w:r>
    </w:p>
    <w:p w14:paraId="22BB59C9" w14:textId="13C66883" w:rsidR="00F36147" w:rsidRDefault="00F36147" w:rsidP="00F36147">
      <w:pPr>
        <w:jc w:val="both"/>
        <w:textAlignment w:val="auto"/>
        <w:rPr>
          <w:kern w:val="0"/>
        </w:rPr>
      </w:pPr>
      <w:r w:rsidRPr="001846FB">
        <w:rPr>
          <w:b/>
          <w:bCs/>
          <w:kern w:val="0"/>
        </w:rPr>
        <w:t xml:space="preserve">kategoria obiektów budowlanych:  </w:t>
      </w:r>
      <w:r w:rsidRPr="001846FB">
        <w:rPr>
          <w:kern w:val="0"/>
        </w:rPr>
        <w:t>XVIII</w:t>
      </w:r>
      <w:r>
        <w:rPr>
          <w:kern w:val="0"/>
        </w:rPr>
        <w:t>/</w:t>
      </w:r>
      <w:r w:rsidRPr="001846FB">
        <w:rPr>
          <w:kern w:val="0"/>
        </w:rPr>
        <w:t>XVI</w:t>
      </w:r>
      <w:r>
        <w:rPr>
          <w:kern w:val="0"/>
        </w:rPr>
        <w:t>.</w:t>
      </w:r>
    </w:p>
    <w:p w14:paraId="1A4F57BA" w14:textId="77777777" w:rsidR="00F36147" w:rsidRPr="001846FB" w:rsidRDefault="00F36147" w:rsidP="00F36147">
      <w:pPr>
        <w:jc w:val="both"/>
        <w:textAlignment w:val="auto"/>
        <w:rPr>
          <w:b/>
          <w:bCs/>
          <w:kern w:val="0"/>
        </w:rPr>
      </w:pPr>
    </w:p>
    <w:bookmarkEnd w:id="1"/>
    <w:bookmarkEnd w:id="2"/>
    <w:bookmarkEnd w:id="3"/>
    <w:p w14:paraId="314EEF8F" w14:textId="77777777" w:rsidR="005B1FB0" w:rsidRPr="00496CF4" w:rsidRDefault="005B1FB0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14:paraId="3C490330" w14:textId="3074F20F" w:rsidR="005B1FB0" w:rsidRPr="00496CF4" w:rsidRDefault="005B1FB0" w:rsidP="00897A87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82</w:t>
      </w:r>
      <w:r w:rsidR="007849EE">
        <w:rPr>
          <w:rFonts w:ascii="Times New Roman" w:eastAsia="Times New Roman" w:hAnsi="Times New Roman" w:cs="Times New Roman"/>
          <w:kern w:val="0"/>
          <w:lang w:bidi="ar-SA"/>
        </w:rPr>
        <w:t>9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/2024 z dnia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29</w:t>
      </w:r>
      <w:r w:rsidR="0081529E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maja 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>2024</w:t>
      </w:r>
      <w:r w:rsidR="00FC1635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r.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A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RB.6740.</w:t>
      </w:r>
      <w:r w:rsidR="007849EE">
        <w:rPr>
          <w:rFonts w:ascii="Times New Roman" w:eastAsia="Times New Roman" w:hAnsi="Times New Roman" w:cs="Times New Roman"/>
          <w:color w:val="000000"/>
          <w:kern w:val="0"/>
          <w:lang w:bidi="ar-SA"/>
        </w:rPr>
        <w:t>1334</w:t>
      </w:r>
      <w:r w:rsidR="0081529E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.2024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</w:t>
      </w:r>
      <w:r w:rsidR="007849EE">
        <w:rPr>
          <w:rFonts w:ascii="Times New Roman" w:eastAsia="Times New Roman" w:hAnsi="Times New Roman" w:cs="Times New Roman"/>
          <w:color w:val="000000"/>
          <w:kern w:val="0"/>
          <w:lang w:bidi="ar-SA"/>
        </w:rPr>
        <w:t>JW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, </w:t>
      </w:r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ul. </w:t>
      </w:r>
      <w:proofErr w:type="spellStart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>Chyliczkowska</w:t>
      </w:r>
      <w:proofErr w:type="spellEnd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14, 05-500 Piaseczno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oraz </w:t>
      </w:r>
      <w:r w:rsidR="00EF69E4">
        <w:rPr>
          <w:rFonts w:ascii="Times New Roman" w:eastAsia="Times New Roman" w:hAnsi="Times New Roman" w:cs="Times New Roman"/>
          <w:color w:val="000000"/>
          <w:kern w:val="0"/>
          <w:lang w:bidi="ar-SA"/>
        </w:rPr>
        <w:t>z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treści</w:t>
      </w:r>
      <w:r w:rsidR="00EF69E4">
        <w:rPr>
          <w:rFonts w:ascii="Times New Roman" w:eastAsia="Times New Roman" w:hAnsi="Times New Roman" w:cs="Times New Roman"/>
          <w:color w:val="000000"/>
          <w:kern w:val="0"/>
          <w:lang w:bidi="ar-SA"/>
        </w:rPr>
        <w:t>ą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decyzji na stronie internetowej Starostwa Powiatowego w Piasecznie w Biuletynie </w:t>
      </w:r>
      <w:r w:rsidRPr="00496CF4">
        <w:rPr>
          <w:rFonts w:ascii="Times New Roman" w:eastAsia="Times New Roman" w:hAnsi="Times New Roman" w:cs="Times New Roman"/>
          <w:kern w:val="0"/>
          <w:lang w:bidi="ar-SA"/>
        </w:rPr>
        <w:t>Informacji</w:t>
      </w:r>
      <w:r w:rsidR="00145C90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Publicznej.</w:t>
      </w:r>
    </w:p>
    <w:p w14:paraId="580C11CB" w14:textId="77777777" w:rsidR="002F392F" w:rsidRPr="0083589F" w:rsidRDefault="002F392F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bidi="ar-SA"/>
        </w:rPr>
      </w:pPr>
    </w:p>
    <w:p w14:paraId="1E71BF8F" w14:textId="61E57995" w:rsidR="00AB5E99" w:rsidRDefault="005B1FB0" w:rsidP="00C56999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 xml:space="preserve"> </w:t>
      </w:r>
    </w:p>
    <w:p w14:paraId="0CCE80C2" w14:textId="77777777"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14:paraId="692E419B" w14:textId="14F126BA" w:rsidR="005B1FB0" w:rsidRP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>Publiczne obwieszczenie nastąpiło w dniu</w:t>
      </w:r>
      <w:r w:rsidRPr="002F392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 xml:space="preserve">: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</w:t>
      </w:r>
      <w:r w:rsidR="00874FBA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19.07.2024 r.</w:t>
      </w:r>
      <w:bookmarkStart w:id="4" w:name="_GoBack"/>
      <w:bookmarkEnd w:id="4"/>
    </w:p>
    <w:p w14:paraId="2E97BAD1" w14:textId="77777777" w:rsidR="002F392F" w:rsidRDefault="002F392F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0DE69FCC" w14:textId="77777777" w:rsidR="005B1FB0" w:rsidRDefault="005B1FB0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ab/>
      </w:r>
    </w:p>
    <w:p w14:paraId="00C9E411" w14:textId="77777777" w:rsid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caps/>
          <w:kern w:val="0"/>
          <w:lang w:eastAsia="en-US" w:bidi="ar-SA"/>
        </w:rPr>
      </w:pPr>
      <w:bookmarkStart w:id="5" w:name="_Hlk136947491"/>
      <w:r w:rsidRPr="00CD6935">
        <w:rPr>
          <w:rFonts w:ascii="Times New Roman" w:eastAsiaTheme="minorHAnsi" w:hAnsi="Times New Roman" w:cs="Times New Roman"/>
          <w:caps/>
          <w:kern w:val="0"/>
          <w:lang w:eastAsia="en-US" w:bidi="ar-SA"/>
        </w:rPr>
        <w:t>opatrzone kwalifikowanym</w:t>
      </w:r>
    </w:p>
    <w:p w14:paraId="2E0E81E9" w14:textId="09BBB2E0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caps/>
          <w:kern w:val="0"/>
          <w:lang w:eastAsia="en-US" w:bidi="ar-SA"/>
        </w:rPr>
      </w:pPr>
      <w:r w:rsidRPr="00CD6935">
        <w:rPr>
          <w:rFonts w:ascii="Times New Roman" w:eastAsiaTheme="minorHAnsi" w:hAnsi="Times New Roman" w:cs="Times New Roman"/>
          <w:caps/>
          <w:kern w:val="0"/>
          <w:lang w:eastAsia="en-US" w:bidi="ar-SA"/>
        </w:rPr>
        <w:t xml:space="preserve"> podpisem elektronicznym</w:t>
      </w:r>
    </w:p>
    <w:p w14:paraId="7D9AA500" w14:textId="77777777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caps/>
          <w:kern w:val="0"/>
          <w:lang w:eastAsia="en-US" w:bidi="ar-SA"/>
        </w:rPr>
      </w:pPr>
    </w:p>
    <w:p w14:paraId="30B8FDA4" w14:textId="77777777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>Z up. Starosty Piaseczyńskiego</w:t>
      </w:r>
    </w:p>
    <w:p w14:paraId="43E7542B" w14:textId="77777777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i/>
          <w:kern w:val="0"/>
          <w:lang w:eastAsia="en-US" w:bidi="ar-SA"/>
        </w:rPr>
      </w:pPr>
      <w:r w:rsidRPr="00CD6935">
        <w:rPr>
          <w:rFonts w:ascii="Times New Roman" w:eastAsiaTheme="minorHAnsi" w:hAnsi="Times New Roman" w:cs="Times New Roman"/>
          <w:i/>
          <w:kern w:val="0"/>
          <w:lang w:eastAsia="en-US" w:bidi="ar-SA"/>
        </w:rPr>
        <w:t>mgr inż. Sylwia Moszczyńska-Staś</w:t>
      </w:r>
    </w:p>
    <w:p w14:paraId="1C94DC6D" w14:textId="77777777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>Naczelnik Wydziału</w:t>
      </w:r>
    </w:p>
    <w:p w14:paraId="15D8FD2B" w14:textId="77777777" w:rsidR="00CD6935" w:rsidRPr="00CD6935" w:rsidRDefault="00CD6935" w:rsidP="00CD6935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>Architektoniczno-Budowlanego</w:t>
      </w:r>
    </w:p>
    <w:bookmarkEnd w:id="5"/>
    <w:p w14:paraId="5DB81A4F" w14:textId="77777777" w:rsidR="00612530" w:rsidRDefault="00612530" w:rsidP="00CD6935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432A0A87" w14:textId="77777777" w:rsidR="00CD6935" w:rsidRPr="00CD6935" w:rsidRDefault="00CD6935" w:rsidP="00CD6935">
      <w:pPr>
        <w:widowControl/>
        <w:suppressAutoHyphens w:val="0"/>
        <w:autoSpaceDN/>
        <w:spacing w:after="160" w:line="259" w:lineRule="auto"/>
        <w:ind w:left="142" w:firstLine="566"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6" w:name="_Hlk128142428"/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 xml:space="preserve">Wydruk </w:t>
      </w:r>
      <w:r w:rsidRPr="00CD6935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stanowi dowód tego, co zostało stwierdzone w piśmie wydanym w formie dokumentu elektronicznego</w:t>
      </w:r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>, zgodnie z art. 39</w:t>
      </w:r>
      <w:r w:rsidRPr="00CD6935">
        <w:rPr>
          <w:rFonts w:ascii="Times New Roman" w:eastAsiaTheme="minorHAnsi" w:hAnsi="Times New Roman" w:cs="Times New Roman"/>
          <w:kern w:val="0"/>
          <w:vertAlign w:val="superscript"/>
          <w:lang w:eastAsia="en-US" w:bidi="ar-SA"/>
        </w:rPr>
        <w:t>3</w:t>
      </w:r>
      <w:r w:rsidRPr="00CD6935">
        <w:rPr>
          <w:rFonts w:ascii="Times New Roman" w:eastAsiaTheme="minorHAnsi" w:hAnsi="Times New Roman" w:cs="Times New Roman"/>
          <w:kern w:val="0"/>
          <w:lang w:eastAsia="en-US" w:bidi="ar-SA"/>
        </w:rPr>
        <w:t xml:space="preserve"> k.p.a. Został on wytworzony za pomocą systemu teleinformatycznego i podpisany kwalifikowanym podpisem elektronicznym</w:t>
      </w:r>
    </w:p>
    <w:bookmarkEnd w:id="6"/>
    <w:p w14:paraId="4814A53D" w14:textId="77777777" w:rsidR="00612530" w:rsidRDefault="00612530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638D0D9A" w14:textId="00750DD1" w:rsidR="005B1FB0" w:rsidRPr="002F392F" w:rsidRDefault="005B1FB0" w:rsidP="005B1FB0">
      <w:pPr>
        <w:widowControl/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</w:p>
    <w:sectPr w:rsidR="005B1FB0" w:rsidRPr="002F392F" w:rsidSect="00AA64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89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9E429A" w14:textId="77777777" w:rsidR="009F4999" w:rsidRDefault="009F4999">
      <w:r>
        <w:separator/>
      </w:r>
    </w:p>
  </w:endnote>
  <w:endnote w:type="continuationSeparator" w:id="0">
    <w:p w14:paraId="77F064A7" w14:textId="77777777" w:rsidR="009F4999" w:rsidRDefault="009F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CDD359" w14:textId="77777777" w:rsidR="005641FE" w:rsidRDefault="005641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B4B87" w14:textId="46495D75" w:rsidR="00071A1F" w:rsidRDefault="005B1FB0" w:rsidP="005641FE">
    <w:pPr>
      <w:pBdr>
        <w:top w:val="single" w:sz="4" w:space="1" w:color="auto"/>
      </w:pBdr>
      <w:tabs>
        <w:tab w:val="center" w:pos="4536"/>
        <w:tab w:val="right" w:pos="9072"/>
        <w:tab w:val="right" w:pos="9639"/>
      </w:tabs>
      <w:rPr>
        <w:rStyle w:val="Domylnaczcionkaakapitu2"/>
      </w:rPr>
    </w:pPr>
    <w:r>
      <w:rPr>
        <w:rFonts w:eastAsia="0" w:cs="Liberation Serif"/>
        <w:b/>
        <w:color w:val="000000"/>
      </w:rPr>
      <w:t>ARB.</w:t>
    </w:r>
    <w:r w:rsidR="0081529E">
      <w:rPr>
        <w:rFonts w:eastAsia="0" w:cs="Liberation Serif"/>
        <w:b/>
      </w:rPr>
      <w:t>6740.</w:t>
    </w:r>
    <w:r w:rsidR="005641FE">
      <w:rPr>
        <w:rFonts w:eastAsia="0" w:cs="Liberation Serif"/>
        <w:b/>
      </w:rPr>
      <w:t>503.2024</w:t>
    </w:r>
    <w:r>
      <w:rPr>
        <w:rFonts w:eastAsia="0" w:cs="Liberation Serif"/>
        <w:b/>
      </w:rPr>
      <w:t>.</w:t>
    </w:r>
    <w:r w:rsidR="007849EE">
      <w:rPr>
        <w:rFonts w:eastAsia="0" w:cs="Liberation Serif"/>
        <w:b/>
      </w:rPr>
      <w:t>JW</w:t>
    </w:r>
    <w:r>
      <w:rPr>
        <w:rFonts w:eastAsia="0" w:cs="Liberation Serif"/>
        <w:b/>
      </w:rPr>
      <w:t xml:space="preserve">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874FBA">
      <w:rPr>
        <w:rStyle w:val="Domylnaczcionkaakapitu2"/>
        <w:noProof/>
        <w:highlight w:val="white"/>
      </w:rPr>
      <w:t>1</w:t>
    </w:r>
    <w:r>
      <w:rPr>
        <w:rStyle w:val="Domylnaczcionkaakapitu2"/>
        <w:highlight w:val="white"/>
      </w:rPr>
      <w:fldChar w:fldCharType="end"/>
    </w:r>
    <w:r w:rsidRPr="009C25FD">
      <w:t>/</w:t>
    </w:r>
    <w:r w:rsidR="007849EE">
      <w:rPr>
        <w:rStyle w:val="Domylnaczcionkaakapitu2"/>
      </w:rPr>
      <w:t>1</w:t>
    </w:r>
  </w:p>
  <w:p w14:paraId="34B337FA" w14:textId="77777777" w:rsidR="005641FE" w:rsidRDefault="005641FE" w:rsidP="0063260B">
    <w:pPr>
      <w:tabs>
        <w:tab w:val="center" w:pos="4536"/>
        <w:tab w:val="right" w:pos="9072"/>
        <w:tab w:val="right" w:pos="9639"/>
      </w:tabs>
      <w:rPr>
        <w:rStyle w:val="Domylnaczcionkaakapitu2"/>
      </w:rPr>
    </w:pPr>
  </w:p>
  <w:p w14:paraId="2C6AD1E8" w14:textId="77777777" w:rsidR="005641FE" w:rsidRDefault="005641FE" w:rsidP="0063260B">
    <w:pPr>
      <w:tabs>
        <w:tab w:val="center" w:pos="4536"/>
        <w:tab w:val="right" w:pos="9072"/>
        <w:tab w:val="right" w:pos="9639"/>
      </w:tabs>
      <w:rPr>
        <w:rStyle w:val="Domylnaczcionkaakapitu2"/>
      </w:rPr>
    </w:pPr>
  </w:p>
  <w:p w14:paraId="35033835" w14:textId="77777777" w:rsidR="005641FE" w:rsidRDefault="005641FE" w:rsidP="0063260B">
    <w:pPr>
      <w:tabs>
        <w:tab w:val="center" w:pos="4536"/>
        <w:tab w:val="right" w:pos="9072"/>
        <w:tab w:val="right" w:pos="9639"/>
      </w:tabs>
    </w:pPr>
  </w:p>
  <w:p w14:paraId="587D4233" w14:textId="77777777" w:rsidR="00071A1F" w:rsidRDefault="00071A1F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7DB89" w14:textId="77777777" w:rsidR="005641FE" w:rsidRDefault="005641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BB5546" w14:textId="77777777" w:rsidR="009F4999" w:rsidRDefault="009F4999">
      <w:r>
        <w:separator/>
      </w:r>
    </w:p>
  </w:footnote>
  <w:footnote w:type="continuationSeparator" w:id="0">
    <w:p w14:paraId="3CBFE756" w14:textId="77777777" w:rsidR="009F4999" w:rsidRDefault="009F4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0F0FD" w14:textId="77777777" w:rsidR="005641FE" w:rsidRDefault="005641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4640F" w14:textId="77777777" w:rsidR="005641FE" w:rsidRDefault="005641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58FFB" w14:textId="77777777" w:rsidR="005641FE" w:rsidRDefault="00564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1A"/>
    <w:rsid w:val="000470DE"/>
    <w:rsid w:val="00071A1F"/>
    <w:rsid w:val="00117E1A"/>
    <w:rsid w:val="00145C90"/>
    <w:rsid w:val="00190C4A"/>
    <w:rsid w:val="002F392F"/>
    <w:rsid w:val="00395AF0"/>
    <w:rsid w:val="004721C7"/>
    <w:rsid w:val="0048684F"/>
    <w:rsid w:val="00496CF4"/>
    <w:rsid w:val="005641FE"/>
    <w:rsid w:val="00584FDB"/>
    <w:rsid w:val="005B1FB0"/>
    <w:rsid w:val="00612530"/>
    <w:rsid w:val="007849EE"/>
    <w:rsid w:val="007B774A"/>
    <w:rsid w:val="007D22FD"/>
    <w:rsid w:val="0081529E"/>
    <w:rsid w:val="0083589F"/>
    <w:rsid w:val="00874FBA"/>
    <w:rsid w:val="00890DA0"/>
    <w:rsid w:val="00897A87"/>
    <w:rsid w:val="0096452F"/>
    <w:rsid w:val="00971425"/>
    <w:rsid w:val="009C24AD"/>
    <w:rsid w:val="009F4999"/>
    <w:rsid w:val="00AA6427"/>
    <w:rsid w:val="00AB5E99"/>
    <w:rsid w:val="00AE1DB1"/>
    <w:rsid w:val="00C56999"/>
    <w:rsid w:val="00CD6935"/>
    <w:rsid w:val="00D20E7A"/>
    <w:rsid w:val="00D40020"/>
    <w:rsid w:val="00D63DE6"/>
    <w:rsid w:val="00DC2A7A"/>
    <w:rsid w:val="00EF69E4"/>
    <w:rsid w:val="00F36147"/>
    <w:rsid w:val="00FC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F2D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Marcin Ciechomski</cp:lastModifiedBy>
  <cp:revision>7</cp:revision>
  <cp:lastPrinted>2024-07-18T06:14:00Z</cp:lastPrinted>
  <dcterms:created xsi:type="dcterms:W3CDTF">2024-07-17T10:36:00Z</dcterms:created>
  <dcterms:modified xsi:type="dcterms:W3CDTF">2024-07-19T07:46:00Z</dcterms:modified>
</cp:coreProperties>
</file>