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Default="00607BF0" w:rsidP="001F7E2E">
      <w:pPr>
        <w:tabs>
          <w:tab w:val="left" w:pos="4095"/>
        </w:tabs>
        <w:rPr>
          <w:b/>
          <w:bCs/>
          <w:sz w:val="28"/>
          <w:szCs w:val="22"/>
        </w:rPr>
      </w:pPr>
      <w:bookmarkStart w:id="0" w:name="_GoBack"/>
      <w:bookmarkEnd w:id="0"/>
    </w:p>
    <w:p w:rsidR="00804697" w:rsidRDefault="00220A0E" w:rsidP="001F7E2E">
      <w:pPr>
        <w:tabs>
          <w:tab w:val="left" w:pos="4095"/>
        </w:tabs>
        <w:jc w:val="center"/>
        <w:rPr>
          <w:b/>
          <w:bCs/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  <w:bookmarkStart w:id="1" w:name="_Hlk496094112"/>
      <w:bookmarkStart w:id="2" w:name="_Hlk496513761"/>
    </w:p>
    <w:p w:rsidR="001F7E2E" w:rsidRPr="008B5C9D" w:rsidRDefault="001F7E2E" w:rsidP="001F7E2E">
      <w:pPr>
        <w:tabs>
          <w:tab w:val="left" w:pos="4095"/>
        </w:tabs>
        <w:jc w:val="center"/>
        <w:rPr>
          <w:sz w:val="23"/>
          <w:szCs w:val="23"/>
        </w:rPr>
      </w:pPr>
    </w:p>
    <w:p w:rsidR="00AE29EB" w:rsidRPr="008B5C9D" w:rsidRDefault="00212147" w:rsidP="00254A99">
      <w:pPr>
        <w:pStyle w:val="Standard"/>
        <w:jc w:val="both"/>
        <w:rPr>
          <w:sz w:val="23"/>
          <w:szCs w:val="23"/>
        </w:rPr>
      </w:pPr>
      <w:r w:rsidRPr="008B5C9D">
        <w:rPr>
          <w:sz w:val="23"/>
          <w:szCs w:val="23"/>
        </w:rPr>
        <w:t xml:space="preserve">Na podstawie art. 11f ust. 3 i 4 ustawy z dnia  10 kwietnia 2003 r. o szczególnych zasadach przygotowania </w:t>
      </w:r>
      <w:r w:rsidR="001F7E2E" w:rsidRPr="008B5C9D">
        <w:rPr>
          <w:sz w:val="23"/>
          <w:szCs w:val="23"/>
        </w:rPr>
        <w:br/>
      </w:r>
      <w:r w:rsidRPr="008B5C9D">
        <w:rPr>
          <w:sz w:val="23"/>
          <w:szCs w:val="23"/>
        </w:rPr>
        <w:t xml:space="preserve">i realizacji inwestycji w zakresie dróg publicznych (t.j. Dz.U. z </w:t>
      </w:r>
      <w:r w:rsidR="00AE29EB" w:rsidRPr="008B5C9D">
        <w:rPr>
          <w:sz w:val="23"/>
          <w:szCs w:val="23"/>
        </w:rPr>
        <w:t>202</w:t>
      </w:r>
      <w:r w:rsidR="001F7E2E" w:rsidRPr="008B5C9D">
        <w:rPr>
          <w:sz w:val="23"/>
          <w:szCs w:val="23"/>
        </w:rPr>
        <w:t>4</w:t>
      </w:r>
      <w:r w:rsidR="00AE29EB" w:rsidRPr="008B5C9D">
        <w:rPr>
          <w:sz w:val="23"/>
          <w:szCs w:val="23"/>
        </w:rPr>
        <w:t xml:space="preserve"> r., poz. </w:t>
      </w:r>
      <w:r w:rsidR="001F7E2E" w:rsidRPr="008B5C9D">
        <w:rPr>
          <w:sz w:val="23"/>
          <w:szCs w:val="23"/>
        </w:rPr>
        <w:t>311</w:t>
      </w:r>
      <w:r w:rsidRPr="008B5C9D">
        <w:rPr>
          <w:sz w:val="23"/>
          <w:szCs w:val="23"/>
        </w:rPr>
        <w:t>) zawiadamia się, że</w:t>
      </w:r>
      <w:r w:rsidR="00AE29EB" w:rsidRPr="008B5C9D">
        <w:rPr>
          <w:sz w:val="23"/>
          <w:szCs w:val="23"/>
        </w:rPr>
        <w:t>:</w:t>
      </w:r>
    </w:p>
    <w:p w:rsidR="008B5C9D" w:rsidRPr="008B5C9D" w:rsidRDefault="008B5C9D" w:rsidP="008B5C9D">
      <w:pPr>
        <w:tabs>
          <w:tab w:val="left" w:pos="1134"/>
        </w:tabs>
        <w:jc w:val="both"/>
        <w:rPr>
          <w:sz w:val="23"/>
          <w:szCs w:val="23"/>
        </w:rPr>
      </w:pPr>
      <w:r w:rsidRPr="008B5C9D">
        <w:rPr>
          <w:sz w:val="23"/>
          <w:szCs w:val="23"/>
        </w:rPr>
        <w:t xml:space="preserve">- w dniu </w:t>
      </w:r>
      <w:r w:rsidRPr="008B5C9D">
        <w:rPr>
          <w:b/>
          <w:kern w:val="3"/>
          <w:sz w:val="23"/>
          <w:szCs w:val="23"/>
        </w:rPr>
        <w:t xml:space="preserve">23 lipca 2024 </w:t>
      </w:r>
      <w:r w:rsidRPr="008B5C9D">
        <w:rPr>
          <w:b/>
          <w:sz w:val="23"/>
          <w:szCs w:val="23"/>
        </w:rPr>
        <w:t>r</w:t>
      </w:r>
      <w:r w:rsidRPr="008B5C9D">
        <w:rPr>
          <w:sz w:val="23"/>
          <w:szCs w:val="23"/>
        </w:rPr>
        <w:t>., na wniosek Wójta Gminy Lesznowola</w:t>
      </w:r>
      <w:r w:rsidRPr="008B5C9D">
        <w:rPr>
          <w:kern w:val="3"/>
          <w:sz w:val="23"/>
          <w:szCs w:val="23"/>
        </w:rPr>
        <w:t xml:space="preserve">, ul. Gminna 60, 05-506 Lesznowola, </w:t>
      </w:r>
      <w:r w:rsidRPr="008B5C9D">
        <w:rPr>
          <w:sz w:val="23"/>
          <w:szCs w:val="23"/>
        </w:rPr>
        <w:t xml:space="preserve">została wydana decyzja Starosty Piaseczyńskiego nr </w:t>
      </w:r>
      <w:r w:rsidRPr="008B5C9D">
        <w:rPr>
          <w:b/>
          <w:sz w:val="23"/>
          <w:szCs w:val="23"/>
        </w:rPr>
        <w:t>19/2024</w:t>
      </w:r>
      <w:r w:rsidRPr="008B5C9D">
        <w:rPr>
          <w:sz w:val="23"/>
          <w:szCs w:val="23"/>
        </w:rPr>
        <w:t xml:space="preserve"> (nr rej. ARB.</w:t>
      </w:r>
      <w:r w:rsidRPr="008B5C9D">
        <w:rPr>
          <w:color w:val="000000"/>
          <w:sz w:val="23"/>
          <w:szCs w:val="23"/>
        </w:rPr>
        <w:t>6740.1.39.2023.NP</w:t>
      </w:r>
      <w:r w:rsidRPr="008B5C9D">
        <w:rPr>
          <w:sz w:val="23"/>
          <w:szCs w:val="23"/>
        </w:rPr>
        <w:t>), umarzająca w części post</w:t>
      </w:r>
      <w:r w:rsidR="00EF19D0">
        <w:rPr>
          <w:sz w:val="23"/>
          <w:szCs w:val="23"/>
        </w:rPr>
        <w:t>ę</w:t>
      </w:r>
      <w:r w:rsidRPr="008B5C9D">
        <w:rPr>
          <w:sz w:val="23"/>
          <w:szCs w:val="23"/>
        </w:rPr>
        <w:t xml:space="preserve">powanie w sprawie zezwolenia na realizację inwestycji drogowej polegającej na </w:t>
      </w:r>
      <w:r w:rsidRPr="008B5C9D">
        <w:rPr>
          <w:b/>
          <w:kern w:val="3"/>
          <w:sz w:val="23"/>
          <w:szCs w:val="23"/>
        </w:rPr>
        <w:t>budowie drogi kategorii gminnej klasy D - ul. Lewkonii w m. Nowa</w:t>
      </w:r>
      <w:r w:rsidRPr="008B5C9D">
        <w:rPr>
          <w:kern w:val="3"/>
          <w:sz w:val="23"/>
          <w:szCs w:val="23"/>
        </w:rPr>
        <w:t xml:space="preserve"> </w:t>
      </w:r>
      <w:r w:rsidRPr="008B5C9D">
        <w:rPr>
          <w:b/>
          <w:kern w:val="3"/>
          <w:sz w:val="23"/>
          <w:szCs w:val="23"/>
        </w:rPr>
        <w:t>Wola</w:t>
      </w:r>
      <w:r w:rsidRPr="008B5C9D">
        <w:rPr>
          <w:kern w:val="3"/>
          <w:sz w:val="23"/>
          <w:szCs w:val="23"/>
        </w:rPr>
        <w:t xml:space="preserve">, na działce inwestycyjnej nr </w:t>
      </w:r>
      <w:r w:rsidRPr="008B5C9D">
        <w:rPr>
          <w:sz w:val="23"/>
          <w:szCs w:val="23"/>
        </w:rPr>
        <w:t xml:space="preserve">ew. nr: 267/39 </w:t>
      </w:r>
      <w:r w:rsidRPr="008B5C9D">
        <w:rPr>
          <w:bCs/>
          <w:color w:val="000000"/>
          <w:sz w:val="23"/>
          <w:szCs w:val="23"/>
        </w:rPr>
        <w:t>z obrębu 0022 Nowa Wola</w:t>
      </w:r>
      <w:r w:rsidRPr="008B5C9D">
        <w:rPr>
          <w:rFonts w:eastAsia="Calibri"/>
          <w:sz w:val="23"/>
          <w:szCs w:val="23"/>
          <w:lang w:eastAsia="en-US"/>
        </w:rPr>
        <w:t xml:space="preserve">, jednostka ew. </w:t>
      </w:r>
      <w:r w:rsidRPr="008B5C9D">
        <w:rPr>
          <w:sz w:val="23"/>
          <w:szCs w:val="23"/>
          <w:lang w:eastAsia="pl-PL"/>
        </w:rPr>
        <w:t>141803_2 Lesznowola</w:t>
      </w:r>
    </w:p>
    <w:p w:rsidR="00AE29EB" w:rsidRPr="008B5C9D" w:rsidRDefault="00AE29EB" w:rsidP="00AE29EB">
      <w:pPr>
        <w:tabs>
          <w:tab w:val="left" w:pos="1134"/>
        </w:tabs>
        <w:jc w:val="both"/>
        <w:rPr>
          <w:kern w:val="3"/>
          <w:sz w:val="23"/>
          <w:szCs w:val="23"/>
        </w:rPr>
      </w:pPr>
      <w:r w:rsidRPr="008B5C9D">
        <w:rPr>
          <w:sz w:val="23"/>
          <w:szCs w:val="23"/>
        </w:rPr>
        <w:t xml:space="preserve">-  w dniu </w:t>
      </w:r>
      <w:r w:rsidR="001F7E2E" w:rsidRPr="008B5C9D">
        <w:rPr>
          <w:b/>
          <w:sz w:val="23"/>
          <w:szCs w:val="23"/>
        </w:rPr>
        <w:t>23 lipca 2024</w:t>
      </w:r>
      <w:r w:rsidRPr="008B5C9D">
        <w:rPr>
          <w:b/>
          <w:sz w:val="23"/>
          <w:szCs w:val="23"/>
        </w:rPr>
        <w:t xml:space="preserve"> r.,</w:t>
      </w:r>
      <w:r w:rsidRPr="008B5C9D">
        <w:rPr>
          <w:sz w:val="23"/>
          <w:szCs w:val="23"/>
        </w:rPr>
        <w:t xml:space="preserve"> na wniosek Wójta Gminy Lesznowola, </w:t>
      </w:r>
      <w:r w:rsidRPr="008B5C9D">
        <w:rPr>
          <w:kern w:val="3"/>
          <w:sz w:val="23"/>
          <w:szCs w:val="23"/>
        </w:rPr>
        <w:t>ul. Gminna 60, 05-506 Lesznowola</w:t>
      </w:r>
      <w:r w:rsidRPr="008B5C9D">
        <w:rPr>
          <w:sz w:val="23"/>
          <w:szCs w:val="23"/>
        </w:rPr>
        <w:t xml:space="preserve"> została wydana decyzja Starosty Piaseczyńskiego nr </w:t>
      </w:r>
      <w:r w:rsidR="001F7E2E" w:rsidRPr="008B5C9D">
        <w:rPr>
          <w:b/>
          <w:sz w:val="23"/>
          <w:szCs w:val="23"/>
        </w:rPr>
        <w:t>20/2024</w:t>
      </w:r>
      <w:r w:rsidRPr="008B5C9D">
        <w:rPr>
          <w:sz w:val="23"/>
          <w:szCs w:val="23"/>
        </w:rPr>
        <w:t xml:space="preserve"> (nr rej. ARB.6740.1.</w:t>
      </w:r>
      <w:r w:rsidR="001F7E2E" w:rsidRPr="008B5C9D">
        <w:rPr>
          <w:sz w:val="23"/>
          <w:szCs w:val="23"/>
        </w:rPr>
        <w:t>39.2023.NP</w:t>
      </w:r>
      <w:r w:rsidRPr="008B5C9D">
        <w:rPr>
          <w:sz w:val="23"/>
          <w:szCs w:val="23"/>
        </w:rPr>
        <w:t xml:space="preserve">), </w:t>
      </w:r>
      <w:r w:rsidR="001F7E2E" w:rsidRPr="008B5C9D">
        <w:rPr>
          <w:sz w:val="23"/>
          <w:szCs w:val="23"/>
        </w:rPr>
        <w:br/>
      </w:r>
      <w:r w:rsidRPr="008B5C9D">
        <w:rPr>
          <w:sz w:val="23"/>
          <w:szCs w:val="23"/>
        </w:rPr>
        <w:t xml:space="preserve">o zezwoleniu na realizację inwestycji drogowej polegającej na </w:t>
      </w:r>
      <w:r w:rsidRPr="008B5C9D">
        <w:rPr>
          <w:b/>
          <w:kern w:val="3"/>
          <w:sz w:val="23"/>
          <w:szCs w:val="23"/>
        </w:rPr>
        <w:t xml:space="preserve">budowie drogi </w:t>
      </w:r>
      <w:r w:rsidR="001F7E2E" w:rsidRPr="008B5C9D">
        <w:rPr>
          <w:b/>
          <w:kern w:val="3"/>
          <w:sz w:val="23"/>
          <w:szCs w:val="23"/>
        </w:rPr>
        <w:t xml:space="preserve">kategorii </w:t>
      </w:r>
      <w:r w:rsidRPr="008B5C9D">
        <w:rPr>
          <w:b/>
          <w:kern w:val="3"/>
          <w:sz w:val="23"/>
          <w:szCs w:val="23"/>
        </w:rPr>
        <w:t xml:space="preserve">gminnej </w:t>
      </w:r>
      <w:r w:rsidR="001F7E2E" w:rsidRPr="008B5C9D">
        <w:rPr>
          <w:b/>
          <w:kern w:val="3"/>
          <w:sz w:val="23"/>
          <w:szCs w:val="23"/>
        </w:rPr>
        <w:t xml:space="preserve">klasy D - </w:t>
      </w:r>
      <w:r w:rsidRPr="008B5C9D">
        <w:rPr>
          <w:b/>
          <w:kern w:val="3"/>
          <w:sz w:val="23"/>
          <w:szCs w:val="23"/>
        </w:rPr>
        <w:t xml:space="preserve">ul. </w:t>
      </w:r>
      <w:r w:rsidR="001F7E2E" w:rsidRPr="008B5C9D">
        <w:rPr>
          <w:b/>
          <w:kern w:val="3"/>
          <w:sz w:val="23"/>
          <w:szCs w:val="23"/>
        </w:rPr>
        <w:t>Lewkonii</w:t>
      </w:r>
      <w:r w:rsidRPr="008B5C9D">
        <w:rPr>
          <w:b/>
          <w:kern w:val="3"/>
          <w:sz w:val="23"/>
          <w:szCs w:val="23"/>
        </w:rPr>
        <w:t xml:space="preserve"> w m</w:t>
      </w:r>
      <w:r w:rsidR="001F7E2E" w:rsidRPr="008B5C9D">
        <w:rPr>
          <w:b/>
          <w:kern w:val="3"/>
          <w:sz w:val="23"/>
          <w:szCs w:val="23"/>
        </w:rPr>
        <w:t>.</w:t>
      </w:r>
      <w:r w:rsidRPr="008B5C9D">
        <w:rPr>
          <w:b/>
          <w:kern w:val="3"/>
          <w:sz w:val="23"/>
          <w:szCs w:val="23"/>
        </w:rPr>
        <w:t xml:space="preserve"> Nowa</w:t>
      </w:r>
      <w:r w:rsidRPr="008B5C9D">
        <w:rPr>
          <w:kern w:val="3"/>
          <w:sz w:val="23"/>
          <w:szCs w:val="23"/>
        </w:rPr>
        <w:t xml:space="preserve"> </w:t>
      </w:r>
      <w:r w:rsidRPr="008B5C9D">
        <w:rPr>
          <w:b/>
          <w:kern w:val="3"/>
          <w:sz w:val="23"/>
          <w:szCs w:val="23"/>
        </w:rPr>
        <w:t>Wola,</w:t>
      </w:r>
      <w:r w:rsidRPr="008B5C9D">
        <w:rPr>
          <w:kern w:val="3"/>
          <w:sz w:val="23"/>
          <w:szCs w:val="23"/>
        </w:rPr>
        <w:t xml:space="preserve"> </w:t>
      </w:r>
    </w:p>
    <w:bookmarkEnd w:id="1"/>
    <w:bookmarkEnd w:id="2"/>
    <w:p w:rsidR="003D35EF" w:rsidRPr="008B5C9D" w:rsidRDefault="003D35EF" w:rsidP="00F02E33">
      <w:pPr>
        <w:jc w:val="both"/>
        <w:rPr>
          <w:color w:val="000000"/>
          <w:sz w:val="23"/>
          <w:szCs w:val="23"/>
          <w:u w:val="single"/>
        </w:rPr>
      </w:pPr>
    </w:p>
    <w:p w:rsidR="001F7E2E" w:rsidRPr="008B5C9D" w:rsidRDefault="001F7E2E" w:rsidP="001F7E2E">
      <w:pPr>
        <w:ind w:left="1260" w:hanging="1260"/>
        <w:jc w:val="both"/>
        <w:rPr>
          <w:b/>
          <w:color w:val="000000"/>
          <w:kern w:val="1"/>
          <w:sz w:val="23"/>
          <w:szCs w:val="23"/>
        </w:rPr>
      </w:pPr>
      <w:r w:rsidRPr="008B5C9D">
        <w:rPr>
          <w:b/>
          <w:color w:val="000000"/>
          <w:kern w:val="1"/>
          <w:sz w:val="23"/>
          <w:szCs w:val="23"/>
        </w:rPr>
        <w:t>Działki przeznaczone pod realizację inwestycji drogowej:</w:t>
      </w:r>
    </w:p>
    <w:p w:rsidR="001F7E2E" w:rsidRPr="008B5C9D" w:rsidRDefault="001F7E2E" w:rsidP="001F7E2E">
      <w:pPr>
        <w:jc w:val="both"/>
        <w:rPr>
          <w:b/>
          <w:color w:val="000000"/>
          <w:kern w:val="1"/>
          <w:sz w:val="23"/>
          <w:szCs w:val="23"/>
        </w:rPr>
      </w:pPr>
      <w:r w:rsidRPr="008B5C9D">
        <w:rPr>
          <w:b/>
          <w:color w:val="000000"/>
          <w:kern w:val="1"/>
          <w:sz w:val="23"/>
          <w:szCs w:val="23"/>
        </w:rPr>
        <w:t>- w liniach rozgraniczających projektowanych dróg:</w:t>
      </w:r>
    </w:p>
    <w:p w:rsidR="001F7E2E" w:rsidRPr="008B5C9D" w:rsidRDefault="001F7E2E" w:rsidP="001F7E2E">
      <w:pPr>
        <w:spacing w:after="200" w:line="276" w:lineRule="auto"/>
        <w:contextualSpacing/>
        <w:jc w:val="both"/>
        <w:rPr>
          <w:color w:val="000000"/>
          <w:sz w:val="23"/>
          <w:szCs w:val="23"/>
        </w:rPr>
      </w:pPr>
      <w:r w:rsidRPr="008B5C9D">
        <w:rPr>
          <w:color w:val="000000"/>
          <w:sz w:val="23"/>
          <w:szCs w:val="23"/>
        </w:rPr>
        <w:t>drukiem wytłuszczonym– działki pod przejęcie przez jednostkę samorządu terytorialnego – Gminę Lesznowola, (w nawiasach podano nr działki po podziale, po średniku działki po podziale poza inwestycją</w:t>
      </w:r>
      <w:r w:rsidRPr="008B5C9D">
        <w:rPr>
          <w:sz w:val="23"/>
          <w:szCs w:val="23"/>
        </w:rPr>
        <w:t xml:space="preserve"> </w:t>
      </w:r>
      <w:r w:rsidRPr="008B5C9D">
        <w:rPr>
          <w:color w:val="000000"/>
          <w:sz w:val="23"/>
          <w:szCs w:val="23"/>
        </w:rPr>
        <w:t>pozostające przy aktualnym właścicielu) oznaczone wg katastru nieruchomości numerami:</w:t>
      </w:r>
    </w:p>
    <w:p w:rsidR="001F7E2E" w:rsidRPr="008B5C9D" w:rsidRDefault="001F7E2E" w:rsidP="001F7E2E">
      <w:pPr>
        <w:spacing w:before="51" w:after="57"/>
        <w:ind w:right="567"/>
        <w:jc w:val="both"/>
        <w:rPr>
          <w:sz w:val="23"/>
          <w:szCs w:val="23"/>
        </w:rPr>
      </w:pPr>
      <w:r w:rsidRPr="008B5C9D">
        <w:rPr>
          <w:sz w:val="23"/>
          <w:szCs w:val="23"/>
        </w:rPr>
        <w:t>jedn. ew. Lesznowola, obręb 0022 Nowa Wola:</w:t>
      </w:r>
    </w:p>
    <w:p w:rsidR="001F7E2E" w:rsidRPr="008B5C9D" w:rsidRDefault="001F7E2E" w:rsidP="001F7E2E">
      <w:pPr>
        <w:spacing w:before="51" w:after="57"/>
        <w:ind w:right="567"/>
        <w:jc w:val="both"/>
        <w:rPr>
          <w:sz w:val="23"/>
          <w:szCs w:val="23"/>
        </w:rPr>
      </w:pPr>
      <w:r w:rsidRPr="008B5C9D">
        <w:rPr>
          <w:sz w:val="23"/>
          <w:szCs w:val="23"/>
        </w:rPr>
        <w:t>277/1, 272/2, 271/3, 270/3, 269/3, 267/40 (</w:t>
      </w:r>
      <w:r w:rsidRPr="008B5C9D">
        <w:rPr>
          <w:b/>
          <w:sz w:val="23"/>
          <w:szCs w:val="23"/>
        </w:rPr>
        <w:t>267/53</w:t>
      </w:r>
      <w:r w:rsidRPr="008B5C9D">
        <w:rPr>
          <w:sz w:val="23"/>
          <w:szCs w:val="23"/>
        </w:rPr>
        <w:t>, 267/54), 267/15 (</w:t>
      </w:r>
      <w:r w:rsidRPr="008B5C9D">
        <w:rPr>
          <w:b/>
          <w:sz w:val="23"/>
          <w:szCs w:val="23"/>
        </w:rPr>
        <w:t>267/46</w:t>
      </w:r>
      <w:r w:rsidRPr="008B5C9D">
        <w:rPr>
          <w:sz w:val="23"/>
          <w:szCs w:val="23"/>
        </w:rPr>
        <w:t>, 267/47), 267/38 (</w:t>
      </w:r>
      <w:r w:rsidRPr="008B5C9D">
        <w:rPr>
          <w:b/>
          <w:sz w:val="23"/>
          <w:szCs w:val="23"/>
        </w:rPr>
        <w:t>267/44</w:t>
      </w:r>
      <w:r w:rsidRPr="008B5C9D">
        <w:rPr>
          <w:sz w:val="23"/>
          <w:szCs w:val="23"/>
        </w:rPr>
        <w:t>, 267/45), 268/12 (</w:t>
      </w:r>
      <w:r w:rsidRPr="008B5C9D">
        <w:rPr>
          <w:b/>
          <w:sz w:val="23"/>
          <w:szCs w:val="23"/>
        </w:rPr>
        <w:t>268/40</w:t>
      </w:r>
      <w:r w:rsidRPr="008B5C9D">
        <w:rPr>
          <w:sz w:val="23"/>
          <w:szCs w:val="23"/>
        </w:rPr>
        <w:t>, 268/41), 604/7 (</w:t>
      </w:r>
      <w:r w:rsidRPr="008B5C9D">
        <w:rPr>
          <w:b/>
          <w:sz w:val="23"/>
          <w:szCs w:val="23"/>
        </w:rPr>
        <w:t>604/20</w:t>
      </w:r>
      <w:r w:rsidRPr="008B5C9D">
        <w:rPr>
          <w:sz w:val="23"/>
          <w:szCs w:val="23"/>
        </w:rPr>
        <w:t>, 604/21), 604/6 (</w:t>
      </w:r>
      <w:r w:rsidRPr="008B5C9D">
        <w:rPr>
          <w:b/>
          <w:sz w:val="23"/>
          <w:szCs w:val="23"/>
        </w:rPr>
        <w:t>604/18</w:t>
      </w:r>
      <w:r w:rsidRPr="008B5C9D">
        <w:rPr>
          <w:sz w:val="23"/>
          <w:szCs w:val="23"/>
        </w:rPr>
        <w:t>, 604/19), 604/5 (</w:t>
      </w:r>
      <w:r w:rsidRPr="008B5C9D">
        <w:rPr>
          <w:b/>
          <w:sz w:val="23"/>
          <w:szCs w:val="23"/>
        </w:rPr>
        <w:t>604/16</w:t>
      </w:r>
      <w:r w:rsidRPr="008B5C9D">
        <w:rPr>
          <w:sz w:val="23"/>
          <w:szCs w:val="23"/>
        </w:rPr>
        <w:t>, 604/17), 767 (</w:t>
      </w:r>
      <w:r w:rsidRPr="008B5C9D">
        <w:rPr>
          <w:b/>
          <w:sz w:val="23"/>
          <w:szCs w:val="23"/>
        </w:rPr>
        <w:t>767/1</w:t>
      </w:r>
      <w:r w:rsidRPr="008B5C9D">
        <w:rPr>
          <w:sz w:val="23"/>
          <w:szCs w:val="23"/>
        </w:rPr>
        <w:t>, 767/2), 268/6, (</w:t>
      </w:r>
      <w:r w:rsidRPr="008B5C9D">
        <w:rPr>
          <w:b/>
          <w:sz w:val="23"/>
          <w:szCs w:val="23"/>
        </w:rPr>
        <w:t>268/38</w:t>
      </w:r>
      <w:r w:rsidRPr="008B5C9D">
        <w:rPr>
          <w:sz w:val="23"/>
          <w:szCs w:val="23"/>
        </w:rPr>
        <w:t>, 268/39), 605 (</w:t>
      </w:r>
      <w:r w:rsidRPr="008B5C9D">
        <w:rPr>
          <w:b/>
          <w:sz w:val="23"/>
          <w:szCs w:val="23"/>
        </w:rPr>
        <w:t>605/1</w:t>
      </w:r>
      <w:r w:rsidRPr="008B5C9D">
        <w:rPr>
          <w:sz w:val="23"/>
          <w:szCs w:val="23"/>
        </w:rPr>
        <w:t>, 605/2), 269/4 (</w:t>
      </w:r>
      <w:r w:rsidRPr="008B5C9D">
        <w:rPr>
          <w:b/>
          <w:sz w:val="23"/>
          <w:szCs w:val="23"/>
        </w:rPr>
        <w:t>269/5</w:t>
      </w:r>
      <w:r w:rsidRPr="008B5C9D">
        <w:rPr>
          <w:sz w:val="23"/>
          <w:szCs w:val="23"/>
        </w:rPr>
        <w:t>, 269/6), 270/4 (</w:t>
      </w:r>
      <w:r w:rsidRPr="008B5C9D">
        <w:rPr>
          <w:b/>
          <w:sz w:val="23"/>
          <w:szCs w:val="23"/>
        </w:rPr>
        <w:t>270/5</w:t>
      </w:r>
      <w:r w:rsidRPr="008B5C9D">
        <w:rPr>
          <w:sz w:val="23"/>
          <w:szCs w:val="23"/>
        </w:rPr>
        <w:t>, 270/6), 276 (</w:t>
      </w:r>
      <w:r w:rsidRPr="008B5C9D">
        <w:rPr>
          <w:b/>
          <w:sz w:val="23"/>
          <w:szCs w:val="23"/>
        </w:rPr>
        <w:t>276/1</w:t>
      </w:r>
      <w:r w:rsidRPr="008B5C9D">
        <w:rPr>
          <w:sz w:val="23"/>
          <w:szCs w:val="23"/>
        </w:rPr>
        <w:t>, 276/2);</w:t>
      </w:r>
    </w:p>
    <w:p w:rsidR="001F7E2E" w:rsidRPr="008B5C9D" w:rsidRDefault="001F7E2E" w:rsidP="001F7E2E">
      <w:pPr>
        <w:jc w:val="both"/>
        <w:rPr>
          <w:bCs/>
          <w:color w:val="000000"/>
          <w:kern w:val="1"/>
          <w:sz w:val="23"/>
          <w:szCs w:val="23"/>
        </w:rPr>
      </w:pPr>
      <w:r w:rsidRPr="008B5C9D">
        <w:rPr>
          <w:kern w:val="1"/>
          <w:sz w:val="23"/>
          <w:szCs w:val="23"/>
        </w:rPr>
        <w:t xml:space="preserve">- </w:t>
      </w:r>
      <w:r w:rsidRPr="008B5C9D">
        <w:rPr>
          <w:b/>
          <w:bCs/>
          <w:color w:val="000000"/>
          <w:kern w:val="1"/>
          <w:sz w:val="23"/>
          <w:szCs w:val="23"/>
        </w:rPr>
        <w:t>poza liniami rozgraniczającymi projektowanej drogi:</w:t>
      </w:r>
    </w:p>
    <w:p w:rsidR="001F7E2E" w:rsidRPr="008B5C9D" w:rsidRDefault="001F7E2E" w:rsidP="001F7E2E">
      <w:pPr>
        <w:spacing w:before="51" w:after="57"/>
        <w:ind w:right="567"/>
        <w:jc w:val="both"/>
        <w:rPr>
          <w:sz w:val="23"/>
          <w:szCs w:val="23"/>
        </w:rPr>
      </w:pPr>
      <w:r w:rsidRPr="008B5C9D">
        <w:rPr>
          <w:sz w:val="23"/>
          <w:szCs w:val="23"/>
        </w:rPr>
        <w:t>działki, na których wprowadza się ograniczenie w korzystaniu z nieruchomości dla wykonania budowy i przebudowy sieci uzbrojenia terenu oraz przebudowy innych dróg publicznych:</w:t>
      </w:r>
    </w:p>
    <w:p w:rsidR="009F5287" w:rsidRDefault="001F7E2E" w:rsidP="009F5287">
      <w:pPr>
        <w:spacing w:before="51" w:after="57"/>
        <w:ind w:right="567"/>
        <w:jc w:val="both"/>
        <w:rPr>
          <w:sz w:val="23"/>
          <w:szCs w:val="23"/>
        </w:rPr>
      </w:pPr>
      <w:r w:rsidRPr="008B5C9D">
        <w:rPr>
          <w:sz w:val="23"/>
          <w:szCs w:val="23"/>
        </w:rPr>
        <w:t>jedn. ew. L</w:t>
      </w:r>
      <w:r w:rsidR="009F5287" w:rsidRPr="008B5C9D">
        <w:rPr>
          <w:sz w:val="23"/>
          <w:szCs w:val="23"/>
        </w:rPr>
        <w:t>esznowola, obręb 0022 Nowa Wola: 267/28</w:t>
      </w:r>
    </w:p>
    <w:p w:rsidR="008B5C9D" w:rsidRPr="008B5C9D" w:rsidRDefault="008B5C9D" w:rsidP="009F5287">
      <w:pPr>
        <w:spacing w:before="51" w:after="57"/>
        <w:ind w:right="567"/>
        <w:jc w:val="both"/>
        <w:rPr>
          <w:sz w:val="23"/>
          <w:szCs w:val="23"/>
        </w:rPr>
      </w:pPr>
    </w:p>
    <w:p w:rsidR="00AE29EB" w:rsidRPr="008B5C9D" w:rsidRDefault="00AE29EB" w:rsidP="009F5287">
      <w:pPr>
        <w:pStyle w:val="Tekstpodstawowywcity32"/>
        <w:ind w:left="0" w:firstLine="709"/>
        <w:jc w:val="both"/>
        <w:rPr>
          <w:bCs/>
          <w:sz w:val="23"/>
          <w:szCs w:val="23"/>
        </w:rPr>
      </w:pPr>
      <w:r w:rsidRPr="008B5C9D">
        <w:rPr>
          <w:bCs/>
          <w:sz w:val="23"/>
          <w:szCs w:val="23"/>
        </w:rPr>
        <w:t xml:space="preserve">Z treścią decyzji nr </w:t>
      </w:r>
      <w:r w:rsidR="001F7E2E" w:rsidRPr="008B5C9D">
        <w:rPr>
          <w:b/>
          <w:bCs/>
          <w:sz w:val="23"/>
          <w:szCs w:val="23"/>
        </w:rPr>
        <w:t>20/2024</w:t>
      </w:r>
      <w:r w:rsidRPr="008B5C9D">
        <w:rPr>
          <w:bCs/>
          <w:sz w:val="23"/>
          <w:szCs w:val="23"/>
        </w:rPr>
        <w:t xml:space="preserve"> z dnia </w:t>
      </w:r>
      <w:r w:rsidR="001F7E2E" w:rsidRPr="008B5C9D">
        <w:rPr>
          <w:b/>
          <w:bCs/>
          <w:sz w:val="23"/>
          <w:szCs w:val="23"/>
        </w:rPr>
        <w:t>23 lipca 2024</w:t>
      </w:r>
      <w:r w:rsidRPr="008B5C9D">
        <w:rPr>
          <w:b/>
          <w:bCs/>
          <w:sz w:val="23"/>
          <w:szCs w:val="23"/>
        </w:rPr>
        <w:t xml:space="preserve"> r.</w:t>
      </w:r>
      <w:r w:rsidRPr="008B5C9D">
        <w:rPr>
          <w:bCs/>
          <w:sz w:val="23"/>
          <w:szCs w:val="23"/>
        </w:rPr>
        <w:t xml:space="preserve"> na realizację inwestycji drogowej oraz załączonymi do niej materiałami oraz decyzji nr </w:t>
      </w:r>
      <w:r w:rsidR="001F7E2E" w:rsidRPr="008B5C9D">
        <w:rPr>
          <w:b/>
          <w:bCs/>
          <w:sz w:val="23"/>
          <w:szCs w:val="23"/>
        </w:rPr>
        <w:t>19/2024</w:t>
      </w:r>
      <w:r w:rsidRPr="008B5C9D">
        <w:rPr>
          <w:b/>
          <w:bCs/>
          <w:sz w:val="23"/>
          <w:szCs w:val="23"/>
        </w:rPr>
        <w:t xml:space="preserve"> </w:t>
      </w:r>
      <w:r w:rsidRPr="008B5C9D">
        <w:rPr>
          <w:bCs/>
          <w:sz w:val="23"/>
          <w:szCs w:val="23"/>
        </w:rPr>
        <w:t xml:space="preserve">z dnia </w:t>
      </w:r>
      <w:r w:rsidR="001F7E2E" w:rsidRPr="008B5C9D">
        <w:rPr>
          <w:b/>
          <w:bCs/>
          <w:sz w:val="23"/>
          <w:szCs w:val="23"/>
        </w:rPr>
        <w:t>23 lipca 2024</w:t>
      </w:r>
      <w:r w:rsidRPr="008B5C9D">
        <w:rPr>
          <w:bCs/>
          <w:sz w:val="23"/>
          <w:szCs w:val="23"/>
        </w:rPr>
        <w:t xml:space="preserve"> </w:t>
      </w:r>
      <w:r w:rsidRPr="008B5C9D">
        <w:rPr>
          <w:b/>
          <w:bCs/>
          <w:sz w:val="23"/>
          <w:szCs w:val="23"/>
        </w:rPr>
        <w:t>r.</w:t>
      </w:r>
      <w:r w:rsidRPr="008B5C9D">
        <w:rPr>
          <w:bCs/>
          <w:sz w:val="23"/>
          <w:szCs w:val="23"/>
        </w:rPr>
        <w:t xml:space="preserve"> można zapoznać się </w:t>
      </w:r>
      <w:r w:rsidR="009F5287" w:rsidRPr="008B5C9D">
        <w:rPr>
          <w:bCs/>
          <w:sz w:val="23"/>
          <w:szCs w:val="23"/>
        </w:rPr>
        <w:br/>
      </w:r>
      <w:r w:rsidRPr="008B5C9D">
        <w:rPr>
          <w:bCs/>
          <w:sz w:val="23"/>
          <w:szCs w:val="23"/>
        </w:rPr>
        <w:t xml:space="preserve">w Kancelarii Architektoniczno-Budowlanej na parterze Starostwa Powiatowego w Piasecznie, </w:t>
      </w:r>
      <w:r w:rsidR="009F5287" w:rsidRPr="008B5C9D">
        <w:rPr>
          <w:bCs/>
          <w:sz w:val="23"/>
          <w:szCs w:val="23"/>
        </w:rPr>
        <w:br/>
      </w:r>
      <w:r w:rsidRPr="008B5C9D">
        <w:rPr>
          <w:bCs/>
          <w:sz w:val="23"/>
          <w:szCs w:val="23"/>
        </w:rPr>
        <w:t>ul. Chyliczkowska 14, 05-500 Piaseczno.</w:t>
      </w:r>
    </w:p>
    <w:p w:rsidR="00212147" w:rsidRPr="008B5C9D" w:rsidRDefault="00212147" w:rsidP="00212147">
      <w:pPr>
        <w:pStyle w:val="Tekstpodstawowywcity32"/>
        <w:ind w:left="0" w:firstLine="709"/>
        <w:jc w:val="both"/>
        <w:rPr>
          <w:bCs/>
          <w:sz w:val="23"/>
          <w:szCs w:val="23"/>
        </w:rPr>
      </w:pPr>
      <w:r w:rsidRPr="008B5C9D">
        <w:rPr>
          <w:bCs/>
          <w:sz w:val="23"/>
          <w:szCs w:val="23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E0DFD" w:rsidRPr="008B5C9D" w:rsidRDefault="00212147" w:rsidP="001F7E2E">
      <w:pPr>
        <w:pStyle w:val="Tekstpodstawowywcity32"/>
        <w:ind w:left="0" w:firstLine="709"/>
        <w:jc w:val="both"/>
        <w:rPr>
          <w:bCs/>
          <w:sz w:val="23"/>
          <w:szCs w:val="23"/>
        </w:rPr>
      </w:pPr>
      <w:r w:rsidRPr="008B5C9D">
        <w:rPr>
          <w:bCs/>
          <w:sz w:val="23"/>
          <w:szCs w:val="23"/>
        </w:rPr>
        <w:t>Zgodnie z art. 49 ustawy Kodeks postępowania administracyjnego doręczenie uważa się za dokonane po upływie czternastu dni od dnia publicznego ogłoszenia.</w:t>
      </w:r>
    </w:p>
    <w:tbl>
      <w:tblPr>
        <w:tblW w:w="9770" w:type="dxa"/>
        <w:tblLook w:val="04A0" w:firstRow="1" w:lastRow="0" w:firstColumn="1" w:lastColumn="0" w:noHBand="0" w:noVBand="1"/>
      </w:tblPr>
      <w:tblGrid>
        <w:gridCol w:w="4885"/>
        <w:gridCol w:w="4885"/>
      </w:tblGrid>
      <w:tr w:rsidR="00041EDE" w:rsidTr="004B3459">
        <w:trPr>
          <w:trHeight w:val="1762"/>
        </w:trPr>
        <w:tc>
          <w:tcPr>
            <w:tcW w:w="4885" w:type="dxa"/>
            <w:shd w:val="clear" w:color="auto" w:fill="auto"/>
          </w:tcPr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4885" w:type="dxa"/>
            <w:shd w:val="clear" w:color="auto" w:fill="auto"/>
          </w:tcPr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4B3459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041EDE" w:rsidRPr="004B3459" w:rsidRDefault="00041EDE" w:rsidP="004B3459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4B3459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i/>
                <w:sz w:val="22"/>
                <w:szCs w:val="22"/>
              </w:rPr>
            </w:pPr>
            <w:r w:rsidRPr="004B3459">
              <w:rPr>
                <w:rFonts w:ascii="Calibri" w:eastAsia="Calibri" w:hAnsi="Calibri"/>
                <w:i/>
                <w:sz w:val="22"/>
                <w:szCs w:val="22"/>
              </w:rPr>
              <w:t>mgr inż. Sylwia Moszczyńska-Staś</w:t>
            </w:r>
          </w:p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4B3459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4B3459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041EDE" w:rsidRPr="004B3459" w:rsidRDefault="00041EDE" w:rsidP="004B3459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110542" w:rsidRPr="000E0DFD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0E0DFD">
        <w:rPr>
          <w:b/>
          <w:bCs/>
          <w:sz w:val="22"/>
          <w:szCs w:val="22"/>
        </w:rPr>
        <w:t>Nr rej. ARB.6740.1.</w:t>
      </w:r>
      <w:r w:rsidR="001F7E2E">
        <w:rPr>
          <w:b/>
          <w:bCs/>
          <w:sz w:val="22"/>
          <w:szCs w:val="22"/>
        </w:rPr>
        <w:t>39</w:t>
      </w:r>
      <w:r w:rsidR="00AE29EB">
        <w:rPr>
          <w:b/>
          <w:bCs/>
          <w:sz w:val="22"/>
          <w:szCs w:val="22"/>
        </w:rPr>
        <w:t>.202</w:t>
      </w:r>
      <w:r w:rsidR="001F7E2E">
        <w:rPr>
          <w:b/>
          <w:bCs/>
          <w:sz w:val="22"/>
          <w:szCs w:val="22"/>
        </w:rPr>
        <w:t>3</w:t>
      </w:r>
      <w:r w:rsidRPr="000E0DFD">
        <w:rPr>
          <w:b/>
          <w:bCs/>
          <w:sz w:val="22"/>
          <w:szCs w:val="22"/>
        </w:rPr>
        <w:t>.</w:t>
      </w:r>
      <w:r w:rsidR="001F7E2E">
        <w:rPr>
          <w:b/>
          <w:bCs/>
          <w:sz w:val="22"/>
          <w:szCs w:val="22"/>
        </w:rPr>
        <w:t>NP</w:t>
      </w:r>
      <w:r w:rsidRPr="000E0DFD">
        <w:rPr>
          <w:b/>
          <w:bCs/>
          <w:sz w:val="22"/>
          <w:szCs w:val="22"/>
        </w:rPr>
        <w:t xml:space="preserve">                         </w:t>
      </w:r>
      <w:r w:rsidR="00BB3E8F" w:rsidRPr="000E0DFD">
        <w:rPr>
          <w:b/>
          <w:bCs/>
          <w:sz w:val="22"/>
          <w:szCs w:val="22"/>
        </w:rPr>
        <w:t xml:space="preserve">                               </w:t>
      </w:r>
    </w:p>
    <w:p w:rsidR="00BB3E8F" w:rsidRPr="000E0DFD" w:rsidRDefault="00110542" w:rsidP="00BB3E8F">
      <w:pPr>
        <w:ind w:left="1260" w:hanging="1260"/>
        <w:jc w:val="both"/>
        <w:rPr>
          <w:sz w:val="22"/>
          <w:szCs w:val="22"/>
        </w:rPr>
      </w:pPr>
      <w:r w:rsidRPr="000E0DFD">
        <w:rPr>
          <w:b/>
          <w:i/>
          <w:sz w:val="22"/>
          <w:szCs w:val="22"/>
        </w:rPr>
        <w:t xml:space="preserve">Publiczne obwieszczenie nastąpiło w dniu: </w:t>
      </w:r>
      <w:r w:rsidR="00EF090D">
        <w:rPr>
          <w:b/>
          <w:i/>
          <w:sz w:val="22"/>
          <w:szCs w:val="22"/>
        </w:rPr>
        <w:t xml:space="preserve">  </w:t>
      </w:r>
      <w:r w:rsidR="007E7F1C">
        <w:rPr>
          <w:b/>
          <w:i/>
          <w:sz w:val="22"/>
          <w:szCs w:val="22"/>
        </w:rPr>
        <w:t>……………………………………………………..</w:t>
      </w:r>
    </w:p>
    <w:p w:rsidR="00220A0E" w:rsidRPr="000E0DFD" w:rsidRDefault="00110542" w:rsidP="00BB3E8F">
      <w:pPr>
        <w:ind w:left="1260" w:hanging="1260"/>
        <w:jc w:val="both"/>
        <w:rPr>
          <w:sz w:val="22"/>
          <w:szCs w:val="22"/>
        </w:rPr>
      </w:pPr>
      <w:r w:rsidRPr="000E0DFD">
        <w:rPr>
          <w:sz w:val="22"/>
          <w:szCs w:val="22"/>
        </w:rPr>
        <w:t xml:space="preserve">   (datę obwieszczenia wpisuje osoba dokonująca obwieszczenia na postawie art. 49 § 2 k.p.a.)</w:t>
      </w:r>
    </w:p>
    <w:p w:rsidR="00041EDE" w:rsidRDefault="00041EDE" w:rsidP="00041EDE">
      <w:pPr>
        <w:jc w:val="both"/>
        <w:rPr>
          <w:sz w:val="18"/>
          <w:szCs w:val="18"/>
        </w:rPr>
      </w:pPr>
      <w:bookmarkStart w:id="3" w:name="_Hlk115333831"/>
    </w:p>
    <w:p w:rsidR="00106035" w:rsidRPr="00041EDE" w:rsidRDefault="00041EDE" w:rsidP="00041EDE">
      <w:pPr>
        <w:jc w:val="both"/>
        <w:rPr>
          <w:sz w:val="18"/>
          <w:szCs w:val="18"/>
        </w:rPr>
      </w:pPr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  <w:bookmarkEnd w:id="3"/>
    </w:p>
    <w:sectPr w:rsidR="00106035" w:rsidRPr="00041EDE" w:rsidSect="00AE29EB">
      <w:footerReference w:type="default" r:id="rId9"/>
      <w:pgSz w:w="11906" w:h="16838"/>
      <w:pgMar w:top="567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1F0" w:rsidRDefault="003F61F0">
      <w:r>
        <w:separator/>
      </w:r>
    </w:p>
  </w:endnote>
  <w:endnote w:type="continuationSeparator" w:id="0">
    <w:p w:rsidR="003F61F0" w:rsidRDefault="003F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F22664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C74463">
      <w:t>ARB.6740.1.</w:t>
    </w:r>
    <w:r w:rsidR="001F7E2E">
      <w:t>39</w:t>
    </w:r>
    <w:r w:rsidR="00AE29EB">
      <w:t>.202</w:t>
    </w:r>
    <w:r w:rsidR="001F7E2E">
      <w:t>3</w:t>
    </w:r>
    <w:r w:rsidR="00804697">
      <w:t>.</w:t>
    </w:r>
    <w:r w:rsidR="001F7E2E">
      <w:t>NP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F22664">
      <w:rPr>
        <w:noProof/>
      </w:rPr>
      <w:t>1</w:t>
    </w:r>
    <w:r>
      <w:fldChar w:fldCharType="end"/>
    </w:r>
    <w:r w:rsidR="00C2518C">
      <w:t>/</w:t>
    </w:r>
    <w:r w:rsidR="001F7E2E">
      <w:t>1</w:t>
    </w:r>
  </w:p>
  <w:p w:rsidR="00220A0E" w:rsidRDefault="00F22664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1F0" w:rsidRDefault="003F61F0">
      <w:r>
        <w:separator/>
      </w:r>
    </w:p>
  </w:footnote>
  <w:footnote w:type="continuationSeparator" w:id="0">
    <w:p w:rsidR="003F61F0" w:rsidRDefault="003F6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41EDE"/>
    <w:rsid w:val="0008465F"/>
    <w:rsid w:val="000C66BE"/>
    <w:rsid w:val="000D0D8B"/>
    <w:rsid w:val="000D68DB"/>
    <w:rsid w:val="000E0DFD"/>
    <w:rsid w:val="00106035"/>
    <w:rsid w:val="001061DA"/>
    <w:rsid w:val="00110542"/>
    <w:rsid w:val="001F7E2E"/>
    <w:rsid w:val="00203A56"/>
    <w:rsid w:val="00212147"/>
    <w:rsid w:val="00220A0E"/>
    <w:rsid w:val="00254A99"/>
    <w:rsid w:val="00254CC6"/>
    <w:rsid w:val="002A0508"/>
    <w:rsid w:val="00303383"/>
    <w:rsid w:val="00316AB0"/>
    <w:rsid w:val="00317E53"/>
    <w:rsid w:val="00323138"/>
    <w:rsid w:val="00335B5E"/>
    <w:rsid w:val="003C0EC3"/>
    <w:rsid w:val="003D35EF"/>
    <w:rsid w:val="003F61F0"/>
    <w:rsid w:val="004B3459"/>
    <w:rsid w:val="004E0A81"/>
    <w:rsid w:val="00522A64"/>
    <w:rsid w:val="00582F21"/>
    <w:rsid w:val="005858BB"/>
    <w:rsid w:val="005867B9"/>
    <w:rsid w:val="00596C4A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B4231"/>
    <w:rsid w:val="008B5C9D"/>
    <w:rsid w:val="008D4F55"/>
    <w:rsid w:val="0095376C"/>
    <w:rsid w:val="00953BD8"/>
    <w:rsid w:val="0095490C"/>
    <w:rsid w:val="009B6A33"/>
    <w:rsid w:val="009B6A8F"/>
    <w:rsid w:val="009F5287"/>
    <w:rsid w:val="00A15324"/>
    <w:rsid w:val="00A602BD"/>
    <w:rsid w:val="00A62CDA"/>
    <w:rsid w:val="00AA0108"/>
    <w:rsid w:val="00AA1338"/>
    <w:rsid w:val="00AD4EE6"/>
    <w:rsid w:val="00AE29EB"/>
    <w:rsid w:val="00AF6EE6"/>
    <w:rsid w:val="00B55A65"/>
    <w:rsid w:val="00BB3E8F"/>
    <w:rsid w:val="00BB708A"/>
    <w:rsid w:val="00C2518C"/>
    <w:rsid w:val="00C66A60"/>
    <w:rsid w:val="00C74463"/>
    <w:rsid w:val="00CA7A4A"/>
    <w:rsid w:val="00CF664E"/>
    <w:rsid w:val="00DC04A3"/>
    <w:rsid w:val="00DC4492"/>
    <w:rsid w:val="00DD5CFD"/>
    <w:rsid w:val="00DE390A"/>
    <w:rsid w:val="00DF5E41"/>
    <w:rsid w:val="00E82715"/>
    <w:rsid w:val="00EC66BF"/>
    <w:rsid w:val="00EF090D"/>
    <w:rsid w:val="00EF19D0"/>
    <w:rsid w:val="00F02E33"/>
    <w:rsid w:val="00F16AE4"/>
    <w:rsid w:val="00F22664"/>
    <w:rsid w:val="00F422AD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7B3B3-0EBF-467E-B0F6-C3F1C8F5E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2021-03-10T10:10:00Z</cp:lastPrinted>
  <dcterms:created xsi:type="dcterms:W3CDTF">2024-08-26T13:27:00Z</dcterms:created>
  <dcterms:modified xsi:type="dcterms:W3CDTF">2024-08-26T13:27:00Z</dcterms:modified>
</cp:coreProperties>
</file>