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884027" w:rsidRDefault="00884027" w:rsidP="0088402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bookmarkStart w:id="0" w:name="_Hlk33162496"/>
      <w:r w:rsidRPr="007E23B4">
        <w:rPr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7E23B4">
        <w:rPr>
          <w:sz w:val="24"/>
          <w:szCs w:val="24"/>
        </w:rPr>
        <w:t>t.j</w:t>
      </w:r>
      <w:proofErr w:type="spellEnd"/>
      <w:r w:rsidRPr="007E23B4">
        <w:rPr>
          <w:sz w:val="24"/>
          <w:szCs w:val="24"/>
        </w:rPr>
        <w:t>. Dz. U. z 20</w:t>
      </w:r>
      <w:r>
        <w:rPr>
          <w:sz w:val="24"/>
          <w:szCs w:val="24"/>
        </w:rPr>
        <w:t>24</w:t>
      </w:r>
      <w:r w:rsidRPr="007E23B4">
        <w:rPr>
          <w:sz w:val="24"/>
          <w:szCs w:val="24"/>
        </w:rPr>
        <w:t xml:space="preserve"> r., poz. </w:t>
      </w:r>
      <w:r>
        <w:rPr>
          <w:sz w:val="24"/>
          <w:szCs w:val="24"/>
        </w:rPr>
        <w:t xml:space="preserve">311 </w:t>
      </w:r>
      <w:r w:rsidRPr="007E23B4">
        <w:rPr>
          <w:sz w:val="24"/>
          <w:szCs w:val="24"/>
        </w:rPr>
        <w:t xml:space="preserve">) </w:t>
      </w:r>
      <w:r w:rsidRPr="007E23B4">
        <w:rPr>
          <w:b/>
          <w:sz w:val="24"/>
          <w:szCs w:val="24"/>
        </w:rPr>
        <w:t>zawiadamiam</w:t>
      </w:r>
      <w:r w:rsidRPr="007E23B4">
        <w:rPr>
          <w:sz w:val="24"/>
          <w:szCs w:val="24"/>
        </w:rPr>
        <w:t xml:space="preserve">, że w </w:t>
      </w:r>
      <w:bookmarkStart w:id="1" w:name="_Hlk503513732"/>
      <w:bookmarkStart w:id="2" w:name="_Hlk503513832"/>
      <w:r w:rsidRPr="007E23B4">
        <w:rPr>
          <w:sz w:val="24"/>
          <w:szCs w:val="24"/>
        </w:rPr>
        <w:t xml:space="preserve">dniu </w:t>
      </w:r>
      <w:r>
        <w:rPr>
          <w:sz w:val="24"/>
          <w:szCs w:val="24"/>
        </w:rPr>
        <w:t>10 września 2024</w:t>
      </w:r>
      <w:r w:rsidRPr="007E23B4">
        <w:rPr>
          <w:sz w:val="24"/>
          <w:szCs w:val="24"/>
        </w:rPr>
        <w:t xml:space="preserve"> r.</w:t>
      </w:r>
      <w:r w:rsidRPr="007E23B4">
        <w:rPr>
          <w:color w:val="FF9900"/>
          <w:sz w:val="24"/>
          <w:szCs w:val="24"/>
        </w:rPr>
        <w:t xml:space="preserve"> </w:t>
      </w:r>
      <w:r w:rsidRPr="007E23B4">
        <w:rPr>
          <w:sz w:val="24"/>
          <w:szCs w:val="24"/>
        </w:rPr>
        <w:t xml:space="preserve">zostało wszczęte postępowanie </w:t>
      </w:r>
      <w:r w:rsidRPr="007E23B4">
        <w:rPr>
          <w:iCs/>
          <w:sz w:val="24"/>
          <w:szCs w:val="24"/>
        </w:rPr>
        <w:t xml:space="preserve">w sprawie </w:t>
      </w:r>
      <w:bookmarkEnd w:id="1"/>
      <w:r w:rsidRPr="00C200D5">
        <w:rPr>
          <w:iCs/>
          <w:sz w:val="24"/>
          <w:szCs w:val="24"/>
        </w:rPr>
        <w:t xml:space="preserve">udzielenia zezwolenia na realizację inwestycji drogowej, </w:t>
      </w:r>
    </w:p>
    <w:p w:rsidR="00884027" w:rsidRPr="007E23B4" w:rsidRDefault="00884027" w:rsidP="0088402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884027" w:rsidRPr="00F12702" w:rsidRDefault="00884027" w:rsidP="00884027">
      <w:pPr>
        <w:ind w:left="1260" w:hanging="1260"/>
        <w:jc w:val="both"/>
        <w:rPr>
          <w:sz w:val="24"/>
          <w:szCs w:val="24"/>
        </w:rPr>
      </w:pPr>
      <w:bookmarkStart w:id="3" w:name="_Hlk514934094"/>
      <w:bookmarkStart w:id="4" w:name="_Hlk503513750"/>
      <w:bookmarkEnd w:id="2"/>
      <w:r w:rsidRPr="00F12702">
        <w:rPr>
          <w:b/>
          <w:sz w:val="24"/>
          <w:szCs w:val="24"/>
        </w:rPr>
        <w:t xml:space="preserve">inwestor: </w:t>
      </w:r>
      <w:r>
        <w:rPr>
          <w:sz w:val="24"/>
          <w:szCs w:val="24"/>
        </w:rPr>
        <w:t>Wójt Gminy Lesznowola</w:t>
      </w:r>
    </w:p>
    <w:p w:rsidR="00884027" w:rsidRPr="00F12702" w:rsidRDefault="00884027" w:rsidP="00884027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 xml:space="preserve">ul. </w:t>
      </w:r>
      <w:r>
        <w:rPr>
          <w:sz w:val="24"/>
          <w:szCs w:val="24"/>
        </w:rPr>
        <w:t>Gminna 60, 05-506 Lesznowola</w:t>
      </w:r>
    </w:p>
    <w:p w:rsidR="00884027" w:rsidRPr="00F12702" w:rsidRDefault="00884027" w:rsidP="00884027">
      <w:pPr>
        <w:ind w:left="1260" w:hanging="1260"/>
        <w:jc w:val="both"/>
        <w:rPr>
          <w:b/>
          <w:sz w:val="24"/>
          <w:szCs w:val="24"/>
        </w:rPr>
      </w:pPr>
    </w:p>
    <w:p w:rsidR="00884027" w:rsidRPr="00F12702" w:rsidRDefault="00884027" w:rsidP="00884027">
      <w:pPr>
        <w:ind w:left="1260" w:hanging="1260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bookmarkStart w:id="5" w:name="_GoBack"/>
      <w:r>
        <w:rPr>
          <w:sz w:val="24"/>
          <w:szCs w:val="24"/>
        </w:rPr>
        <w:t xml:space="preserve">budowa drogi </w:t>
      </w:r>
      <w:r w:rsidR="00DA376D">
        <w:rPr>
          <w:sz w:val="24"/>
          <w:szCs w:val="24"/>
        </w:rPr>
        <w:t xml:space="preserve">gminnej </w:t>
      </w:r>
      <w:r>
        <w:rPr>
          <w:sz w:val="24"/>
          <w:szCs w:val="24"/>
        </w:rPr>
        <w:t>9 KD w miejscowości Nowa Wola</w:t>
      </w:r>
      <w:bookmarkEnd w:id="5"/>
      <w:r>
        <w:rPr>
          <w:sz w:val="24"/>
          <w:szCs w:val="24"/>
        </w:rPr>
        <w:t>,</w:t>
      </w:r>
    </w:p>
    <w:p w:rsidR="00884027" w:rsidRPr="00F12702" w:rsidRDefault="00884027" w:rsidP="00884027">
      <w:pPr>
        <w:jc w:val="both"/>
        <w:rPr>
          <w:color w:val="000000"/>
          <w:sz w:val="24"/>
          <w:szCs w:val="24"/>
          <w:u w:val="single"/>
        </w:rPr>
      </w:pPr>
    </w:p>
    <w:p w:rsidR="00884027" w:rsidRPr="00F12702" w:rsidRDefault="00884027" w:rsidP="00884027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884027" w:rsidRPr="00F12702" w:rsidRDefault="00884027" w:rsidP="00884027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884027" w:rsidRPr="00F12702" w:rsidRDefault="00884027" w:rsidP="00884027">
      <w:pPr>
        <w:jc w:val="both"/>
        <w:rPr>
          <w:color w:val="000000"/>
          <w:sz w:val="24"/>
          <w:szCs w:val="24"/>
        </w:rPr>
      </w:pPr>
    </w:p>
    <w:p w:rsidR="00884027" w:rsidRDefault="00884027" w:rsidP="00884027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12702">
        <w:rPr>
          <w:rFonts w:ascii="Times New Roman" w:hAnsi="Times New Roman"/>
          <w:color w:val="000000"/>
          <w:sz w:val="24"/>
          <w:szCs w:val="24"/>
        </w:rPr>
        <w:t xml:space="preserve">drukiem wytłuszczonym– działki pod przejęcie przez jednostkę </w:t>
      </w:r>
      <w:r>
        <w:rPr>
          <w:rFonts w:ascii="Times New Roman" w:hAnsi="Times New Roman"/>
          <w:color w:val="000000"/>
          <w:sz w:val="24"/>
          <w:szCs w:val="24"/>
        </w:rPr>
        <w:t>samorządu terytorialnego – Gminę</w:t>
      </w:r>
      <w:r w:rsidRPr="00F1270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Lesznowola</w:t>
      </w:r>
      <w:r w:rsidRPr="00F12702">
        <w:rPr>
          <w:rFonts w:ascii="Times New Roman" w:hAnsi="Times New Roman"/>
          <w:color w:val="000000"/>
          <w:sz w:val="24"/>
          <w:szCs w:val="24"/>
        </w:rPr>
        <w:t>, (w nawiasach podano nr działki po podziale, po średniku działki po podziale poza inwestycją</w:t>
      </w:r>
      <w:r w:rsidRPr="00F12702">
        <w:rPr>
          <w:rFonts w:ascii="Times New Roman" w:hAnsi="Times New Roman"/>
          <w:sz w:val="24"/>
          <w:szCs w:val="24"/>
        </w:rPr>
        <w:t xml:space="preserve"> </w:t>
      </w:r>
      <w:r w:rsidRPr="00F12702">
        <w:rPr>
          <w:rFonts w:ascii="Times New Roman" w:hAnsi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884027" w:rsidRDefault="00884027" w:rsidP="00884027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84027" w:rsidRPr="00D64207" w:rsidRDefault="00884027" w:rsidP="00884027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  <w:r w:rsidRPr="00D64207">
        <w:rPr>
          <w:rFonts w:ascii="Times New Roman" w:hAnsi="Times New Roman"/>
          <w:sz w:val="24"/>
          <w:szCs w:val="24"/>
        </w:rPr>
        <w:t>jedn. ew.  141803_2 Lesznowola , obręb 0022 Nowa Wola:</w:t>
      </w:r>
    </w:p>
    <w:p w:rsidR="001F76B9" w:rsidRDefault="001F76B9" w:rsidP="001F76B9">
      <w:pPr>
        <w:pStyle w:val="Akapitzlist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jedn. ew.  141803_2 Lesznowola , obręb 0022 Nowa Wola:</w:t>
      </w:r>
    </w:p>
    <w:p w:rsidR="001F76B9" w:rsidRDefault="001F76B9" w:rsidP="001F76B9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336/15, 374/7, 374/6, 358/4, 361/3, 360/2, 375/6, 376/6, 613/13,</w:t>
      </w:r>
      <w:r>
        <w:rPr>
          <w:rFonts w:ascii="Times New Roman" w:hAnsi="Times New Roman"/>
          <w:b/>
          <w:sz w:val="24"/>
          <w:szCs w:val="24"/>
        </w:rPr>
        <w:t xml:space="preserve"> 356/3, 744, </w:t>
      </w:r>
      <w:r>
        <w:rPr>
          <w:rFonts w:ascii="Times New Roman" w:hAnsi="Times New Roman"/>
          <w:sz w:val="24"/>
          <w:szCs w:val="24"/>
        </w:rPr>
        <w:t xml:space="preserve"> 336/16 (</w:t>
      </w:r>
      <w:r>
        <w:rPr>
          <w:rFonts w:ascii="Times New Roman" w:hAnsi="Times New Roman"/>
          <w:b/>
          <w:sz w:val="24"/>
          <w:szCs w:val="24"/>
        </w:rPr>
        <w:t>336/41</w:t>
      </w:r>
      <w:r>
        <w:rPr>
          <w:rFonts w:ascii="Times New Roman" w:hAnsi="Times New Roman"/>
          <w:sz w:val="24"/>
          <w:szCs w:val="24"/>
        </w:rPr>
        <w:t>;336/42), 337 (</w:t>
      </w:r>
      <w:r>
        <w:rPr>
          <w:rFonts w:ascii="Times New Roman" w:hAnsi="Times New Roman"/>
          <w:b/>
          <w:sz w:val="24"/>
          <w:szCs w:val="24"/>
        </w:rPr>
        <w:t>337/1</w:t>
      </w:r>
      <w:r>
        <w:rPr>
          <w:rFonts w:ascii="Times New Roman" w:hAnsi="Times New Roman"/>
          <w:sz w:val="24"/>
          <w:szCs w:val="24"/>
        </w:rPr>
        <w:t>;337/2), 343 (</w:t>
      </w:r>
      <w:r>
        <w:rPr>
          <w:rFonts w:ascii="Times New Roman" w:hAnsi="Times New Roman"/>
          <w:b/>
          <w:sz w:val="24"/>
          <w:szCs w:val="24"/>
        </w:rPr>
        <w:t>343/1</w:t>
      </w:r>
      <w:r>
        <w:rPr>
          <w:rFonts w:ascii="Times New Roman" w:hAnsi="Times New Roman"/>
          <w:sz w:val="24"/>
          <w:szCs w:val="24"/>
        </w:rPr>
        <w:t>;343/3, 343/2), 344 (</w:t>
      </w:r>
      <w:r>
        <w:rPr>
          <w:rFonts w:ascii="Times New Roman" w:hAnsi="Times New Roman"/>
          <w:b/>
          <w:sz w:val="24"/>
          <w:szCs w:val="24"/>
        </w:rPr>
        <w:t>344/1</w:t>
      </w:r>
      <w:r>
        <w:rPr>
          <w:rFonts w:ascii="Times New Roman" w:hAnsi="Times New Roman"/>
          <w:sz w:val="24"/>
          <w:szCs w:val="24"/>
        </w:rPr>
        <w:t>;344/2, 344/3), 346 (</w:t>
      </w:r>
      <w:r>
        <w:rPr>
          <w:rFonts w:ascii="Times New Roman" w:hAnsi="Times New Roman"/>
          <w:b/>
          <w:sz w:val="24"/>
          <w:szCs w:val="24"/>
        </w:rPr>
        <w:t>346/1</w:t>
      </w:r>
      <w:r>
        <w:rPr>
          <w:rFonts w:ascii="Times New Roman" w:hAnsi="Times New Roman"/>
          <w:sz w:val="24"/>
          <w:szCs w:val="24"/>
        </w:rPr>
        <w:t>;346/2, 346/3), 347 (</w:t>
      </w:r>
      <w:r>
        <w:rPr>
          <w:rFonts w:ascii="Times New Roman" w:hAnsi="Times New Roman"/>
          <w:b/>
          <w:sz w:val="24"/>
          <w:szCs w:val="24"/>
        </w:rPr>
        <w:t>347/1</w:t>
      </w:r>
      <w:r>
        <w:rPr>
          <w:rFonts w:ascii="Times New Roman" w:hAnsi="Times New Roman"/>
          <w:sz w:val="24"/>
          <w:szCs w:val="24"/>
        </w:rPr>
        <w:t>;347/2, 347/3), 348 (</w:t>
      </w:r>
      <w:r>
        <w:rPr>
          <w:rFonts w:ascii="Times New Roman" w:hAnsi="Times New Roman"/>
          <w:b/>
          <w:sz w:val="24"/>
          <w:szCs w:val="24"/>
        </w:rPr>
        <w:t>348/1</w:t>
      </w:r>
      <w:r>
        <w:rPr>
          <w:rFonts w:ascii="Times New Roman" w:hAnsi="Times New Roman"/>
          <w:sz w:val="24"/>
          <w:szCs w:val="24"/>
        </w:rPr>
        <w:t>;348/2, 348/3), 349 (</w:t>
      </w:r>
      <w:r>
        <w:rPr>
          <w:rFonts w:ascii="Times New Roman" w:hAnsi="Times New Roman"/>
          <w:b/>
          <w:sz w:val="24"/>
          <w:szCs w:val="24"/>
        </w:rPr>
        <w:t>349/1</w:t>
      </w:r>
      <w:r>
        <w:rPr>
          <w:rFonts w:ascii="Times New Roman" w:hAnsi="Times New Roman"/>
          <w:sz w:val="24"/>
          <w:szCs w:val="24"/>
        </w:rPr>
        <w:t>;349/2, 349/3), 353/2 (</w:t>
      </w:r>
      <w:r>
        <w:rPr>
          <w:rFonts w:ascii="Times New Roman" w:hAnsi="Times New Roman"/>
          <w:b/>
          <w:sz w:val="24"/>
          <w:szCs w:val="24"/>
        </w:rPr>
        <w:t>353/3</w:t>
      </w:r>
      <w:r>
        <w:rPr>
          <w:rFonts w:ascii="Times New Roman" w:hAnsi="Times New Roman"/>
          <w:sz w:val="24"/>
          <w:szCs w:val="24"/>
        </w:rPr>
        <w:t>;353/4, 353/5), 733 (</w:t>
      </w:r>
      <w:r>
        <w:rPr>
          <w:rFonts w:ascii="Times New Roman" w:hAnsi="Times New Roman"/>
          <w:b/>
          <w:sz w:val="24"/>
          <w:szCs w:val="24"/>
        </w:rPr>
        <w:t>733/1</w:t>
      </w:r>
      <w:r>
        <w:rPr>
          <w:rFonts w:ascii="Times New Roman" w:hAnsi="Times New Roman"/>
          <w:sz w:val="24"/>
          <w:szCs w:val="24"/>
        </w:rPr>
        <w:t>;733/2), 734 (</w:t>
      </w:r>
      <w:r>
        <w:rPr>
          <w:rFonts w:ascii="Times New Roman" w:hAnsi="Times New Roman"/>
          <w:b/>
          <w:sz w:val="24"/>
          <w:szCs w:val="24"/>
        </w:rPr>
        <w:t>734/1</w:t>
      </w:r>
      <w:r>
        <w:rPr>
          <w:rFonts w:ascii="Times New Roman" w:hAnsi="Times New Roman"/>
          <w:sz w:val="24"/>
          <w:szCs w:val="24"/>
        </w:rPr>
        <w:t>;734/2), 356/1 (</w:t>
      </w:r>
      <w:r>
        <w:rPr>
          <w:rFonts w:ascii="Times New Roman" w:hAnsi="Times New Roman"/>
          <w:b/>
          <w:sz w:val="24"/>
          <w:szCs w:val="24"/>
        </w:rPr>
        <w:t>356/8</w:t>
      </w:r>
      <w:r>
        <w:rPr>
          <w:rFonts w:ascii="Times New Roman" w:hAnsi="Times New Roman"/>
          <w:sz w:val="24"/>
          <w:szCs w:val="24"/>
        </w:rPr>
        <w:t>;356/9), 356/2 (</w:t>
      </w:r>
      <w:r>
        <w:rPr>
          <w:rFonts w:ascii="Times New Roman" w:hAnsi="Times New Roman"/>
          <w:b/>
          <w:sz w:val="24"/>
          <w:szCs w:val="24"/>
        </w:rPr>
        <w:t>356/14</w:t>
      </w:r>
      <w:r>
        <w:rPr>
          <w:rFonts w:ascii="Times New Roman" w:hAnsi="Times New Roman"/>
          <w:sz w:val="24"/>
          <w:szCs w:val="24"/>
        </w:rPr>
        <w:t>;356/15), 745 (</w:t>
      </w:r>
      <w:r>
        <w:rPr>
          <w:rFonts w:ascii="Times New Roman" w:hAnsi="Times New Roman"/>
          <w:b/>
          <w:sz w:val="24"/>
          <w:szCs w:val="24"/>
        </w:rPr>
        <w:t>745/1</w:t>
      </w:r>
      <w:r>
        <w:rPr>
          <w:rFonts w:ascii="Times New Roman" w:hAnsi="Times New Roman"/>
          <w:sz w:val="24"/>
          <w:szCs w:val="24"/>
        </w:rPr>
        <w:t>;745/2), 356/4 (</w:t>
      </w:r>
      <w:r>
        <w:rPr>
          <w:rFonts w:ascii="Times New Roman" w:hAnsi="Times New Roman"/>
          <w:b/>
          <w:sz w:val="24"/>
          <w:szCs w:val="24"/>
        </w:rPr>
        <w:t>356/10</w:t>
      </w:r>
      <w:r>
        <w:rPr>
          <w:rFonts w:ascii="Times New Roman" w:hAnsi="Times New Roman"/>
          <w:sz w:val="24"/>
          <w:szCs w:val="24"/>
        </w:rPr>
        <w:t>;356/11), 356/5 (</w:t>
      </w:r>
      <w:r>
        <w:rPr>
          <w:rFonts w:ascii="Times New Roman" w:hAnsi="Times New Roman"/>
          <w:b/>
          <w:sz w:val="24"/>
          <w:szCs w:val="24"/>
        </w:rPr>
        <w:t>356/12</w:t>
      </w:r>
      <w:r>
        <w:rPr>
          <w:rFonts w:ascii="Times New Roman" w:hAnsi="Times New Roman"/>
          <w:sz w:val="24"/>
          <w:szCs w:val="24"/>
        </w:rPr>
        <w:t>;356/13), 358/3 (</w:t>
      </w:r>
      <w:r>
        <w:rPr>
          <w:rFonts w:ascii="Times New Roman" w:hAnsi="Times New Roman"/>
          <w:b/>
          <w:sz w:val="24"/>
          <w:szCs w:val="24"/>
        </w:rPr>
        <w:t>358/6</w:t>
      </w:r>
      <w:r>
        <w:rPr>
          <w:rFonts w:ascii="Times New Roman" w:hAnsi="Times New Roman"/>
          <w:sz w:val="24"/>
          <w:szCs w:val="24"/>
        </w:rPr>
        <w:t>;358/7), 358/5 (</w:t>
      </w:r>
      <w:r>
        <w:rPr>
          <w:rFonts w:ascii="Times New Roman" w:hAnsi="Times New Roman"/>
          <w:b/>
          <w:sz w:val="24"/>
          <w:szCs w:val="24"/>
        </w:rPr>
        <w:t>358/8</w:t>
      </w:r>
      <w:r>
        <w:rPr>
          <w:rFonts w:ascii="Times New Roman" w:hAnsi="Times New Roman"/>
          <w:sz w:val="24"/>
          <w:szCs w:val="24"/>
        </w:rPr>
        <w:t>;358/9), 360/16 (</w:t>
      </w:r>
      <w:r>
        <w:rPr>
          <w:rFonts w:ascii="Times New Roman" w:hAnsi="Times New Roman"/>
          <w:b/>
          <w:sz w:val="24"/>
          <w:szCs w:val="24"/>
        </w:rPr>
        <w:t>360/31</w:t>
      </w:r>
      <w:r>
        <w:rPr>
          <w:rFonts w:ascii="Times New Roman" w:hAnsi="Times New Roman"/>
          <w:sz w:val="24"/>
          <w:szCs w:val="24"/>
        </w:rPr>
        <w:t>;360/32), 360/15 (</w:t>
      </w:r>
      <w:r>
        <w:rPr>
          <w:rFonts w:ascii="Times New Roman" w:hAnsi="Times New Roman"/>
          <w:b/>
          <w:sz w:val="24"/>
          <w:szCs w:val="24"/>
        </w:rPr>
        <w:t>360/29</w:t>
      </w:r>
      <w:r>
        <w:rPr>
          <w:rFonts w:ascii="Times New Roman" w:hAnsi="Times New Roman"/>
          <w:sz w:val="24"/>
          <w:szCs w:val="24"/>
        </w:rPr>
        <w:t>;360/30), 360/1 (</w:t>
      </w:r>
      <w:r>
        <w:rPr>
          <w:rFonts w:ascii="Times New Roman" w:hAnsi="Times New Roman"/>
          <w:b/>
          <w:sz w:val="24"/>
          <w:szCs w:val="24"/>
        </w:rPr>
        <w:t>360/33</w:t>
      </w:r>
      <w:r>
        <w:rPr>
          <w:rFonts w:ascii="Times New Roman" w:hAnsi="Times New Roman"/>
          <w:sz w:val="24"/>
          <w:szCs w:val="24"/>
        </w:rPr>
        <w:t>;360/34), 361/2 (</w:t>
      </w:r>
      <w:r>
        <w:rPr>
          <w:rFonts w:ascii="Times New Roman" w:hAnsi="Times New Roman"/>
          <w:b/>
          <w:sz w:val="24"/>
          <w:szCs w:val="24"/>
        </w:rPr>
        <w:t>361/25</w:t>
      </w:r>
      <w:r>
        <w:rPr>
          <w:rFonts w:ascii="Times New Roman" w:hAnsi="Times New Roman"/>
          <w:sz w:val="24"/>
          <w:szCs w:val="24"/>
        </w:rPr>
        <w:t>;361/26), 361/20 (</w:t>
      </w:r>
      <w:r>
        <w:rPr>
          <w:rFonts w:ascii="Times New Roman" w:hAnsi="Times New Roman"/>
          <w:b/>
          <w:sz w:val="24"/>
          <w:szCs w:val="24"/>
        </w:rPr>
        <w:t>361/33</w:t>
      </w:r>
      <w:r>
        <w:rPr>
          <w:rFonts w:ascii="Times New Roman" w:hAnsi="Times New Roman"/>
          <w:sz w:val="24"/>
          <w:szCs w:val="24"/>
        </w:rPr>
        <w:t>;361/34), 361/21 (</w:t>
      </w:r>
      <w:r>
        <w:rPr>
          <w:rFonts w:ascii="Times New Roman" w:hAnsi="Times New Roman"/>
          <w:b/>
          <w:sz w:val="24"/>
          <w:szCs w:val="24"/>
        </w:rPr>
        <w:t>361/31</w:t>
      </w:r>
      <w:r>
        <w:rPr>
          <w:rFonts w:ascii="Times New Roman" w:hAnsi="Times New Roman"/>
          <w:sz w:val="24"/>
          <w:szCs w:val="24"/>
        </w:rPr>
        <w:t>;361/32), 360/3 (</w:t>
      </w:r>
      <w:r>
        <w:rPr>
          <w:rFonts w:ascii="Times New Roman" w:hAnsi="Times New Roman"/>
          <w:b/>
          <w:sz w:val="24"/>
          <w:szCs w:val="24"/>
        </w:rPr>
        <w:t>360/35</w:t>
      </w:r>
      <w:r>
        <w:rPr>
          <w:rFonts w:ascii="Times New Roman" w:hAnsi="Times New Roman"/>
          <w:sz w:val="24"/>
          <w:szCs w:val="24"/>
        </w:rPr>
        <w:t>;360/36), 361/4 (</w:t>
      </w:r>
      <w:r>
        <w:rPr>
          <w:rFonts w:ascii="Times New Roman" w:hAnsi="Times New Roman"/>
          <w:b/>
          <w:sz w:val="24"/>
          <w:szCs w:val="24"/>
        </w:rPr>
        <w:t>361/27</w:t>
      </w:r>
      <w:r>
        <w:rPr>
          <w:rFonts w:ascii="Times New Roman" w:hAnsi="Times New Roman"/>
          <w:sz w:val="24"/>
          <w:szCs w:val="24"/>
        </w:rPr>
        <w:t>;361/28), 361/15 (</w:t>
      </w:r>
      <w:r>
        <w:rPr>
          <w:rFonts w:ascii="Times New Roman" w:hAnsi="Times New Roman"/>
          <w:b/>
          <w:sz w:val="24"/>
          <w:szCs w:val="24"/>
        </w:rPr>
        <w:t>361/29</w:t>
      </w:r>
      <w:r>
        <w:rPr>
          <w:rFonts w:ascii="Times New Roman" w:hAnsi="Times New Roman"/>
          <w:sz w:val="24"/>
          <w:szCs w:val="24"/>
        </w:rPr>
        <w:t>;361/30), 362 (</w:t>
      </w:r>
      <w:r>
        <w:rPr>
          <w:rFonts w:ascii="Times New Roman" w:hAnsi="Times New Roman"/>
          <w:b/>
          <w:sz w:val="24"/>
          <w:szCs w:val="24"/>
        </w:rPr>
        <w:t>362/1</w:t>
      </w:r>
      <w:r>
        <w:rPr>
          <w:rFonts w:ascii="Times New Roman" w:hAnsi="Times New Roman"/>
          <w:sz w:val="24"/>
          <w:szCs w:val="24"/>
        </w:rPr>
        <w:t>;362/2, 362/3), 363 (</w:t>
      </w:r>
      <w:r>
        <w:rPr>
          <w:rFonts w:ascii="Times New Roman" w:hAnsi="Times New Roman"/>
          <w:b/>
          <w:sz w:val="24"/>
          <w:szCs w:val="24"/>
        </w:rPr>
        <w:t>363/1</w:t>
      </w:r>
      <w:r>
        <w:rPr>
          <w:rFonts w:ascii="Times New Roman" w:hAnsi="Times New Roman"/>
          <w:sz w:val="24"/>
          <w:szCs w:val="24"/>
        </w:rPr>
        <w:t>; 363/2, 363/3), 364/1 (</w:t>
      </w:r>
      <w:r>
        <w:rPr>
          <w:rFonts w:ascii="Times New Roman" w:hAnsi="Times New Roman"/>
          <w:b/>
          <w:sz w:val="24"/>
          <w:szCs w:val="24"/>
        </w:rPr>
        <w:t>364/6</w:t>
      </w:r>
      <w:r>
        <w:rPr>
          <w:rFonts w:ascii="Times New Roman" w:hAnsi="Times New Roman"/>
          <w:sz w:val="24"/>
          <w:szCs w:val="24"/>
        </w:rPr>
        <w:t>; 364/7, 364/8), 365/1 (</w:t>
      </w:r>
      <w:r>
        <w:rPr>
          <w:rFonts w:ascii="Times New Roman" w:hAnsi="Times New Roman"/>
          <w:b/>
          <w:sz w:val="24"/>
          <w:szCs w:val="24"/>
        </w:rPr>
        <w:t>365/4</w:t>
      </w:r>
      <w:r>
        <w:rPr>
          <w:rFonts w:ascii="Times New Roman" w:hAnsi="Times New Roman"/>
          <w:sz w:val="24"/>
          <w:szCs w:val="24"/>
        </w:rPr>
        <w:t>;365/5, 365/6), 366/1 (</w:t>
      </w:r>
      <w:r>
        <w:rPr>
          <w:rFonts w:ascii="Times New Roman" w:hAnsi="Times New Roman"/>
          <w:b/>
          <w:sz w:val="24"/>
          <w:szCs w:val="24"/>
        </w:rPr>
        <w:t>366/4</w:t>
      </w:r>
      <w:r>
        <w:rPr>
          <w:rFonts w:ascii="Times New Roman" w:hAnsi="Times New Roman"/>
          <w:sz w:val="24"/>
          <w:szCs w:val="24"/>
        </w:rPr>
        <w:t>;366/5, 366/6), 370/1 (</w:t>
      </w:r>
      <w:r>
        <w:rPr>
          <w:rFonts w:ascii="Times New Roman" w:hAnsi="Times New Roman"/>
          <w:b/>
          <w:sz w:val="24"/>
          <w:szCs w:val="24"/>
        </w:rPr>
        <w:t>370/4</w:t>
      </w:r>
      <w:r>
        <w:rPr>
          <w:rFonts w:ascii="Times New Roman" w:hAnsi="Times New Roman"/>
          <w:sz w:val="24"/>
          <w:szCs w:val="24"/>
        </w:rPr>
        <w:t>;370/5, 370/6), 372/1 (</w:t>
      </w:r>
      <w:r>
        <w:rPr>
          <w:rFonts w:ascii="Times New Roman" w:hAnsi="Times New Roman"/>
          <w:b/>
          <w:sz w:val="24"/>
          <w:szCs w:val="24"/>
        </w:rPr>
        <w:t>372/5</w:t>
      </w:r>
      <w:r>
        <w:rPr>
          <w:rFonts w:ascii="Times New Roman" w:hAnsi="Times New Roman"/>
          <w:sz w:val="24"/>
          <w:szCs w:val="24"/>
        </w:rPr>
        <w:t>;372/6, 372/7), 373 (</w:t>
      </w:r>
      <w:r>
        <w:rPr>
          <w:rFonts w:ascii="Times New Roman" w:hAnsi="Times New Roman"/>
          <w:b/>
          <w:sz w:val="24"/>
          <w:szCs w:val="24"/>
        </w:rPr>
        <w:t>373/4</w:t>
      </w:r>
      <w:r>
        <w:rPr>
          <w:rFonts w:ascii="Times New Roman" w:hAnsi="Times New Roman"/>
          <w:sz w:val="24"/>
          <w:szCs w:val="24"/>
        </w:rPr>
        <w:t>; 373/5, 373/6), 374/9 (</w:t>
      </w:r>
      <w:r>
        <w:rPr>
          <w:rFonts w:ascii="Times New Roman" w:hAnsi="Times New Roman"/>
          <w:b/>
          <w:sz w:val="24"/>
          <w:szCs w:val="24"/>
        </w:rPr>
        <w:t>374/14</w:t>
      </w:r>
      <w:r>
        <w:rPr>
          <w:rFonts w:ascii="Times New Roman" w:hAnsi="Times New Roman"/>
          <w:sz w:val="24"/>
          <w:szCs w:val="24"/>
        </w:rPr>
        <w:t>;374/15), 374/8 (</w:t>
      </w:r>
      <w:r>
        <w:rPr>
          <w:rFonts w:ascii="Times New Roman" w:hAnsi="Times New Roman"/>
          <w:b/>
          <w:sz w:val="24"/>
          <w:szCs w:val="24"/>
        </w:rPr>
        <w:t>374/16</w:t>
      </w:r>
      <w:r>
        <w:rPr>
          <w:rFonts w:ascii="Times New Roman" w:hAnsi="Times New Roman"/>
          <w:sz w:val="24"/>
          <w:szCs w:val="24"/>
        </w:rPr>
        <w:t>;374/17), 375/7 (</w:t>
      </w:r>
      <w:r>
        <w:rPr>
          <w:rFonts w:ascii="Times New Roman" w:hAnsi="Times New Roman"/>
          <w:b/>
          <w:sz w:val="24"/>
          <w:szCs w:val="24"/>
        </w:rPr>
        <w:t>375/10</w:t>
      </w:r>
      <w:r>
        <w:rPr>
          <w:rFonts w:ascii="Times New Roman" w:hAnsi="Times New Roman"/>
          <w:sz w:val="24"/>
          <w:szCs w:val="24"/>
        </w:rPr>
        <w:t>;375/11), 376/7 (</w:t>
      </w:r>
      <w:r>
        <w:rPr>
          <w:rFonts w:ascii="Times New Roman" w:hAnsi="Times New Roman"/>
          <w:b/>
          <w:sz w:val="24"/>
          <w:szCs w:val="24"/>
        </w:rPr>
        <w:t>376/11</w:t>
      </w:r>
      <w:r>
        <w:rPr>
          <w:rFonts w:ascii="Times New Roman" w:hAnsi="Times New Roman"/>
          <w:sz w:val="24"/>
          <w:szCs w:val="24"/>
        </w:rPr>
        <w:t>;376/12), 613/14 (</w:t>
      </w:r>
      <w:r>
        <w:rPr>
          <w:rFonts w:ascii="Times New Roman" w:hAnsi="Times New Roman"/>
          <w:b/>
          <w:sz w:val="24"/>
          <w:szCs w:val="24"/>
        </w:rPr>
        <w:t>613/20</w:t>
      </w:r>
      <w:r>
        <w:rPr>
          <w:rFonts w:ascii="Times New Roman" w:hAnsi="Times New Roman"/>
          <w:sz w:val="24"/>
          <w:szCs w:val="24"/>
        </w:rPr>
        <w:t>;613/21), 380 (</w:t>
      </w:r>
      <w:r>
        <w:rPr>
          <w:rFonts w:ascii="Times New Roman" w:hAnsi="Times New Roman"/>
          <w:b/>
          <w:sz w:val="24"/>
          <w:szCs w:val="24"/>
        </w:rPr>
        <w:t>380/3</w:t>
      </w:r>
      <w:r>
        <w:rPr>
          <w:rFonts w:ascii="Times New Roman" w:hAnsi="Times New Roman"/>
          <w:sz w:val="24"/>
          <w:szCs w:val="24"/>
        </w:rPr>
        <w:t>;380/4), 382 (</w:t>
      </w:r>
      <w:r>
        <w:rPr>
          <w:rFonts w:ascii="Times New Roman" w:hAnsi="Times New Roman"/>
          <w:b/>
          <w:sz w:val="24"/>
          <w:szCs w:val="24"/>
        </w:rPr>
        <w:t>382/1</w:t>
      </w:r>
      <w:r>
        <w:rPr>
          <w:rFonts w:ascii="Times New Roman" w:hAnsi="Times New Roman"/>
          <w:sz w:val="24"/>
          <w:szCs w:val="24"/>
        </w:rPr>
        <w:t>;382/2), 432/3 (</w:t>
      </w:r>
      <w:r>
        <w:rPr>
          <w:rFonts w:ascii="Times New Roman" w:hAnsi="Times New Roman"/>
          <w:b/>
          <w:sz w:val="24"/>
          <w:szCs w:val="24"/>
        </w:rPr>
        <w:t>432/8</w:t>
      </w:r>
      <w:r>
        <w:rPr>
          <w:rFonts w:ascii="Times New Roman" w:hAnsi="Times New Roman"/>
          <w:sz w:val="24"/>
          <w:szCs w:val="24"/>
        </w:rPr>
        <w:t>;432/9), 384/4 (</w:t>
      </w:r>
      <w:r>
        <w:rPr>
          <w:rFonts w:ascii="Times New Roman" w:hAnsi="Times New Roman"/>
          <w:b/>
          <w:sz w:val="24"/>
          <w:szCs w:val="24"/>
        </w:rPr>
        <w:t>384/9</w:t>
      </w:r>
      <w:r>
        <w:rPr>
          <w:rFonts w:ascii="Times New Roman" w:hAnsi="Times New Roman"/>
          <w:sz w:val="24"/>
          <w:szCs w:val="24"/>
        </w:rPr>
        <w:t>;384/10), 383 (</w:t>
      </w:r>
      <w:r>
        <w:rPr>
          <w:rFonts w:ascii="Times New Roman" w:hAnsi="Times New Roman"/>
          <w:b/>
          <w:sz w:val="24"/>
          <w:szCs w:val="24"/>
        </w:rPr>
        <w:t>383/3</w:t>
      </w:r>
      <w:r>
        <w:rPr>
          <w:rFonts w:ascii="Times New Roman" w:hAnsi="Times New Roman"/>
          <w:sz w:val="24"/>
          <w:szCs w:val="24"/>
        </w:rPr>
        <w:t>;383/4), 435/11 (</w:t>
      </w:r>
      <w:r>
        <w:rPr>
          <w:rFonts w:ascii="Times New Roman" w:hAnsi="Times New Roman"/>
          <w:b/>
          <w:sz w:val="24"/>
          <w:szCs w:val="24"/>
        </w:rPr>
        <w:t>435/15</w:t>
      </w:r>
      <w:r>
        <w:rPr>
          <w:rFonts w:ascii="Times New Roman" w:hAnsi="Times New Roman"/>
          <w:sz w:val="24"/>
          <w:szCs w:val="24"/>
        </w:rPr>
        <w:t>;435/16), 435/12 (</w:t>
      </w:r>
      <w:r>
        <w:rPr>
          <w:rFonts w:ascii="Times New Roman" w:hAnsi="Times New Roman"/>
          <w:b/>
          <w:sz w:val="24"/>
          <w:szCs w:val="24"/>
        </w:rPr>
        <w:t>435/13</w:t>
      </w:r>
      <w:r>
        <w:rPr>
          <w:rFonts w:ascii="Times New Roman" w:hAnsi="Times New Roman"/>
          <w:sz w:val="24"/>
          <w:szCs w:val="24"/>
        </w:rPr>
        <w:t>;435/14), 384/14 (</w:t>
      </w:r>
      <w:r>
        <w:rPr>
          <w:rFonts w:ascii="Times New Roman" w:hAnsi="Times New Roman"/>
          <w:b/>
          <w:sz w:val="24"/>
          <w:szCs w:val="24"/>
        </w:rPr>
        <w:t>384/16</w:t>
      </w:r>
      <w:r>
        <w:rPr>
          <w:rFonts w:ascii="Times New Roman" w:hAnsi="Times New Roman"/>
          <w:sz w:val="24"/>
          <w:szCs w:val="24"/>
        </w:rPr>
        <w:t xml:space="preserve">;384/17), 391/5 (391/12;391/13), </w:t>
      </w:r>
    </w:p>
    <w:p w:rsidR="00884027" w:rsidRDefault="00884027" w:rsidP="00884027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884027" w:rsidRDefault="00884027" w:rsidP="00884027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884027" w:rsidRDefault="00884027" w:rsidP="00884027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884027" w:rsidRDefault="00884027" w:rsidP="00884027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884027" w:rsidRPr="00F544C9" w:rsidRDefault="00884027" w:rsidP="00884027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884027" w:rsidRPr="00F544C9" w:rsidRDefault="00884027" w:rsidP="00884027">
      <w:pPr>
        <w:jc w:val="both"/>
        <w:rPr>
          <w:bCs/>
          <w:color w:val="000000"/>
          <w:sz w:val="24"/>
          <w:szCs w:val="24"/>
        </w:rPr>
      </w:pPr>
      <w:r w:rsidRPr="00F544C9">
        <w:rPr>
          <w:sz w:val="24"/>
          <w:szCs w:val="24"/>
        </w:rPr>
        <w:t xml:space="preserve">- </w:t>
      </w:r>
      <w:r w:rsidRPr="00F544C9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884027" w:rsidRPr="00F544C9" w:rsidRDefault="00884027" w:rsidP="00884027">
      <w:pPr>
        <w:spacing w:before="51" w:after="57"/>
        <w:jc w:val="both"/>
        <w:rPr>
          <w:sz w:val="24"/>
          <w:szCs w:val="24"/>
        </w:rPr>
      </w:pPr>
      <w:r w:rsidRPr="00F544C9">
        <w:rPr>
          <w:sz w:val="24"/>
          <w:szCs w:val="24"/>
        </w:rPr>
        <w:t>(w nawiasach podano nr działki przed podziałem)</w:t>
      </w:r>
    </w:p>
    <w:p w:rsidR="00884027" w:rsidRDefault="00884027" w:rsidP="0088402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544C9">
        <w:rPr>
          <w:rFonts w:ascii="Times New Roman" w:hAnsi="Times New Roman"/>
          <w:bCs/>
          <w:color w:val="000000"/>
          <w:sz w:val="24"/>
          <w:szCs w:val="24"/>
        </w:rPr>
        <w:t xml:space="preserve">działki, na których planowane jest wykonanie robót związanych z budową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lub </w:t>
      </w:r>
      <w:r w:rsidRPr="00B323BD">
        <w:rPr>
          <w:rFonts w:ascii="Times New Roman" w:hAnsi="Times New Roman"/>
          <w:bCs/>
          <w:color w:val="000000"/>
          <w:sz w:val="24"/>
          <w:szCs w:val="24"/>
        </w:rPr>
        <w:t>przebudową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innych dróg publicznych, obowiązkiem budowy lub przebudowy sieci uzbrojenia terenu</w:t>
      </w:r>
      <w:r w:rsidRPr="00F544C9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884027" w:rsidRDefault="00884027" w:rsidP="00884027">
      <w:pPr>
        <w:pStyle w:val="Akapitzlist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84027" w:rsidRDefault="00884027" w:rsidP="00884027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F544C9">
        <w:rPr>
          <w:rFonts w:ascii="Times New Roman" w:hAnsi="Times New Roman"/>
          <w:sz w:val="24"/>
          <w:szCs w:val="24"/>
        </w:rPr>
        <w:t>jedn. ew</w:t>
      </w:r>
      <w:r>
        <w:rPr>
          <w:rFonts w:ascii="Times New Roman" w:hAnsi="Times New Roman"/>
          <w:sz w:val="24"/>
          <w:szCs w:val="24"/>
        </w:rPr>
        <w:t xml:space="preserve">. 141803_2 Lesznowola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0022 Nowa Wola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884027" w:rsidRPr="00D64207" w:rsidRDefault="00884027" w:rsidP="00884027">
      <w:pPr>
        <w:pStyle w:val="Akapitzli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384/10 ( z dz. 384/4</w:t>
      </w:r>
      <w:r w:rsidRPr="00D64207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383/4 (z dz. 383), 432/9 (z dz. 432/3), 336/3,</w:t>
      </w:r>
      <w:r w:rsidRPr="00D64207">
        <w:rPr>
          <w:rFonts w:ascii="Times New Roman" w:hAnsi="Times New Roman"/>
          <w:sz w:val="24"/>
          <w:szCs w:val="24"/>
        </w:rPr>
        <w:t xml:space="preserve"> </w:t>
      </w:r>
    </w:p>
    <w:p w:rsidR="00884027" w:rsidRPr="00B2368C" w:rsidRDefault="00884027" w:rsidP="00884027">
      <w:pPr>
        <w:jc w:val="both"/>
        <w:rPr>
          <w:bCs/>
          <w:color w:val="000000"/>
          <w:sz w:val="24"/>
          <w:szCs w:val="24"/>
        </w:rPr>
      </w:pPr>
    </w:p>
    <w:bookmarkEnd w:id="0"/>
    <w:bookmarkEnd w:id="3"/>
    <w:p w:rsidR="00884027" w:rsidRPr="00341585" w:rsidRDefault="00884027" w:rsidP="00884027">
      <w:pPr>
        <w:ind w:firstLine="709"/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Akta sprawy do wglądu znajdują się w Starostwie Powiatowym w Piasecznie, ul. </w:t>
      </w:r>
      <w:proofErr w:type="spellStart"/>
      <w:r w:rsidRPr="00341585">
        <w:rPr>
          <w:sz w:val="24"/>
          <w:szCs w:val="24"/>
        </w:rPr>
        <w:t>Chyliczkowska</w:t>
      </w:r>
      <w:proofErr w:type="spellEnd"/>
      <w:r w:rsidRPr="00341585">
        <w:rPr>
          <w:sz w:val="24"/>
          <w:szCs w:val="24"/>
        </w:rPr>
        <w:t xml:space="preserve"> 14, 05-500 Piaseczno, kancelaria Architektoniczno-Budowalna, od pon. do piątku. w godzinach 8-16, gdzie można zgłaszać ewentualne uwagi i wnioski do czasu wydania orzeczenia w sprawie.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41585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884027" w:rsidRPr="00341585" w:rsidRDefault="00884027" w:rsidP="008840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           </w:t>
      </w:r>
    </w:p>
    <w:p w:rsidR="00884027" w:rsidRPr="00341585" w:rsidRDefault="00884027" w:rsidP="008840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341585">
        <w:rPr>
          <w:sz w:val="24"/>
          <w:szCs w:val="24"/>
        </w:rPr>
        <w:t xml:space="preserve">Jednocześnie zgodnie z art. 49a k.p.a. informuje się, że o innych czynnościach, </w:t>
      </w:r>
      <w:r w:rsidRPr="00341585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4"/>
    <w:p w:rsidR="00884027" w:rsidRDefault="00884027" w:rsidP="00884027">
      <w:pPr>
        <w:autoSpaceDN w:val="0"/>
        <w:jc w:val="both"/>
        <w:textAlignment w:val="baseline"/>
        <w:rPr>
          <w:b/>
          <w:bCs/>
          <w:color w:val="000000"/>
          <w:kern w:val="3"/>
          <w:sz w:val="24"/>
          <w:szCs w:val="24"/>
        </w:rPr>
      </w:pPr>
    </w:p>
    <w:tbl>
      <w:tblPr>
        <w:tblStyle w:val="Tabela-Siatka4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B4415D" w:rsidRPr="00B4415D" w:rsidTr="007D6BDC">
        <w:trPr>
          <w:trHeight w:val="2385"/>
        </w:trPr>
        <w:tc>
          <w:tcPr>
            <w:tcW w:w="3533" w:type="dxa"/>
          </w:tcPr>
          <w:p w:rsidR="00B4415D" w:rsidRPr="00B4415D" w:rsidRDefault="00B4415D" w:rsidP="00B4415D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B4415D" w:rsidRPr="00B4415D" w:rsidRDefault="00B4415D" w:rsidP="00B4415D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B4415D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B4415D" w:rsidRPr="00B4415D" w:rsidRDefault="00B4415D" w:rsidP="00B4415D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B4415D" w:rsidRPr="00B4415D" w:rsidRDefault="00B4415D" w:rsidP="00B4415D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B4415D">
              <w:rPr>
                <w:kern w:val="0"/>
                <w:lang w:eastAsia="en-US"/>
              </w:rPr>
              <w:t>Z up. Starosty Piaseczyńskiego</w:t>
            </w:r>
          </w:p>
          <w:p w:rsidR="00B4415D" w:rsidRPr="00B4415D" w:rsidRDefault="00B4415D" w:rsidP="00B4415D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B4415D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B4415D" w:rsidRPr="00B4415D" w:rsidRDefault="00B4415D" w:rsidP="00B4415D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4415D">
              <w:rPr>
                <w:kern w:val="0"/>
                <w:lang w:eastAsia="en-US"/>
              </w:rPr>
              <w:t>Naczelnik Wydziału</w:t>
            </w:r>
          </w:p>
          <w:p w:rsidR="00B4415D" w:rsidRPr="00B4415D" w:rsidRDefault="00B4415D" w:rsidP="00B4415D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4415D">
              <w:rPr>
                <w:kern w:val="0"/>
                <w:lang w:eastAsia="en-US"/>
              </w:rPr>
              <w:t>Architektoniczno-Budowlanego</w:t>
            </w:r>
          </w:p>
          <w:p w:rsidR="00B4415D" w:rsidRPr="00B4415D" w:rsidRDefault="00B4415D" w:rsidP="00B4415D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884027">
        <w:rPr>
          <w:b/>
          <w:bCs/>
        </w:rPr>
        <w:t>22.2024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7D6657">
        <w:rPr>
          <w:b/>
          <w:bCs/>
          <w:sz w:val="24"/>
          <w:szCs w:val="24"/>
        </w:rPr>
        <w:t xml:space="preserve">14.10.2024 </w:t>
      </w:r>
      <w:r w:rsidR="002435B5" w:rsidRPr="006E0331">
        <w:rPr>
          <w:b/>
          <w:bCs/>
          <w:sz w:val="24"/>
          <w:szCs w:val="24"/>
        </w:rPr>
        <w:t>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4415D" w:rsidRPr="00B4415D" w:rsidRDefault="00B4415D" w:rsidP="00B4415D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B4415D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Pr="00B4415D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B4415D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B4415D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B4415D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63044F" w:rsidRPr="00780282" w:rsidRDefault="0063044F" w:rsidP="00780282">
      <w:pPr>
        <w:tabs>
          <w:tab w:val="left" w:pos="3420"/>
        </w:tabs>
        <w:rPr>
          <w:sz w:val="24"/>
          <w:szCs w:val="24"/>
        </w:rPr>
      </w:pPr>
    </w:p>
    <w:sectPr w:rsidR="0063044F" w:rsidRPr="00780282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C18" w:rsidRDefault="009C5C18">
      <w:r>
        <w:separator/>
      </w:r>
    </w:p>
  </w:endnote>
  <w:endnote w:type="continuationSeparator" w:id="0">
    <w:p w:rsidR="009C5C18" w:rsidRDefault="009C5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C18" w:rsidRDefault="009C5C18">
      <w:r>
        <w:separator/>
      </w:r>
    </w:p>
  </w:footnote>
  <w:footnote w:type="continuationSeparator" w:id="0">
    <w:p w:rsidR="009C5C18" w:rsidRDefault="009C5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780282" w:rsidRDefault="00B94BAD" w:rsidP="00884027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</w:t>
          </w:r>
          <w:r w:rsidR="00780282">
            <w:rPr>
              <w:b/>
              <w:kern w:val="0"/>
              <w:sz w:val="24"/>
              <w:szCs w:val="24"/>
            </w:rPr>
            <w:t>1.</w:t>
          </w:r>
          <w:r w:rsidR="00884027">
            <w:rPr>
              <w:b/>
              <w:kern w:val="0"/>
              <w:sz w:val="24"/>
              <w:szCs w:val="24"/>
            </w:rPr>
            <w:t>22.2024</w:t>
          </w:r>
          <w:r w:rsidR="00780282">
            <w:rPr>
              <w:b/>
              <w:kern w:val="0"/>
              <w:sz w:val="24"/>
              <w:szCs w:val="24"/>
            </w:rPr>
            <w:t>.KMo</w:t>
          </w: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 </w:t>
          </w:r>
          <w:r w:rsidR="00C313F0">
            <w:rPr>
              <w:kern w:val="0"/>
              <w:sz w:val="24"/>
              <w:szCs w:val="24"/>
            </w:rPr>
            <w:t xml:space="preserve">    </w:t>
          </w:r>
          <w:r w:rsidR="00884027">
            <w:rPr>
              <w:kern w:val="0"/>
              <w:sz w:val="24"/>
              <w:szCs w:val="24"/>
            </w:rPr>
            <w:t xml:space="preserve"> </w:t>
          </w:r>
          <w:r w:rsidR="00B4415D">
            <w:rPr>
              <w:kern w:val="0"/>
              <w:sz w:val="24"/>
              <w:szCs w:val="24"/>
            </w:rPr>
            <w:t xml:space="preserve">14 października </w:t>
          </w:r>
          <w:r w:rsidR="00884027">
            <w:rPr>
              <w:kern w:val="0"/>
              <w:sz w:val="24"/>
              <w:szCs w:val="24"/>
            </w:rPr>
            <w:t xml:space="preserve"> 2024</w:t>
          </w:r>
          <w:r w:rsidRPr="004035DB">
            <w:rPr>
              <w:kern w:val="0"/>
              <w:sz w:val="24"/>
              <w:szCs w:val="24"/>
            </w:rPr>
            <w:t xml:space="preserve"> 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224E"/>
    <w:rsid w:val="00166613"/>
    <w:rsid w:val="001F76B9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243DB"/>
    <w:rsid w:val="004772B0"/>
    <w:rsid w:val="00493DEC"/>
    <w:rsid w:val="004B5A54"/>
    <w:rsid w:val="00503CD7"/>
    <w:rsid w:val="005051B5"/>
    <w:rsid w:val="00585705"/>
    <w:rsid w:val="005B6A29"/>
    <w:rsid w:val="005E4002"/>
    <w:rsid w:val="00626721"/>
    <w:rsid w:val="0063044F"/>
    <w:rsid w:val="006A061D"/>
    <w:rsid w:val="006B4440"/>
    <w:rsid w:val="006D072C"/>
    <w:rsid w:val="006D48F2"/>
    <w:rsid w:val="006E0331"/>
    <w:rsid w:val="0071265D"/>
    <w:rsid w:val="00714ABE"/>
    <w:rsid w:val="00780282"/>
    <w:rsid w:val="00785AD2"/>
    <w:rsid w:val="00796096"/>
    <w:rsid w:val="007A2E93"/>
    <w:rsid w:val="007D6657"/>
    <w:rsid w:val="00865469"/>
    <w:rsid w:val="008820AD"/>
    <w:rsid w:val="00884027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C5C18"/>
    <w:rsid w:val="009D0E77"/>
    <w:rsid w:val="009D3701"/>
    <w:rsid w:val="009E4B91"/>
    <w:rsid w:val="00A11E00"/>
    <w:rsid w:val="00A830B8"/>
    <w:rsid w:val="00AE1EDD"/>
    <w:rsid w:val="00AE5EEE"/>
    <w:rsid w:val="00AF5617"/>
    <w:rsid w:val="00B40DAB"/>
    <w:rsid w:val="00B4415D"/>
    <w:rsid w:val="00B811F2"/>
    <w:rsid w:val="00B908FC"/>
    <w:rsid w:val="00B94BAD"/>
    <w:rsid w:val="00BD072C"/>
    <w:rsid w:val="00C15D84"/>
    <w:rsid w:val="00C313F0"/>
    <w:rsid w:val="00C337FE"/>
    <w:rsid w:val="00C50115"/>
    <w:rsid w:val="00C55730"/>
    <w:rsid w:val="00C66DA2"/>
    <w:rsid w:val="00C74C16"/>
    <w:rsid w:val="00C750E4"/>
    <w:rsid w:val="00CB43E6"/>
    <w:rsid w:val="00CB740E"/>
    <w:rsid w:val="00CC1375"/>
    <w:rsid w:val="00CE6DD7"/>
    <w:rsid w:val="00CF6D56"/>
    <w:rsid w:val="00D443C2"/>
    <w:rsid w:val="00D5639B"/>
    <w:rsid w:val="00DA376D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27BD0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4243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4415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4243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4415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0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7</cp:revision>
  <cp:lastPrinted>2024-10-14T07:22:00Z</cp:lastPrinted>
  <dcterms:created xsi:type="dcterms:W3CDTF">2024-09-11T12:41:00Z</dcterms:created>
  <dcterms:modified xsi:type="dcterms:W3CDTF">2024-10-14T10:21:00Z</dcterms:modified>
</cp:coreProperties>
</file>