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482" w:rsidRDefault="00441482" w:rsidP="00441482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441482" w:rsidRDefault="00441482" w:rsidP="00441482">
      <w:pPr>
        <w:tabs>
          <w:tab w:val="left" w:pos="4095"/>
        </w:tabs>
        <w:rPr>
          <w:b/>
          <w:bCs/>
          <w:sz w:val="28"/>
          <w:szCs w:val="28"/>
        </w:rPr>
      </w:pP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(t.j. Dz. U. z 2022 r., poz. 176</w:t>
      </w:r>
      <w:r>
        <w:t xml:space="preserve"> ze zm.</w:t>
      </w:r>
      <w:r w:rsidRPr="00B119F4">
        <w:t>) zawiadamiam</w:t>
      </w:r>
      <w:r>
        <w:t xml:space="preserve">, że w dniu 28 grudnia 2022 r. na wniosek Zarządu Powiatu Piaseczyńskiego,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>46/2022</w:t>
      </w:r>
      <w:r>
        <w:rPr>
          <w:u w:val="single"/>
        </w:rPr>
        <w:t xml:space="preserve"> (nr rej. ARB.6740.1.45.2022.KSt)</w:t>
      </w:r>
      <w:r>
        <w:t xml:space="preserve">, o zezwoleniu </w:t>
      </w:r>
      <w:bookmarkStart w:id="0" w:name="_GoBack"/>
      <w:r>
        <w:t xml:space="preserve">na realizację inwestycji drogowej polegającej na: </w:t>
      </w:r>
      <w:r w:rsidRPr="005E5CBC">
        <w:rPr>
          <w:bCs/>
        </w:rPr>
        <w:t>rozbudowa drogi powiatowej nr 2842W – ul. Raszyńska w gminie Lesznowola</w:t>
      </w:r>
      <w:bookmarkEnd w:id="0"/>
    </w:p>
    <w:p w:rsidR="00441482" w:rsidRDefault="00441482" w:rsidP="00441482">
      <w:pPr>
        <w:tabs>
          <w:tab w:val="left" w:pos="1134"/>
        </w:tabs>
        <w:ind w:firstLine="708"/>
        <w:jc w:val="both"/>
        <w:rPr>
          <w:b/>
        </w:rPr>
      </w:pPr>
    </w:p>
    <w:p w:rsidR="00441482" w:rsidRPr="005E5CBC" w:rsidRDefault="00441482" w:rsidP="00441482">
      <w:pPr>
        <w:spacing w:line="0" w:lineRule="atLeast"/>
        <w:ind w:left="1260" w:hanging="1260"/>
        <w:jc w:val="both"/>
      </w:pPr>
      <w:r w:rsidRPr="005E5CBC">
        <w:rPr>
          <w:b/>
        </w:rPr>
        <w:t xml:space="preserve">Działki przeznaczone pod realizację inwestycji drogowej: </w:t>
      </w:r>
    </w:p>
    <w:p w:rsidR="00441482" w:rsidRPr="005E5CBC" w:rsidRDefault="00441482" w:rsidP="00441482">
      <w:pPr>
        <w:spacing w:line="0" w:lineRule="atLeast"/>
        <w:ind w:left="1260" w:hanging="1260"/>
        <w:jc w:val="both"/>
      </w:pPr>
      <w:r w:rsidRPr="005E5CBC">
        <w:rPr>
          <w:b/>
        </w:rPr>
        <w:t>w liniach rozgraniczających projektowanej drogi:</w:t>
      </w:r>
    </w:p>
    <w:p w:rsidR="00441482" w:rsidRPr="005E5CBC" w:rsidRDefault="00441482" w:rsidP="00441482">
      <w:pPr>
        <w:spacing w:line="0" w:lineRule="atLeast"/>
        <w:jc w:val="both"/>
      </w:pPr>
      <w:bookmarkStart w:id="1" w:name="_Hlk492369562"/>
      <w:r w:rsidRPr="005E5CBC">
        <w:t>drukiem wytłuszczonym – pod przejęcie przez Starostwo Powiatowe w Piasecznie</w:t>
      </w:r>
      <w:r w:rsidRPr="005E5CBC">
        <w:rPr>
          <w:kern w:val="3"/>
        </w:rPr>
        <w:t>,</w:t>
      </w:r>
      <w:r w:rsidRPr="005E5CBC">
        <w:t xml:space="preserve"> w nawiasach podano nr działki po podziale (po średniku działki po podziale poza inwestycją pozostające przy aktualnym właścicielu), oznaczone wg katastru nieruchomości numerami:</w:t>
      </w:r>
    </w:p>
    <w:p w:rsidR="00441482" w:rsidRPr="005E5CBC" w:rsidRDefault="00441482" w:rsidP="00441482">
      <w:pPr>
        <w:spacing w:line="0" w:lineRule="atLeast"/>
        <w:jc w:val="both"/>
      </w:pP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0022 Nowa Wola:</w:t>
      </w:r>
    </w:p>
    <w:p w:rsidR="00441482" w:rsidRPr="005E5CBC" w:rsidRDefault="00441482" w:rsidP="00441482">
      <w:pPr>
        <w:spacing w:line="0" w:lineRule="atLeast"/>
        <w:jc w:val="both"/>
        <w:rPr>
          <w:bCs/>
        </w:rPr>
      </w:pPr>
      <w:r w:rsidRPr="005E5CBC">
        <w:rPr>
          <w:bCs/>
        </w:rPr>
        <w:t>608 (</w:t>
      </w:r>
      <w:r w:rsidRPr="005E5CBC">
        <w:rPr>
          <w:b/>
          <w:bCs/>
        </w:rPr>
        <w:t>608/1</w:t>
      </w:r>
      <w:r w:rsidRPr="005E5CBC">
        <w:rPr>
          <w:bCs/>
        </w:rPr>
        <w:t xml:space="preserve">; 608/2), </w:t>
      </w:r>
      <w:r w:rsidRPr="005E5CBC">
        <w:rPr>
          <w:b/>
          <w:bCs/>
        </w:rPr>
        <w:t>125/2</w:t>
      </w:r>
      <w:r w:rsidRPr="005E5CBC">
        <w:rPr>
          <w:bCs/>
        </w:rPr>
        <w:t xml:space="preserve">, </w:t>
      </w:r>
      <w:r w:rsidRPr="005E5CBC">
        <w:rPr>
          <w:b/>
          <w:bCs/>
        </w:rPr>
        <w:t>126/1</w:t>
      </w:r>
      <w:r w:rsidRPr="005E5CBC">
        <w:rPr>
          <w:bCs/>
        </w:rPr>
        <w:t xml:space="preserve">, </w:t>
      </w:r>
      <w:r w:rsidRPr="005E5CBC">
        <w:rPr>
          <w:b/>
          <w:bCs/>
        </w:rPr>
        <w:t>127/1</w:t>
      </w:r>
      <w:r w:rsidRPr="005E5CBC">
        <w:rPr>
          <w:bCs/>
        </w:rPr>
        <w:t xml:space="preserve">, </w:t>
      </w:r>
      <w:r w:rsidRPr="005E5CBC">
        <w:rPr>
          <w:b/>
          <w:bCs/>
        </w:rPr>
        <w:t>127/2</w:t>
      </w:r>
      <w:r w:rsidRPr="005E5CBC">
        <w:rPr>
          <w:bCs/>
        </w:rPr>
        <w:t xml:space="preserve">, </w:t>
      </w:r>
      <w:r w:rsidRPr="005E5CBC">
        <w:rPr>
          <w:b/>
          <w:bCs/>
        </w:rPr>
        <w:t>128/1</w:t>
      </w:r>
      <w:r w:rsidRPr="005E5CBC">
        <w:rPr>
          <w:bCs/>
        </w:rPr>
        <w:t xml:space="preserve">, </w:t>
      </w:r>
      <w:r w:rsidRPr="005E5CBC">
        <w:rPr>
          <w:b/>
          <w:bCs/>
        </w:rPr>
        <w:t>128/2</w:t>
      </w:r>
      <w:r w:rsidRPr="005E5CBC">
        <w:rPr>
          <w:bCs/>
        </w:rPr>
        <w:t>, 131 (</w:t>
      </w:r>
      <w:r w:rsidRPr="005E5CBC">
        <w:rPr>
          <w:b/>
          <w:bCs/>
        </w:rPr>
        <w:t>131/1</w:t>
      </w:r>
      <w:r w:rsidRPr="005E5CBC">
        <w:rPr>
          <w:bCs/>
        </w:rPr>
        <w:t>; 131/2)</w:t>
      </w:r>
    </w:p>
    <w:p w:rsidR="00441482" w:rsidRPr="005E5CBC" w:rsidRDefault="00441482" w:rsidP="00441482">
      <w:pPr>
        <w:spacing w:line="0" w:lineRule="atLeast"/>
        <w:jc w:val="both"/>
      </w:pP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0023 Podolszyn:</w:t>
      </w:r>
    </w:p>
    <w:p w:rsidR="00441482" w:rsidRPr="005E5CBC" w:rsidRDefault="00441482" w:rsidP="00441482">
      <w:pPr>
        <w:spacing w:line="0" w:lineRule="atLeast"/>
        <w:jc w:val="both"/>
      </w:pPr>
      <w:r w:rsidRPr="005E5CBC">
        <w:t>299 (</w:t>
      </w:r>
      <w:r w:rsidRPr="005E5CBC">
        <w:rPr>
          <w:b/>
        </w:rPr>
        <w:t xml:space="preserve">299/2; </w:t>
      </w:r>
      <w:r w:rsidRPr="005E5CBC">
        <w:t>299/1), 300 (</w:t>
      </w:r>
      <w:r w:rsidRPr="005E5CBC">
        <w:rPr>
          <w:b/>
        </w:rPr>
        <w:t xml:space="preserve">300/2; </w:t>
      </w:r>
      <w:r w:rsidRPr="005E5CBC">
        <w:t>300/1), 302 (</w:t>
      </w:r>
      <w:r w:rsidRPr="005E5CBC">
        <w:rPr>
          <w:b/>
        </w:rPr>
        <w:t xml:space="preserve">302/2; </w:t>
      </w:r>
      <w:r w:rsidRPr="005E5CBC">
        <w:t>302/1), 303 (</w:t>
      </w:r>
      <w:r w:rsidRPr="005E5CBC">
        <w:rPr>
          <w:b/>
        </w:rPr>
        <w:t xml:space="preserve">303/2; </w:t>
      </w:r>
      <w:r w:rsidRPr="005E5CBC">
        <w:t>303/1), 306 (</w:t>
      </w:r>
      <w:r w:rsidRPr="005E5CBC">
        <w:rPr>
          <w:b/>
        </w:rPr>
        <w:t xml:space="preserve">306/2; </w:t>
      </w:r>
      <w:r w:rsidRPr="005E5CBC">
        <w:t>306/1), 307 (</w:t>
      </w:r>
      <w:r w:rsidRPr="005E5CBC">
        <w:rPr>
          <w:b/>
        </w:rPr>
        <w:t xml:space="preserve">307/2; </w:t>
      </w:r>
      <w:r w:rsidRPr="005E5CBC">
        <w:t>307/1), 290 (</w:t>
      </w:r>
      <w:r w:rsidRPr="005E5CBC">
        <w:rPr>
          <w:b/>
        </w:rPr>
        <w:t>290/1</w:t>
      </w:r>
      <w:r w:rsidRPr="005E5CBC">
        <w:t>; 290/2), 288 (</w:t>
      </w:r>
      <w:r w:rsidRPr="005E5CBC">
        <w:rPr>
          <w:b/>
        </w:rPr>
        <w:t>288/1</w:t>
      </w:r>
      <w:r w:rsidRPr="005E5CBC">
        <w:t>; 288/2), 308 (</w:t>
      </w:r>
      <w:r w:rsidRPr="005E5CBC">
        <w:rPr>
          <w:b/>
        </w:rPr>
        <w:t xml:space="preserve">308/2; </w:t>
      </w:r>
      <w:r w:rsidRPr="005E5CBC">
        <w:t>308/1), 309 (</w:t>
      </w:r>
      <w:r w:rsidRPr="005E5CBC">
        <w:rPr>
          <w:b/>
        </w:rPr>
        <w:t xml:space="preserve">309/2; </w:t>
      </w:r>
      <w:r w:rsidRPr="005E5CBC">
        <w:t>309/1), 310 (</w:t>
      </w:r>
      <w:r w:rsidRPr="005E5CBC">
        <w:rPr>
          <w:b/>
        </w:rPr>
        <w:t xml:space="preserve">310/2; </w:t>
      </w:r>
      <w:r w:rsidRPr="005E5CBC">
        <w:t>310/1), 311 (</w:t>
      </w:r>
      <w:r w:rsidRPr="005E5CBC">
        <w:rPr>
          <w:b/>
        </w:rPr>
        <w:t xml:space="preserve">311/2; </w:t>
      </w:r>
      <w:r w:rsidRPr="005E5CBC">
        <w:t>311/1), 312 (</w:t>
      </w:r>
      <w:r w:rsidRPr="005E5CBC">
        <w:rPr>
          <w:b/>
        </w:rPr>
        <w:t xml:space="preserve">312/2; </w:t>
      </w:r>
      <w:r w:rsidRPr="005E5CBC">
        <w:t>312/1), 313 (</w:t>
      </w:r>
      <w:r w:rsidRPr="005E5CBC">
        <w:rPr>
          <w:b/>
        </w:rPr>
        <w:t xml:space="preserve">313/2; </w:t>
      </w:r>
      <w:r w:rsidRPr="005E5CBC">
        <w:t>313/1), 314 (</w:t>
      </w:r>
      <w:r w:rsidRPr="005E5CBC">
        <w:rPr>
          <w:b/>
        </w:rPr>
        <w:t xml:space="preserve">314/2; </w:t>
      </w:r>
      <w:r w:rsidRPr="005E5CBC">
        <w:t xml:space="preserve">314/1), </w:t>
      </w:r>
      <w:r w:rsidRPr="005E5CBC">
        <w:rPr>
          <w:b/>
        </w:rPr>
        <w:t>344</w:t>
      </w:r>
      <w:r w:rsidRPr="005E5CBC">
        <w:t xml:space="preserve">, </w:t>
      </w:r>
    </w:p>
    <w:p w:rsidR="00441482" w:rsidRPr="005E5CBC" w:rsidRDefault="00441482" w:rsidP="00441482">
      <w:pPr>
        <w:spacing w:line="0" w:lineRule="atLeast"/>
        <w:jc w:val="both"/>
      </w:pPr>
    </w:p>
    <w:bookmarkEnd w:id="1"/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0032 Zakłady Zamienie:</w:t>
      </w:r>
    </w:p>
    <w:p w:rsidR="00441482" w:rsidRPr="005E5CBC" w:rsidRDefault="00441482" w:rsidP="00441482">
      <w:pPr>
        <w:spacing w:line="0" w:lineRule="atLeast"/>
        <w:jc w:val="both"/>
        <w:rPr>
          <w:bCs/>
        </w:rPr>
      </w:pPr>
      <w:r w:rsidRPr="005E5CBC">
        <w:rPr>
          <w:b/>
          <w:bCs/>
        </w:rPr>
        <w:t>6</w:t>
      </w:r>
      <w:r w:rsidRPr="005E5CBC">
        <w:rPr>
          <w:bCs/>
        </w:rPr>
        <w:t>, 7 (</w:t>
      </w:r>
      <w:r w:rsidRPr="005E5CBC">
        <w:rPr>
          <w:b/>
          <w:bCs/>
        </w:rPr>
        <w:t xml:space="preserve">7/2; </w:t>
      </w:r>
      <w:r w:rsidRPr="005E5CBC">
        <w:rPr>
          <w:bCs/>
        </w:rPr>
        <w:t>7/1), 19 (</w:t>
      </w:r>
      <w:r w:rsidRPr="005E5CBC">
        <w:rPr>
          <w:b/>
          <w:bCs/>
        </w:rPr>
        <w:t xml:space="preserve">19/2; </w:t>
      </w:r>
      <w:r w:rsidRPr="005E5CBC">
        <w:rPr>
          <w:bCs/>
        </w:rPr>
        <w:t>19/1),</w:t>
      </w:r>
    </w:p>
    <w:p w:rsidR="00441482" w:rsidRPr="005E5CBC" w:rsidRDefault="00441482" w:rsidP="00441482">
      <w:pPr>
        <w:spacing w:line="0" w:lineRule="atLeast"/>
        <w:jc w:val="both"/>
        <w:rPr>
          <w:bCs/>
        </w:rPr>
      </w:pP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0033 Zgorzała:</w:t>
      </w:r>
    </w:p>
    <w:p w:rsidR="00441482" w:rsidRPr="005E5CBC" w:rsidRDefault="00441482" w:rsidP="00441482">
      <w:pPr>
        <w:spacing w:line="0" w:lineRule="atLeast"/>
        <w:jc w:val="both"/>
        <w:rPr>
          <w:bCs/>
        </w:rPr>
      </w:pPr>
      <w:r w:rsidRPr="005E5CBC">
        <w:rPr>
          <w:bCs/>
        </w:rPr>
        <w:t>1 (</w:t>
      </w:r>
      <w:r w:rsidRPr="005E5CBC">
        <w:rPr>
          <w:b/>
          <w:bCs/>
        </w:rPr>
        <w:t xml:space="preserve">1/2; </w:t>
      </w:r>
      <w:r w:rsidRPr="005E5CBC">
        <w:rPr>
          <w:bCs/>
        </w:rPr>
        <w:t>1/1), 2 (</w:t>
      </w:r>
      <w:r w:rsidRPr="005E5CBC">
        <w:rPr>
          <w:b/>
          <w:bCs/>
        </w:rPr>
        <w:t xml:space="preserve">2/2; </w:t>
      </w:r>
      <w:r w:rsidRPr="005E5CBC">
        <w:rPr>
          <w:bCs/>
        </w:rPr>
        <w:t>2/1), 3 (</w:t>
      </w:r>
      <w:r w:rsidRPr="005E5CBC">
        <w:rPr>
          <w:b/>
          <w:bCs/>
        </w:rPr>
        <w:t xml:space="preserve">3/2; </w:t>
      </w:r>
      <w:r w:rsidRPr="005E5CBC">
        <w:rPr>
          <w:bCs/>
        </w:rPr>
        <w:t>3/1;), 228/2 (</w:t>
      </w:r>
      <w:r w:rsidRPr="005E5CBC">
        <w:rPr>
          <w:b/>
          <w:bCs/>
        </w:rPr>
        <w:t xml:space="preserve">228/4; </w:t>
      </w:r>
      <w:r w:rsidRPr="005E5CBC">
        <w:rPr>
          <w:bCs/>
        </w:rPr>
        <w:t>228/3), 208/3</w:t>
      </w:r>
    </w:p>
    <w:p w:rsidR="00441482" w:rsidRPr="005E5CBC" w:rsidRDefault="00441482" w:rsidP="00441482">
      <w:pPr>
        <w:spacing w:line="0" w:lineRule="atLeast"/>
        <w:jc w:val="both"/>
      </w:pPr>
    </w:p>
    <w:p w:rsidR="00441482" w:rsidRPr="005E5CBC" w:rsidRDefault="00441482" w:rsidP="00441482">
      <w:pPr>
        <w:spacing w:line="0" w:lineRule="atLeast"/>
        <w:jc w:val="both"/>
      </w:pPr>
      <w:r w:rsidRPr="005E5CBC">
        <w:rPr>
          <w:b/>
        </w:rPr>
        <w:t>poza liniami rozgraniczającymi projektowanej drogi:</w:t>
      </w:r>
    </w:p>
    <w:p w:rsidR="00441482" w:rsidRPr="005E5CBC" w:rsidRDefault="00441482" w:rsidP="00441482">
      <w:pPr>
        <w:spacing w:line="0" w:lineRule="atLeast"/>
        <w:jc w:val="both"/>
      </w:pPr>
      <w:r w:rsidRPr="005E5CBC">
        <w:t>(w nawiasach podano nr działki przed podziałem)</w:t>
      </w: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działki, na których planowane jest wykonanie robót związanych z przebudową innych dróg publicznych, bądź sieci </w:t>
      </w:r>
    </w:p>
    <w:p w:rsidR="00441482" w:rsidRPr="005E5CBC" w:rsidRDefault="00441482" w:rsidP="00441482">
      <w:pPr>
        <w:spacing w:line="0" w:lineRule="atLeast"/>
        <w:jc w:val="both"/>
      </w:pP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0022 Nowa Wola:</w:t>
      </w:r>
    </w:p>
    <w:p w:rsidR="00441482" w:rsidRPr="005E5CBC" w:rsidRDefault="00441482" w:rsidP="00441482">
      <w:pPr>
        <w:spacing w:line="0" w:lineRule="atLeast"/>
        <w:jc w:val="both"/>
      </w:pPr>
      <w:r w:rsidRPr="005E5CBC">
        <w:t>132/1, 125/3, 116, 608/2, 126/2</w:t>
      </w:r>
    </w:p>
    <w:p w:rsidR="00441482" w:rsidRPr="005E5CBC" w:rsidRDefault="00441482" w:rsidP="00441482">
      <w:pPr>
        <w:spacing w:line="0" w:lineRule="atLeast"/>
        <w:jc w:val="both"/>
      </w:pP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0032 Zakłady Zamienie:</w:t>
      </w:r>
    </w:p>
    <w:p w:rsidR="00441482" w:rsidRPr="005E5CBC" w:rsidRDefault="00441482" w:rsidP="00441482">
      <w:pPr>
        <w:spacing w:line="0" w:lineRule="atLeast"/>
        <w:jc w:val="both"/>
      </w:pPr>
      <w:r w:rsidRPr="005E5CBC">
        <w:t>19/1 (19), 13</w:t>
      </w:r>
    </w:p>
    <w:p w:rsidR="00441482" w:rsidRPr="005E5CBC" w:rsidRDefault="00441482" w:rsidP="00441482">
      <w:pPr>
        <w:spacing w:line="0" w:lineRule="atLeast"/>
        <w:jc w:val="both"/>
      </w:pPr>
    </w:p>
    <w:p w:rsidR="00441482" w:rsidRPr="005E5CBC" w:rsidRDefault="00441482" w:rsidP="00441482">
      <w:pPr>
        <w:spacing w:line="0" w:lineRule="atLeast"/>
        <w:jc w:val="both"/>
      </w:pPr>
      <w:r w:rsidRPr="005E5CBC">
        <w:t xml:space="preserve">jednostka ewidencyjna </w:t>
      </w:r>
      <w:r w:rsidRPr="005E5CBC">
        <w:rPr>
          <w:kern w:val="3"/>
        </w:rPr>
        <w:t>141803_2 Lesznowola</w:t>
      </w:r>
      <w:r w:rsidRPr="005E5CBC">
        <w:t>, obręb 0033 Zgorzała:</w:t>
      </w:r>
    </w:p>
    <w:p w:rsidR="00441482" w:rsidRPr="005E5CBC" w:rsidRDefault="00441482" w:rsidP="00441482">
      <w:pPr>
        <w:spacing w:line="0" w:lineRule="atLeast"/>
        <w:jc w:val="both"/>
      </w:pPr>
      <w:r w:rsidRPr="005E5CBC">
        <w:t>228/1, 208/4, 228/3 (228/2)</w:t>
      </w:r>
    </w:p>
    <w:p w:rsidR="00441482" w:rsidRDefault="00441482" w:rsidP="00441482">
      <w:pPr>
        <w:tabs>
          <w:tab w:val="left" w:pos="1134"/>
        </w:tabs>
        <w:ind w:firstLine="708"/>
        <w:jc w:val="both"/>
      </w:pP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>Z treścią decyzji nr 46/2022 z dnia 28 grudnia 2022 r. na realizację inwestycji drogowej oraz załączonymi do niej materiałami można zapoznać się w Kancelarii Architektoniczno-Budowlanej na parterze Starostwa Powiatowego w Piasecznie,                     ul. Chyliczkowska 14, 05-500 Piaseczno.</w:t>
      </w: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lastRenderedPageBreak/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441482" w:rsidRDefault="00441482" w:rsidP="00441482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441482" w:rsidRDefault="00441482" w:rsidP="00441482">
      <w:pPr>
        <w:jc w:val="both"/>
      </w:pPr>
    </w:p>
    <w:p w:rsidR="00441482" w:rsidRDefault="00441482" w:rsidP="00441482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ARB.6740.1.45.2022.KSt</w:t>
      </w:r>
    </w:p>
    <w:p w:rsidR="00441482" w:rsidRDefault="00441482" w:rsidP="00441482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AC4ABB">
        <w:rPr>
          <w:b/>
          <w:i/>
        </w:rPr>
        <w:t>03.01.2023 r.</w:t>
      </w:r>
    </w:p>
    <w:p w:rsidR="00441482" w:rsidRDefault="00441482" w:rsidP="00441482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441482" w:rsidRDefault="00441482" w:rsidP="00441482"/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A0EE2" w:rsidTr="000A0EE2">
        <w:tc>
          <w:tcPr>
            <w:tcW w:w="4606" w:type="dxa"/>
          </w:tcPr>
          <w:p w:rsidR="000A0EE2" w:rsidRDefault="000A0EE2"/>
        </w:tc>
        <w:tc>
          <w:tcPr>
            <w:tcW w:w="4606" w:type="dxa"/>
          </w:tcPr>
          <w:p w:rsidR="000A0EE2" w:rsidRDefault="000A0EE2" w:rsidP="000A0EE2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0A0EE2" w:rsidRDefault="000A0EE2" w:rsidP="000A0EE2">
            <w:pPr>
              <w:spacing w:line="0" w:lineRule="atLeast"/>
              <w:jc w:val="center"/>
            </w:pPr>
            <w:r>
              <w:t>Z up. Starosty Piaseczyńskiego</w:t>
            </w:r>
          </w:p>
          <w:p w:rsidR="000A0EE2" w:rsidRPr="00DA6562" w:rsidRDefault="000A0EE2" w:rsidP="000A0EE2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0A0EE2" w:rsidRDefault="000A0EE2" w:rsidP="000A0EE2">
            <w:pPr>
              <w:spacing w:line="0" w:lineRule="atLeast"/>
              <w:jc w:val="center"/>
            </w:pPr>
            <w:r>
              <w:t>Naczelnik Wydziału</w:t>
            </w:r>
          </w:p>
          <w:p w:rsidR="000A0EE2" w:rsidRDefault="000A0EE2" w:rsidP="000A0EE2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3F4B0D" w:rsidRDefault="003F4B0D"/>
    <w:p w:rsidR="000A0EE2" w:rsidRPr="001525F8" w:rsidRDefault="000A0EE2" w:rsidP="000A0EE2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0A0EE2" w:rsidRDefault="000A0EE2"/>
    <w:sectPr w:rsidR="000A0EE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F58" w:rsidRDefault="00E53F58" w:rsidP="00441482">
      <w:r>
        <w:separator/>
      </w:r>
    </w:p>
  </w:endnote>
  <w:endnote w:type="continuationSeparator" w:id="0">
    <w:p w:rsidR="00E53F58" w:rsidRDefault="00E53F58" w:rsidP="0044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482" w:rsidRDefault="00441482">
    <w:pPr>
      <w:pStyle w:val="Stopka"/>
    </w:pPr>
    <w:r>
      <w:t>___________________________________________________________________________</w:t>
    </w:r>
  </w:p>
  <w:p w:rsidR="00441482" w:rsidRDefault="00441482">
    <w:pPr>
      <w:pStyle w:val="Stopka"/>
    </w:pPr>
    <w:r>
      <w:t xml:space="preserve">ARB.6740.1.45.2022.KSt </w:t>
    </w:r>
    <w:r>
      <w:tab/>
    </w:r>
    <w:r>
      <w:tab/>
      <w:t xml:space="preserve">Strona </w:t>
    </w:r>
    <w:sdt>
      <w:sdtPr>
        <w:id w:val="10215712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C4ABB">
          <w:rPr>
            <w:noProof/>
          </w:rPr>
          <w:t>2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F58" w:rsidRDefault="00E53F58" w:rsidP="00441482">
      <w:r>
        <w:separator/>
      </w:r>
    </w:p>
  </w:footnote>
  <w:footnote w:type="continuationSeparator" w:id="0">
    <w:p w:rsidR="00E53F58" w:rsidRDefault="00E53F58" w:rsidP="004414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82"/>
    <w:rsid w:val="000A0EE2"/>
    <w:rsid w:val="00130AC9"/>
    <w:rsid w:val="003F4B0D"/>
    <w:rsid w:val="00441482"/>
    <w:rsid w:val="00AC4ABB"/>
    <w:rsid w:val="00E5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4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41482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4148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44148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4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41482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4148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44148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2</cp:revision>
  <dcterms:created xsi:type="dcterms:W3CDTF">2023-01-03T12:10:00Z</dcterms:created>
  <dcterms:modified xsi:type="dcterms:W3CDTF">2023-01-03T12:10:00Z</dcterms:modified>
</cp:coreProperties>
</file>