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1B5132" w:rsidRPr="00472B9A">
        <w:rPr>
          <w:rFonts w:ascii="Times New Roman" w:hAnsi="Times New Roman"/>
        </w:rPr>
        <w:t xml:space="preserve">OBWIESZCZENIE STAROSTY PIASECZYŃSKIEGO </w:t>
      </w:r>
    </w:p>
    <w:p w:rsidR="001B5132" w:rsidRP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</w:t>
      </w:r>
      <w:r w:rsidR="001B5132" w:rsidRPr="00472B9A">
        <w:rPr>
          <w:rFonts w:ascii="Times New Roman" w:hAnsi="Times New Roman"/>
        </w:rPr>
        <w:t>o wszczęciu postępowania</w:t>
      </w:r>
    </w:p>
    <w:p w:rsidR="001B5132" w:rsidRDefault="001B5132" w:rsidP="00472B9A">
      <w:pPr>
        <w:spacing w:line="100" w:lineRule="exact"/>
        <w:rPr>
          <w:rFonts w:ascii="Times New Roman" w:eastAsia="Times New Roman" w:hAnsi="Times New Roman"/>
        </w:rPr>
      </w:pPr>
    </w:p>
    <w:p w:rsidR="001B5132" w:rsidRDefault="001B5132" w:rsidP="00472B9A">
      <w:pPr>
        <w:spacing w:line="252" w:lineRule="auto"/>
        <w:ind w:firstLine="708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7E3D41">
        <w:rPr>
          <w:rFonts w:ascii="Times New Roman" w:eastAsia="Times New Roman" w:hAnsi="Times New Roman"/>
          <w:sz w:val="24"/>
        </w:rPr>
        <w:t>1 marca</w:t>
      </w:r>
      <w:r w:rsidR="00472B9A">
        <w:rPr>
          <w:rFonts w:ascii="Times New Roman" w:eastAsia="Times New Roman" w:hAnsi="Times New Roman"/>
          <w:sz w:val="24"/>
        </w:rPr>
        <w:t xml:space="preserve"> 2023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  <w:r w:rsidR="00B7795B">
        <w:rPr>
          <w:rFonts w:ascii="Times New Roman" w:eastAsia="Times New Roman" w:hAnsi="Times New Roman"/>
          <w:sz w:val="24"/>
        </w:rPr>
        <w:t xml:space="preserve"> </w:t>
      </w:r>
      <w:r w:rsidR="007E3D41">
        <w:rPr>
          <w:rFonts w:ascii="Times New Roman" w:eastAsia="Times New Roman" w:hAnsi="Times New Roman"/>
          <w:sz w:val="24"/>
        </w:rPr>
        <w:t>w związku z ostateczną korektą wniosku</w:t>
      </w:r>
      <w:r w:rsidR="00B7795B">
        <w:rPr>
          <w:rFonts w:ascii="Times New Roman" w:eastAsia="Times New Roman" w:hAnsi="Times New Roman"/>
          <w:sz w:val="24"/>
        </w:rPr>
        <w:t xml:space="preserve"> </w:t>
      </w:r>
      <w:r w:rsidR="007E3D41">
        <w:rPr>
          <w:rFonts w:ascii="Times New Roman" w:eastAsia="Times New Roman" w:hAnsi="Times New Roman"/>
          <w:sz w:val="24"/>
        </w:rPr>
        <w:t xml:space="preserve">z </w:t>
      </w:r>
      <w:r w:rsidR="00B7795B">
        <w:rPr>
          <w:rFonts w:ascii="Times New Roman" w:eastAsia="Times New Roman" w:hAnsi="Times New Roman"/>
          <w:sz w:val="24"/>
        </w:rPr>
        <w:t xml:space="preserve"> dnia </w:t>
      </w:r>
      <w:r w:rsidR="007E3D41">
        <w:rPr>
          <w:rFonts w:ascii="Times New Roman" w:eastAsia="Times New Roman" w:hAnsi="Times New Roman"/>
          <w:sz w:val="24"/>
        </w:rPr>
        <w:t>8 lutego</w:t>
      </w:r>
      <w:r w:rsidR="00B7795B">
        <w:rPr>
          <w:rFonts w:ascii="Times New Roman" w:eastAsia="Times New Roman" w:hAnsi="Times New Roman"/>
          <w:sz w:val="24"/>
        </w:rPr>
        <w:t xml:space="preserve"> 2023 r.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1B5132" w:rsidRPr="00472B9A" w:rsidRDefault="001B5132" w:rsidP="001B5132">
      <w:pPr>
        <w:spacing w:line="0" w:lineRule="atLeast"/>
        <w:ind w:left="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inwestor:</w:t>
      </w:r>
      <w:r>
        <w:rPr>
          <w:rFonts w:ascii="Times New Roman" w:eastAsia="Times New Roman" w:hAnsi="Times New Roman"/>
          <w:sz w:val="24"/>
        </w:rPr>
        <w:t xml:space="preserve"> </w:t>
      </w:r>
      <w:r w:rsidR="00472B9A" w:rsidRPr="00472B9A">
        <w:rPr>
          <w:rFonts w:ascii="Times New Roman" w:hAnsi="Times New Roman" w:cs="Times New Roman"/>
          <w:sz w:val="24"/>
          <w:szCs w:val="24"/>
        </w:rPr>
        <w:t xml:space="preserve">Zarząd Powiatu Piaseczyńskiego, ul. </w:t>
      </w:r>
      <w:proofErr w:type="spellStart"/>
      <w:r w:rsidR="00472B9A" w:rsidRPr="00472B9A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="00472B9A" w:rsidRPr="00472B9A">
        <w:rPr>
          <w:rFonts w:ascii="Times New Roman" w:hAnsi="Times New Roman" w:cs="Times New Roman"/>
          <w:sz w:val="24"/>
          <w:szCs w:val="24"/>
        </w:rPr>
        <w:t xml:space="preserve"> 14, 05-500 Piaseczno</w:t>
      </w:r>
    </w:p>
    <w:p w:rsidR="001B5132" w:rsidRDefault="001B5132" w:rsidP="001B5132">
      <w:pPr>
        <w:spacing w:line="276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76" w:lineRule="exact"/>
        <w:rPr>
          <w:rFonts w:ascii="Times New Roman" w:eastAsia="Times New Roman" w:hAnsi="Times New Roman"/>
        </w:rPr>
      </w:pPr>
    </w:p>
    <w:p w:rsidR="00472B9A" w:rsidRPr="00472B9A" w:rsidRDefault="001B5132" w:rsidP="00472B9A">
      <w:pPr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</w:rPr>
        <w:t>inwestycja</w:t>
      </w:r>
      <w:bookmarkStart w:id="0" w:name="_GoBack"/>
      <w:r>
        <w:rPr>
          <w:rFonts w:ascii="Times New Roman" w:eastAsia="Times New Roman" w:hAnsi="Times New Roman"/>
          <w:b/>
          <w:sz w:val="24"/>
        </w:rPr>
        <w:t>:</w:t>
      </w:r>
      <w:r>
        <w:rPr>
          <w:rFonts w:ascii="Times New Roman" w:eastAsia="Times New Roman" w:hAnsi="Times New Roman"/>
          <w:sz w:val="24"/>
        </w:rPr>
        <w:t xml:space="preserve"> </w:t>
      </w:r>
      <w:r w:rsidR="00472B9A"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rozbudowa drogi powiatowej nr 2836W w miejscowości Prace Duże w gm.</w:t>
      </w:r>
    </w:p>
    <w:p w:rsidR="00472B9A" w:rsidRDefault="00472B9A" w:rsidP="00472B9A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</w:t>
      </w: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Tarczyn w ramach zadania:  „rozbudowa skrzyżowania drogi powiatowej nr 2836W z drogą wojewódzką nr 876 w Pracach Dużych w gm. Tarczyn</w:t>
      </w:r>
      <w:bookmarkEnd w:id="0"/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”.</w:t>
      </w:r>
    </w:p>
    <w:p w:rsidR="00472B9A" w:rsidRPr="00472B9A" w:rsidRDefault="00472B9A" w:rsidP="00472B9A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-działki przeznaczone pod realizację inwestycji drogowej - w liniach rozgraniczających projektowanej drogi:</w:t>
      </w:r>
    </w:p>
    <w:p w:rsidR="00472B9A" w:rsidRPr="00472B9A" w:rsidRDefault="00472B9A" w:rsidP="00472B9A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472B9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właścicielu) oznaczone wg katastru nieruchomości numerami:</w:t>
      </w:r>
    </w:p>
    <w:p w:rsidR="00472B9A" w:rsidRPr="00472B9A" w:rsidRDefault="00472B9A" w:rsidP="00472B9A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141806_5 Tarczyn obszar wiejski , obręb 0024 Prace Duże:</w:t>
      </w:r>
    </w:p>
    <w:p w:rsidR="00472B9A" w:rsidRPr="00472B9A" w:rsidRDefault="00472B9A" w:rsidP="00472B9A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413/2</w:t>
      </w:r>
      <w:r w:rsidRPr="00472B9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549, </w:t>
      </w: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395/4</w:t>
      </w:r>
      <w:r w:rsidRPr="00472B9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472B9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r w:rsidRPr="00472B9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395/5</w:t>
      </w:r>
      <w:r w:rsidRPr="00472B9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; 395/6)</w:t>
      </w:r>
    </w:p>
    <w:p w:rsidR="00472B9A" w:rsidRPr="00472B9A" w:rsidRDefault="00472B9A" w:rsidP="00472B9A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- działki poza liniami  rozgraniczającymi projektowanej drogi w celu wykonania budowy lub przebudowy innych dróg publicznych i sieci uzbrojenia terenu:</w:t>
      </w: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jedn. ew. 141806_5 Tarczyn obszar wiejski, obręb 0024 Prace Duże:</w:t>
      </w:r>
    </w:p>
    <w:p w:rsidR="001B5132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zh-CN"/>
        </w:rPr>
      </w:pPr>
      <w:r w:rsidRPr="00472B9A">
        <w:rPr>
          <w:rFonts w:ascii="Times New Roman" w:eastAsia="Times New Roman" w:hAnsi="Times New Roman" w:cs="Times New Roman"/>
          <w:sz w:val="24"/>
          <w:szCs w:val="24"/>
          <w:lang w:eastAsia="zh-CN"/>
        </w:rPr>
        <w:t>413/1, 391/2, 392, 571</w:t>
      </w: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zh-CN"/>
        </w:rPr>
      </w:pPr>
    </w:p>
    <w:p w:rsidR="001B5132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Jednocześnie zgodnie z art. 49a k.p.a. informuje się, że o innych czynnościach, z wyjątkiem zawiadomienia o wydaniu decyzji, organ będzie informował poprzez obwieszczenie w Biuletynie Informacji Publicznej.</w:t>
      </w: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472B9A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ARB.6740.1.9.2023</w:t>
      </w:r>
      <w:r w:rsidR="001B5132">
        <w:rPr>
          <w:rFonts w:ascii="Times New Roman" w:eastAsia="Times New Roman" w:hAnsi="Times New Roman"/>
          <w:b/>
        </w:rPr>
        <w:t>.</w:t>
      </w:r>
      <w:r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7E3D41" w:rsidRPr="007E3D41" w:rsidRDefault="007E3D41" w:rsidP="007E3D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3D41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Naczelnik Wydziału</w:t>
      </w:r>
    </w:p>
    <w:p w:rsidR="00472B9A" w:rsidRPr="007E3D41" w:rsidRDefault="007E3D41" w:rsidP="007E3D41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E3D41">
        <w:rPr>
          <w:rFonts w:ascii="Times New Roman" w:hAnsi="Times New Roman" w:cs="Times New Roman"/>
          <w:sz w:val="24"/>
          <w:szCs w:val="24"/>
        </w:rPr>
        <w:t xml:space="preserve">      Architektoniczno-Budowlanego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3D41" w:rsidRPr="007E3D41" w:rsidRDefault="007E3D41" w:rsidP="007E3D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E3D41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7E3D4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E3D41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B9A" w:rsidRDefault="00472B9A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>
        <w:rPr>
          <w:rFonts w:ascii="Times New Roman" w:eastAsia="Times New Roman" w:hAnsi="Times New Roman"/>
        </w:rPr>
        <w:tab/>
      </w:r>
      <w:r w:rsidR="00472B9A">
        <w:rPr>
          <w:rFonts w:ascii="Times New Roman" w:eastAsia="Times New Roman" w:hAnsi="Times New Roman"/>
          <w:b/>
        </w:rPr>
        <w:t>marca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974368" w:rsidRPr="00472B9A" w:rsidRDefault="001B5132" w:rsidP="00472B9A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472B9A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  <w:r>
        <w:rPr>
          <w:rFonts w:ascii="Times New Roman" w:eastAsia="Times New Roman" w:hAnsi="Times New Roman"/>
        </w:rPr>
        <w:t>(datę obwieszczenia wpisuje osoba dokonująca obwieszczenia n</w:t>
      </w:r>
      <w:r w:rsidR="00472B9A">
        <w:rPr>
          <w:rFonts w:ascii="Times New Roman" w:eastAsia="Times New Roman" w:hAnsi="Times New Roman"/>
        </w:rPr>
        <w:t xml:space="preserve">a podstawie art. 49 § 2 </w:t>
      </w:r>
      <w:proofErr w:type="spellStart"/>
      <w:r w:rsidR="00472B9A">
        <w:rPr>
          <w:rFonts w:ascii="Times New Roman" w:eastAsia="Times New Roman" w:hAnsi="Times New Roman"/>
        </w:rPr>
        <w:t>k.p.a</w:t>
      </w:r>
      <w:proofErr w:type="spellEnd"/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D0EEB"/>
    <w:rsid w:val="001B5132"/>
    <w:rsid w:val="002044F0"/>
    <w:rsid w:val="002C08C9"/>
    <w:rsid w:val="00472B9A"/>
    <w:rsid w:val="007E3D41"/>
    <w:rsid w:val="00935648"/>
    <w:rsid w:val="00974368"/>
    <w:rsid w:val="009E4539"/>
    <w:rsid w:val="00B7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2023-03-06T14:58:00Z</dcterms:created>
  <dcterms:modified xsi:type="dcterms:W3CDTF">2023-03-06T14:58:00Z</dcterms:modified>
</cp:coreProperties>
</file>