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7DD" w:rsidRPr="00746B2C" w:rsidRDefault="009537DD" w:rsidP="009537DD">
      <w:pPr>
        <w:jc w:val="center"/>
        <w:rPr>
          <w:b/>
          <w:bCs/>
          <w:sz w:val="32"/>
          <w:szCs w:val="32"/>
        </w:rPr>
      </w:pPr>
      <w:r w:rsidRPr="00746B2C">
        <w:rPr>
          <w:b/>
          <w:bCs/>
          <w:sz w:val="32"/>
          <w:szCs w:val="32"/>
        </w:rPr>
        <w:t>OBWIESZCZENIE STAROSTY PIASECZYŃSKIEGO</w:t>
      </w:r>
    </w:p>
    <w:p w:rsidR="009537DD" w:rsidRPr="00746B2C" w:rsidRDefault="009537DD" w:rsidP="009537DD">
      <w:pPr>
        <w:jc w:val="both"/>
        <w:rPr>
          <w:sz w:val="24"/>
          <w:szCs w:val="24"/>
        </w:rPr>
      </w:pPr>
    </w:p>
    <w:p w:rsidR="00830785" w:rsidRPr="00DC58CA" w:rsidRDefault="009537DD" w:rsidP="00DC58CA">
      <w:pPr>
        <w:ind w:firstLine="708"/>
        <w:jc w:val="both"/>
        <w:rPr>
          <w:color w:val="000000"/>
          <w:sz w:val="24"/>
          <w:szCs w:val="24"/>
        </w:rPr>
      </w:pPr>
      <w:r w:rsidRPr="00746B2C">
        <w:rPr>
          <w:sz w:val="24"/>
          <w:szCs w:val="24"/>
        </w:rPr>
        <w:t xml:space="preserve">Na podstawie art. 11f ust. 3 i 4 ustawy z dnia 10 kwietnia 2003 r. o szczególnych zasadach przygotowania i realizacji inwestycji w zakresie dróg publicznych (tj. Dz. U. z 2022 r., poz. 176) Starosta Piaseczyński zawiadamia, że w </w:t>
      </w:r>
      <w:r w:rsidRPr="006922D9">
        <w:rPr>
          <w:color w:val="000000"/>
          <w:sz w:val="24"/>
          <w:szCs w:val="24"/>
        </w:rPr>
        <w:t xml:space="preserve">dniu  3 </w:t>
      </w:r>
      <w:r w:rsidR="00830785" w:rsidRPr="006922D9">
        <w:rPr>
          <w:color w:val="000000"/>
          <w:sz w:val="24"/>
          <w:szCs w:val="24"/>
        </w:rPr>
        <w:t>marca</w:t>
      </w:r>
      <w:r w:rsidRPr="006922D9">
        <w:rPr>
          <w:color w:val="000000"/>
          <w:sz w:val="24"/>
          <w:szCs w:val="24"/>
        </w:rPr>
        <w:t xml:space="preserve"> 202</w:t>
      </w:r>
      <w:r w:rsidR="00830785" w:rsidRPr="006922D9">
        <w:rPr>
          <w:color w:val="000000"/>
          <w:sz w:val="24"/>
          <w:szCs w:val="24"/>
        </w:rPr>
        <w:t>3</w:t>
      </w:r>
      <w:r w:rsidRPr="006922D9">
        <w:rPr>
          <w:color w:val="000000"/>
          <w:sz w:val="24"/>
          <w:szCs w:val="24"/>
        </w:rPr>
        <w:t xml:space="preserve"> r., na wniosek </w:t>
      </w:r>
      <w:r w:rsidR="00830785" w:rsidRPr="006922D9">
        <w:rPr>
          <w:color w:val="000000"/>
          <w:kern w:val="3"/>
          <w:sz w:val="24"/>
          <w:szCs w:val="24"/>
        </w:rPr>
        <w:t>Zarządu Powiatu Piaseczyńskiego</w:t>
      </w:r>
      <w:r w:rsidR="00DC58CA" w:rsidRPr="006922D9">
        <w:rPr>
          <w:color w:val="000000"/>
          <w:kern w:val="3"/>
          <w:sz w:val="24"/>
          <w:szCs w:val="24"/>
        </w:rPr>
        <w:t>, ul.</w:t>
      </w:r>
      <w:r w:rsidR="00DC58CA">
        <w:rPr>
          <w:kern w:val="3"/>
          <w:sz w:val="24"/>
          <w:szCs w:val="24"/>
        </w:rPr>
        <w:t xml:space="preserve"> </w:t>
      </w:r>
      <w:proofErr w:type="spellStart"/>
      <w:r w:rsidR="00DC58CA">
        <w:rPr>
          <w:kern w:val="3"/>
          <w:sz w:val="24"/>
          <w:szCs w:val="24"/>
        </w:rPr>
        <w:t>Chyliczkowska</w:t>
      </w:r>
      <w:proofErr w:type="spellEnd"/>
      <w:r w:rsidR="00DC58CA">
        <w:rPr>
          <w:kern w:val="3"/>
          <w:sz w:val="24"/>
          <w:szCs w:val="24"/>
        </w:rPr>
        <w:t xml:space="preserve"> 14</w:t>
      </w:r>
      <w:r w:rsidRPr="00746B2C">
        <w:rPr>
          <w:sz w:val="24"/>
          <w:szCs w:val="24"/>
        </w:rPr>
        <w:t xml:space="preserve">, 05-500 Piaseczno, została wydana </w:t>
      </w:r>
      <w:r w:rsidRPr="00746B2C">
        <w:rPr>
          <w:sz w:val="24"/>
          <w:szCs w:val="24"/>
          <w:u w:val="single"/>
        </w:rPr>
        <w:t xml:space="preserve">decyzja Starosty </w:t>
      </w:r>
      <w:r w:rsidRPr="006922D9">
        <w:rPr>
          <w:color w:val="000000"/>
          <w:sz w:val="24"/>
          <w:szCs w:val="24"/>
          <w:u w:val="single"/>
        </w:rPr>
        <w:t xml:space="preserve">Piaseczyńskiego nr </w:t>
      </w:r>
      <w:r w:rsidR="007135D3" w:rsidRPr="006922D9">
        <w:rPr>
          <w:b/>
          <w:color w:val="000000"/>
          <w:sz w:val="24"/>
          <w:szCs w:val="24"/>
          <w:u w:val="single"/>
        </w:rPr>
        <w:t>16</w:t>
      </w:r>
      <w:r w:rsidR="00830785" w:rsidRPr="006922D9">
        <w:rPr>
          <w:b/>
          <w:color w:val="000000"/>
          <w:sz w:val="24"/>
          <w:szCs w:val="24"/>
          <w:u w:val="single"/>
        </w:rPr>
        <w:t>/</w:t>
      </w:r>
      <w:r w:rsidR="007135D3" w:rsidRPr="006922D9">
        <w:rPr>
          <w:b/>
          <w:color w:val="000000"/>
          <w:sz w:val="24"/>
          <w:szCs w:val="24"/>
          <w:u w:val="single"/>
        </w:rPr>
        <w:t>2023</w:t>
      </w:r>
      <w:r w:rsidRPr="006922D9">
        <w:rPr>
          <w:b/>
          <w:bCs/>
          <w:color w:val="000000"/>
          <w:sz w:val="24"/>
          <w:szCs w:val="24"/>
          <w:u w:val="single"/>
        </w:rPr>
        <w:t xml:space="preserve"> </w:t>
      </w:r>
      <w:r w:rsidRPr="006922D9">
        <w:rPr>
          <w:color w:val="000000"/>
          <w:sz w:val="24"/>
          <w:szCs w:val="24"/>
          <w:u w:val="single"/>
        </w:rPr>
        <w:t>(nr rej. ARB.6740.1.</w:t>
      </w:r>
      <w:r w:rsidR="00830785" w:rsidRPr="006922D9">
        <w:rPr>
          <w:color w:val="000000"/>
          <w:sz w:val="24"/>
          <w:szCs w:val="24"/>
          <w:u w:val="single"/>
        </w:rPr>
        <w:t>66</w:t>
      </w:r>
      <w:r w:rsidRPr="006922D9">
        <w:rPr>
          <w:color w:val="000000"/>
          <w:sz w:val="24"/>
          <w:szCs w:val="24"/>
          <w:u w:val="single"/>
        </w:rPr>
        <w:t>.2022.A</w:t>
      </w:r>
      <w:r w:rsidR="00830785" w:rsidRPr="006922D9">
        <w:rPr>
          <w:color w:val="000000"/>
          <w:sz w:val="24"/>
          <w:szCs w:val="24"/>
          <w:u w:val="single"/>
        </w:rPr>
        <w:t>Z</w:t>
      </w:r>
      <w:r w:rsidRPr="006922D9">
        <w:rPr>
          <w:color w:val="000000"/>
          <w:sz w:val="24"/>
          <w:szCs w:val="24"/>
          <w:u w:val="single"/>
        </w:rPr>
        <w:t>)</w:t>
      </w:r>
      <w:r w:rsidRPr="006922D9">
        <w:rPr>
          <w:color w:val="000000"/>
          <w:sz w:val="24"/>
          <w:szCs w:val="24"/>
        </w:rPr>
        <w:t xml:space="preserve"> o zezwoleniu na</w:t>
      </w:r>
      <w:r w:rsidRPr="00746B2C">
        <w:rPr>
          <w:sz w:val="24"/>
          <w:szCs w:val="24"/>
        </w:rPr>
        <w:t xml:space="preserve"> realizację inwestycji drogowej: </w:t>
      </w:r>
      <w:r w:rsidRPr="00DC58CA">
        <w:rPr>
          <w:bCs/>
          <w:sz w:val="24"/>
          <w:szCs w:val="24"/>
        </w:rPr>
        <w:t>„</w:t>
      </w:r>
      <w:r w:rsidR="00830785" w:rsidRPr="00DC58CA">
        <w:rPr>
          <w:color w:val="000000"/>
          <w:sz w:val="24"/>
          <w:szCs w:val="24"/>
        </w:rPr>
        <w:t>rozbudowa drogi powiatowej nr 2841 W: skrzyżowanie ul. Postępu  z ul. Storczykową</w:t>
      </w:r>
      <w:r w:rsidR="00DC58CA" w:rsidRPr="00DC58CA">
        <w:rPr>
          <w:color w:val="000000"/>
          <w:sz w:val="24"/>
          <w:szCs w:val="24"/>
        </w:rPr>
        <w:t>”</w:t>
      </w:r>
    </w:p>
    <w:p w:rsidR="00830785" w:rsidRPr="00DC58CA" w:rsidRDefault="00830785" w:rsidP="00761599">
      <w:pPr>
        <w:jc w:val="both"/>
        <w:rPr>
          <w:b/>
          <w:color w:val="000000"/>
          <w:sz w:val="24"/>
          <w:szCs w:val="24"/>
        </w:rPr>
      </w:pPr>
    </w:p>
    <w:p w:rsidR="00761599" w:rsidRPr="00761599" w:rsidRDefault="00761599" w:rsidP="00761599">
      <w:pPr>
        <w:suppressAutoHyphens/>
        <w:ind w:left="1260" w:right="0" w:hanging="1260"/>
        <w:jc w:val="both"/>
        <w:rPr>
          <w:b/>
          <w:color w:val="000000"/>
          <w:sz w:val="24"/>
          <w:szCs w:val="24"/>
        </w:rPr>
      </w:pPr>
      <w:r w:rsidRPr="00761599">
        <w:rPr>
          <w:b/>
          <w:color w:val="000000"/>
          <w:sz w:val="24"/>
          <w:szCs w:val="24"/>
        </w:rPr>
        <w:t>Działki przeznaczone pod realizację inwestycji drogowej:</w:t>
      </w:r>
    </w:p>
    <w:p w:rsidR="00761599" w:rsidRPr="00761599" w:rsidRDefault="00761599" w:rsidP="00761599">
      <w:pPr>
        <w:numPr>
          <w:ilvl w:val="0"/>
          <w:numId w:val="4"/>
        </w:numPr>
        <w:suppressAutoHyphens/>
        <w:ind w:right="0"/>
        <w:jc w:val="both"/>
        <w:rPr>
          <w:color w:val="000000"/>
          <w:sz w:val="24"/>
          <w:szCs w:val="24"/>
        </w:rPr>
      </w:pPr>
      <w:r w:rsidRPr="00761599">
        <w:rPr>
          <w:b/>
          <w:color w:val="000000"/>
          <w:sz w:val="24"/>
          <w:szCs w:val="24"/>
        </w:rPr>
        <w:t>w projektowanym pasie drogowym,</w:t>
      </w:r>
      <w:r w:rsidRPr="00761599">
        <w:rPr>
          <w:color w:val="000000"/>
          <w:sz w:val="24"/>
          <w:szCs w:val="24"/>
        </w:rPr>
        <w:t xml:space="preserve"> wytłuszczonym drukiem – wskazane pod przejęcie (w nawiasach podano numery działek po podziale , po średniku działki po podziale poza inwestycją pozostające przy aktualnym właścicielu):</w:t>
      </w:r>
    </w:p>
    <w:p w:rsidR="00761599" w:rsidRPr="00761599" w:rsidRDefault="00761599" w:rsidP="00761599">
      <w:pPr>
        <w:suppressAutoHyphens/>
        <w:ind w:left="360" w:right="0"/>
        <w:jc w:val="both"/>
        <w:rPr>
          <w:color w:val="000000"/>
          <w:sz w:val="24"/>
          <w:szCs w:val="24"/>
        </w:rPr>
      </w:pPr>
      <w:r w:rsidRPr="00761599">
        <w:rPr>
          <w:color w:val="000000"/>
          <w:sz w:val="24"/>
          <w:szCs w:val="24"/>
        </w:rPr>
        <w:t xml:space="preserve">nieruchomości z obrębu ewidencyjnego 0022 Nowa Wola w jednostce ewidencyjnej 141803_2 Lesznowola:  248/17, </w:t>
      </w:r>
      <w:r w:rsidRPr="00761599">
        <w:rPr>
          <w:b/>
          <w:color w:val="000000"/>
          <w:sz w:val="24"/>
          <w:szCs w:val="24"/>
        </w:rPr>
        <w:t>248/12</w:t>
      </w:r>
      <w:r w:rsidRPr="00761599">
        <w:rPr>
          <w:color w:val="000000"/>
          <w:sz w:val="24"/>
          <w:szCs w:val="24"/>
        </w:rPr>
        <w:t>, 203/3 (</w:t>
      </w:r>
      <w:r w:rsidRPr="00761599">
        <w:rPr>
          <w:b/>
          <w:color w:val="000000"/>
          <w:sz w:val="24"/>
          <w:szCs w:val="24"/>
        </w:rPr>
        <w:t>203/6</w:t>
      </w:r>
      <w:r w:rsidRPr="00761599">
        <w:rPr>
          <w:color w:val="000000"/>
          <w:sz w:val="24"/>
          <w:szCs w:val="24"/>
        </w:rPr>
        <w:t>; 203/7), 248/3, 248/5, 203/1,</w:t>
      </w:r>
    </w:p>
    <w:p w:rsidR="00761599" w:rsidRPr="00761599" w:rsidRDefault="00761599" w:rsidP="00761599">
      <w:pPr>
        <w:suppressAutoHyphens/>
        <w:ind w:right="0"/>
        <w:jc w:val="both"/>
        <w:rPr>
          <w:color w:val="000000"/>
          <w:sz w:val="24"/>
          <w:szCs w:val="24"/>
        </w:rPr>
      </w:pPr>
    </w:p>
    <w:p w:rsidR="00761599" w:rsidRPr="00E84DEA" w:rsidRDefault="00761599" w:rsidP="00761599">
      <w:pPr>
        <w:numPr>
          <w:ilvl w:val="0"/>
          <w:numId w:val="4"/>
        </w:numPr>
        <w:suppressAutoHyphens/>
        <w:ind w:right="0"/>
        <w:jc w:val="both"/>
        <w:rPr>
          <w:b/>
          <w:color w:val="000000"/>
          <w:sz w:val="24"/>
          <w:szCs w:val="24"/>
        </w:rPr>
      </w:pPr>
      <w:r w:rsidRPr="00761599">
        <w:rPr>
          <w:b/>
          <w:color w:val="000000"/>
          <w:sz w:val="24"/>
          <w:szCs w:val="24"/>
        </w:rPr>
        <w:t xml:space="preserve">poza projektowanym pasem drogowym, </w:t>
      </w:r>
      <w:r w:rsidRPr="00761599">
        <w:rPr>
          <w:color w:val="000000"/>
          <w:sz w:val="24"/>
          <w:szCs w:val="24"/>
        </w:rPr>
        <w:t xml:space="preserve">na których planowane jest wykonanie robót budowlanych związanych z budową i przebudową sieci, innych dróg publicznych,, </w:t>
      </w:r>
      <w:r w:rsidRPr="00761599">
        <w:rPr>
          <w:b/>
          <w:color w:val="000000"/>
          <w:sz w:val="24"/>
          <w:szCs w:val="24"/>
        </w:rPr>
        <w:br/>
      </w:r>
      <w:r w:rsidRPr="00761599">
        <w:rPr>
          <w:color w:val="000000"/>
          <w:sz w:val="24"/>
          <w:szCs w:val="24"/>
        </w:rPr>
        <w:t xml:space="preserve">nieruchomości z obrębu ewidencyjnego 0022 Nowa Wola w jednostce ewidencyjnej </w:t>
      </w:r>
      <w:r w:rsidRPr="00E84DEA">
        <w:rPr>
          <w:color w:val="000000"/>
          <w:sz w:val="24"/>
          <w:szCs w:val="24"/>
        </w:rPr>
        <w:t>141803_2 Lesznowola:  249/9, 203/7 (powstałej z działki 203/3),</w:t>
      </w:r>
    </w:p>
    <w:p w:rsidR="009537DD" w:rsidRPr="00E84DEA" w:rsidRDefault="009537DD" w:rsidP="009537DD">
      <w:pPr>
        <w:jc w:val="both"/>
        <w:rPr>
          <w:color w:val="000000"/>
          <w:sz w:val="24"/>
          <w:szCs w:val="24"/>
        </w:rPr>
      </w:pPr>
    </w:p>
    <w:p w:rsidR="009537DD" w:rsidRPr="00E84DEA" w:rsidRDefault="009537DD" w:rsidP="009537DD">
      <w:pPr>
        <w:ind w:firstLine="708"/>
        <w:jc w:val="both"/>
        <w:rPr>
          <w:color w:val="000000"/>
          <w:sz w:val="24"/>
          <w:szCs w:val="24"/>
        </w:rPr>
      </w:pPr>
      <w:r w:rsidRPr="00E84DEA">
        <w:rPr>
          <w:color w:val="000000"/>
          <w:sz w:val="24"/>
          <w:szCs w:val="24"/>
        </w:rPr>
        <w:t xml:space="preserve">Z treścią decyzji </w:t>
      </w:r>
      <w:r w:rsidR="007135D3" w:rsidRPr="00E84DEA">
        <w:rPr>
          <w:color w:val="000000"/>
          <w:sz w:val="24"/>
          <w:szCs w:val="24"/>
        </w:rPr>
        <w:t>nr 16/2023</w:t>
      </w:r>
      <w:r w:rsidRPr="00E84DEA">
        <w:rPr>
          <w:color w:val="000000"/>
          <w:sz w:val="24"/>
          <w:szCs w:val="24"/>
        </w:rPr>
        <w:t xml:space="preserve"> z dnia </w:t>
      </w:r>
      <w:r w:rsidR="007135D3" w:rsidRPr="00E84DEA">
        <w:rPr>
          <w:color w:val="000000"/>
          <w:sz w:val="24"/>
          <w:szCs w:val="24"/>
        </w:rPr>
        <w:t>3 marca 2023</w:t>
      </w:r>
      <w:r w:rsidRPr="00E84DEA">
        <w:rPr>
          <w:color w:val="000000"/>
          <w:sz w:val="24"/>
          <w:szCs w:val="24"/>
        </w:rPr>
        <w:t xml:space="preserve"> r. na realizację inwestycji drogowej oraz załączonymi do niej materiałami można zapoznać się w Starostwie Powiatowym w Piasecznie, ul. </w:t>
      </w:r>
      <w:proofErr w:type="spellStart"/>
      <w:r w:rsidRPr="00E84DEA">
        <w:rPr>
          <w:color w:val="000000"/>
          <w:sz w:val="24"/>
          <w:szCs w:val="24"/>
        </w:rPr>
        <w:t>Chyliczkowska</w:t>
      </w:r>
      <w:proofErr w:type="spellEnd"/>
      <w:r w:rsidRPr="00E84DEA">
        <w:rPr>
          <w:color w:val="000000"/>
          <w:sz w:val="24"/>
          <w:szCs w:val="24"/>
        </w:rPr>
        <w:t xml:space="preserve"> 14, 05-500 Piaseczno </w:t>
      </w:r>
      <w:r w:rsidRPr="00E84DEA">
        <w:rPr>
          <w:color w:val="000000"/>
          <w:spacing w:val="4"/>
          <w:kern w:val="2"/>
          <w:sz w:val="24"/>
          <w:szCs w:val="24"/>
        </w:rPr>
        <w:t>od poniedziałku do piątku w godzinach 8 – 16</w:t>
      </w:r>
      <w:r w:rsidRPr="00E84DEA">
        <w:rPr>
          <w:color w:val="000000"/>
          <w:sz w:val="24"/>
          <w:szCs w:val="24"/>
        </w:rPr>
        <w:t xml:space="preserve">. Sprawę prowadzi: Anna </w:t>
      </w:r>
      <w:proofErr w:type="spellStart"/>
      <w:r w:rsidR="00DC58CA" w:rsidRPr="00E84DEA">
        <w:rPr>
          <w:color w:val="000000"/>
          <w:sz w:val="24"/>
          <w:szCs w:val="24"/>
        </w:rPr>
        <w:t>Zubala</w:t>
      </w:r>
      <w:proofErr w:type="spellEnd"/>
      <w:r w:rsidRPr="00E84DEA">
        <w:rPr>
          <w:color w:val="000000"/>
          <w:sz w:val="24"/>
          <w:szCs w:val="24"/>
        </w:rPr>
        <w:t>, nr tel.: (22) 756 62 54 wew. 11</w:t>
      </w:r>
      <w:r w:rsidR="00DC58CA" w:rsidRPr="00E84DEA">
        <w:rPr>
          <w:color w:val="000000"/>
          <w:sz w:val="24"/>
          <w:szCs w:val="24"/>
        </w:rPr>
        <w:t>2.</w:t>
      </w:r>
    </w:p>
    <w:p w:rsidR="009537DD" w:rsidRPr="00E84DEA" w:rsidRDefault="009537DD" w:rsidP="009537DD">
      <w:pPr>
        <w:ind w:firstLine="708"/>
        <w:jc w:val="both"/>
        <w:rPr>
          <w:color w:val="000000"/>
          <w:sz w:val="24"/>
          <w:szCs w:val="24"/>
        </w:rPr>
      </w:pPr>
    </w:p>
    <w:p w:rsidR="009537DD" w:rsidRPr="00E84DEA" w:rsidRDefault="009537DD" w:rsidP="009537DD">
      <w:pPr>
        <w:ind w:firstLine="708"/>
        <w:jc w:val="both"/>
        <w:rPr>
          <w:color w:val="000000"/>
          <w:sz w:val="24"/>
          <w:szCs w:val="24"/>
        </w:rPr>
      </w:pPr>
      <w:r w:rsidRPr="00E84DEA">
        <w:rPr>
          <w:color w:val="000000"/>
          <w:sz w:val="24"/>
          <w:szCs w:val="24"/>
        </w:rPr>
        <w:t>W celu wysłania uwag proszę powołać się na nr rej. ARB.6740.1.</w:t>
      </w:r>
      <w:r w:rsidR="00830785" w:rsidRPr="00E84DEA">
        <w:rPr>
          <w:color w:val="000000"/>
          <w:sz w:val="24"/>
          <w:szCs w:val="24"/>
        </w:rPr>
        <w:t>66</w:t>
      </w:r>
      <w:r w:rsidRPr="00E84DEA">
        <w:rPr>
          <w:color w:val="000000"/>
          <w:sz w:val="24"/>
          <w:szCs w:val="24"/>
        </w:rPr>
        <w:t>.2022.A</w:t>
      </w:r>
      <w:r w:rsidR="00830785" w:rsidRPr="00E84DEA">
        <w:rPr>
          <w:color w:val="000000"/>
          <w:sz w:val="24"/>
          <w:szCs w:val="24"/>
        </w:rPr>
        <w:t>Z</w:t>
      </w:r>
      <w:r w:rsidRPr="00E84DEA">
        <w:rPr>
          <w:color w:val="000000"/>
          <w:sz w:val="24"/>
          <w:szCs w:val="24"/>
        </w:rPr>
        <w:t xml:space="preserve">.                        Od ww. decyzji służy prawo wniesienia odwołania do Wojewody Mazowieckiego, za moim pośrednictwem (Starosta Piaseczyński, ul. </w:t>
      </w:r>
      <w:proofErr w:type="spellStart"/>
      <w:r w:rsidRPr="00E84DEA">
        <w:rPr>
          <w:color w:val="000000"/>
          <w:sz w:val="24"/>
          <w:szCs w:val="24"/>
        </w:rPr>
        <w:t>Chyliczkowska</w:t>
      </w:r>
      <w:proofErr w:type="spellEnd"/>
      <w:r w:rsidRPr="00E84DEA">
        <w:rPr>
          <w:color w:val="000000"/>
          <w:sz w:val="24"/>
          <w:szCs w:val="24"/>
        </w:rPr>
        <w:t xml:space="preserve"> 14, 05-500 Piaseczno), w terminie 14 dni od dnia jej publicznego ogłoszenia. </w:t>
      </w:r>
    </w:p>
    <w:p w:rsidR="009537DD" w:rsidRPr="00E84DEA" w:rsidRDefault="009537DD" w:rsidP="009537DD">
      <w:pPr>
        <w:ind w:firstLine="708"/>
        <w:jc w:val="both"/>
        <w:rPr>
          <w:color w:val="000000"/>
          <w:sz w:val="24"/>
          <w:szCs w:val="24"/>
        </w:rPr>
      </w:pPr>
      <w:r w:rsidRPr="00E84DEA">
        <w:rPr>
          <w:color w:val="000000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9537DD" w:rsidRPr="00E84DEA" w:rsidRDefault="009537DD" w:rsidP="009537DD">
      <w:pPr>
        <w:ind w:firstLine="708"/>
        <w:jc w:val="both"/>
        <w:rPr>
          <w:color w:val="000000"/>
          <w:sz w:val="24"/>
          <w:szCs w:val="24"/>
        </w:rPr>
      </w:pPr>
    </w:p>
    <w:p w:rsidR="009537DD" w:rsidRPr="00E84DEA" w:rsidRDefault="009537DD" w:rsidP="009537DD">
      <w:pPr>
        <w:ind w:firstLine="708"/>
        <w:jc w:val="both"/>
        <w:rPr>
          <w:color w:val="000000"/>
          <w:sz w:val="24"/>
          <w:szCs w:val="24"/>
        </w:rPr>
      </w:pPr>
      <w:r w:rsidRPr="00E84DEA">
        <w:rPr>
          <w:color w:val="000000"/>
          <w:sz w:val="24"/>
          <w:szCs w:val="24"/>
        </w:rPr>
        <w:t xml:space="preserve"> Działając na podstawie art. 17 ust. 1 ustawy z dnia 10 kwietnia 2003 r.                                     o szczególnych zasadach przygotowania i realizacji inwestycji w zakresie dróg publicznych, nadano niniejszej decyzji rygor natychmiastowej wykonalności. </w:t>
      </w:r>
    </w:p>
    <w:p w:rsidR="00D55188" w:rsidRPr="00E84DEA" w:rsidRDefault="00D55188" w:rsidP="00D55188">
      <w:pPr>
        <w:jc w:val="both"/>
        <w:rPr>
          <w:b/>
          <w:bCs/>
          <w:color w:val="000000"/>
          <w:sz w:val="24"/>
          <w:szCs w:val="24"/>
        </w:rPr>
      </w:pPr>
    </w:p>
    <w:p w:rsidR="000010D3" w:rsidRPr="00E84DEA" w:rsidRDefault="000010D3" w:rsidP="000010D3">
      <w:pPr>
        <w:jc w:val="center"/>
        <w:rPr>
          <w:caps/>
          <w:color w:val="000000"/>
        </w:rPr>
      </w:pPr>
      <w:r w:rsidRPr="00E84DEA">
        <w:rPr>
          <w:caps/>
          <w:color w:val="000000"/>
        </w:rPr>
        <w:t>opatrzone kwalifikowanym podpisem elektronicznym</w:t>
      </w:r>
    </w:p>
    <w:p w:rsidR="000010D3" w:rsidRPr="00E84DEA" w:rsidRDefault="000010D3" w:rsidP="000010D3">
      <w:pPr>
        <w:jc w:val="center"/>
        <w:rPr>
          <w:caps/>
          <w:color w:val="000000"/>
        </w:rPr>
      </w:pPr>
    </w:p>
    <w:p w:rsidR="000010D3" w:rsidRPr="00E84DEA" w:rsidRDefault="000010D3" w:rsidP="000010D3">
      <w:pPr>
        <w:spacing w:after="120"/>
        <w:jc w:val="center"/>
        <w:rPr>
          <w:color w:val="000000"/>
        </w:rPr>
      </w:pPr>
      <w:r w:rsidRPr="00E84DEA">
        <w:rPr>
          <w:color w:val="000000"/>
        </w:rPr>
        <w:t>Z up. Starosty Piaseczyńskiego</w:t>
      </w:r>
    </w:p>
    <w:p w:rsidR="000010D3" w:rsidRPr="00E84DEA" w:rsidRDefault="000010D3" w:rsidP="000010D3">
      <w:pPr>
        <w:jc w:val="center"/>
        <w:rPr>
          <w:i/>
          <w:color w:val="000000"/>
          <w:sz w:val="24"/>
          <w:szCs w:val="24"/>
        </w:rPr>
      </w:pPr>
      <w:r w:rsidRPr="00E84DEA">
        <w:rPr>
          <w:i/>
          <w:color w:val="000000"/>
          <w:sz w:val="24"/>
          <w:szCs w:val="24"/>
        </w:rPr>
        <w:t>mgr inż. Sylwia Moszczyńska-Staś</w:t>
      </w:r>
    </w:p>
    <w:p w:rsidR="000010D3" w:rsidRPr="00E84DEA" w:rsidRDefault="000010D3" w:rsidP="000010D3">
      <w:pPr>
        <w:jc w:val="center"/>
        <w:rPr>
          <w:color w:val="000000"/>
        </w:rPr>
      </w:pPr>
      <w:r w:rsidRPr="00E84DEA">
        <w:rPr>
          <w:color w:val="000000"/>
        </w:rPr>
        <w:t>Naczelnik Wydziału</w:t>
      </w:r>
    </w:p>
    <w:p w:rsidR="000010D3" w:rsidRPr="00E84DEA" w:rsidRDefault="000010D3" w:rsidP="000010D3">
      <w:pPr>
        <w:jc w:val="center"/>
        <w:rPr>
          <w:color w:val="000000"/>
        </w:rPr>
      </w:pPr>
      <w:r w:rsidRPr="00E84DEA">
        <w:rPr>
          <w:color w:val="000000"/>
        </w:rPr>
        <w:t>Architektoniczno-Budowlanego</w:t>
      </w:r>
    </w:p>
    <w:p w:rsidR="00D55188" w:rsidRPr="00E84DEA" w:rsidRDefault="00D55188" w:rsidP="00D55188">
      <w:pPr>
        <w:jc w:val="both"/>
        <w:rPr>
          <w:b/>
          <w:bCs/>
          <w:color w:val="000000"/>
          <w:sz w:val="16"/>
          <w:szCs w:val="16"/>
        </w:rPr>
      </w:pPr>
    </w:p>
    <w:p w:rsidR="000010D3" w:rsidRPr="00E84DEA" w:rsidRDefault="000010D3" w:rsidP="000010D3">
      <w:pPr>
        <w:jc w:val="both"/>
        <w:rPr>
          <w:b/>
          <w:color w:val="000000"/>
          <w:sz w:val="24"/>
          <w:szCs w:val="24"/>
        </w:rPr>
      </w:pPr>
      <w:r w:rsidRPr="00E84DEA">
        <w:rPr>
          <w:b/>
          <w:bCs/>
          <w:color w:val="000000"/>
          <w:sz w:val="24"/>
          <w:szCs w:val="24"/>
        </w:rPr>
        <w:t xml:space="preserve">Nr rej. </w:t>
      </w:r>
      <w:r w:rsidRPr="00E84DEA">
        <w:rPr>
          <w:b/>
          <w:color w:val="000000"/>
          <w:sz w:val="24"/>
          <w:szCs w:val="24"/>
        </w:rPr>
        <w:t>ARB.6740.1.66.2022.AZ</w:t>
      </w:r>
      <w:r w:rsidRPr="00E84DEA">
        <w:rPr>
          <w:b/>
          <w:bCs/>
          <w:color w:val="000000"/>
          <w:sz w:val="24"/>
          <w:szCs w:val="24"/>
        </w:rPr>
        <w:t xml:space="preserve">       </w:t>
      </w:r>
      <w:r w:rsidRPr="00E84DEA">
        <w:rPr>
          <w:color w:val="000000"/>
          <w:sz w:val="24"/>
          <w:szCs w:val="24"/>
        </w:rPr>
        <w:t xml:space="preserve">                          </w:t>
      </w:r>
    </w:p>
    <w:p w:rsidR="00D55188" w:rsidRPr="00E84DEA" w:rsidRDefault="00D55188" w:rsidP="00D55188">
      <w:pPr>
        <w:jc w:val="both"/>
        <w:rPr>
          <w:b/>
          <w:bCs/>
          <w:color w:val="000000"/>
          <w:sz w:val="16"/>
          <w:szCs w:val="16"/>
        </w:rPr>
      </w:pPr>
    </w:p>
    <w:p w:rsidR="00D55188" w:rsidRPr="00E84DEA" w:rsidRDefault="00D55188" w:rsidP="00D55188">
      <w:pPr>
        <w:jc w:val="both"/>
        <w:rPr>
          <w:b/>
          <w:bCs/>
          <w:color w:val="000000"/>
          <w:sz w:val="16"/>
          <w:szCs w:val="16"/>
        </w:rPr>
      </w:pPr>
    </w:p>
    <w:p w:rsidR="00D55188" w:rsidRPr="00E84DEA" w:rsidRDefault="00D55188" w:rsidP="00D55188">
      <w:pPr>
        <w:jc w:val="center"/>
        <w:rPr>
          <w:b/>
          <w:bCs/>
          <w:color w:val="000000"/>
        </w:rPr>
      </w:pPr>
      <w:r w:rsidRPr="00E84DEA">
        <w:rPr>
          <w:b/>
          <w:bCs/>
          <w:color w:val="000000"/>
        </w:rPr>
        <w:t xml:space="preserve">Publiczne obwieszczenie nastąpiło w dniu: </w:t>
      </w:r>
      <w:r w:rsidR="00375760">
        <w:rPr>
          <w:b/>
          <w:bCs/>
          <w:color w:val="000000"/>
        </w:rPr>
        <w:t>06</w:t>
      </w:r>
      <w:bookmarkStart w:id="0" w:name="_GoBack"/>
      <w:bookmarkEnd w:id="0"/>
      <w:r w:rsidRPr="00E84DEA">
        <w:rPr>
          <w:b/>
          <w:bCs/>
          <w:color w:val="000000"/>
        </w:rPr>
        <w:t xml:space="preserve"> </w:t>
      </w:r>
      <w:r w:rsidR="00830785" w:rsidRPr="00E84DEA">
        <w:rPr>
          <w:b/>
          <w:bCs/>
          <w:color w:val="000000"/>
        </w:rPr>
        <w:t>marca 2023</w:t>
      </w:r>
      <w:r w:rsidRPr="00E84DEA">
        <w:rPr>
          <w:b/>
          <w:bCs/>
          <w:color w:val="000000"/>
        </w:rPr>
        <w:t xml:space="preserve"> r.</w:t>
      </w:r>
    </w:p>
    <w:p w:rsidR="00D55188" w:rsidRPr="00E84DEA" w:rsidRDefault="00D55188" w:rsidP="00D55188">
      <w:pPr>
        <w:jc w:val="center"/>
        <w:rPr>
          <w:bCs/>
          <w:color w:val="000000"/>
          <w:sz w:val="16"/>
          <w:szCs w:val="16"/>
        </w:rPr>
      </w:pPr>
      <w:r w:rsidRPr="00E84DEA">
        <w:rPr>
          <w:bCs/>
          <w:color w:val="000000"/>
          <w:sz w:val="16"/>
          <w:szCs w:val="16"/>
        </w:rPr>
        <w:t xml:space="preserve">(datę obwieszczenia wpisuje osoba dokonująca obwieszczenia na podstawie art. 49 </w:t>
      </w:r>
      <w:r w:rsidRPr="00E84DEA">
        <w:rPr>
          <w:color w:val="000000"/>
          <w:sz w:val="16"/>
          <w:szCs w:val="16"/>
          <w:shd w:val="clear" w:color="auto" w:fill="FFFFFF"/>
        </w:rPr>
        <w:t>§ 2 k.p.a.)</w:t>
      </w:r>
    </w:p>
    <w:p w:rsidR="00D55188" w:rsidRPr="00E84DEA" w:rsidRDefault="00D55188" w:rsidP="00D55188">
      <w:pPr>
        <w:rPr>
          <w:color w:val="000000"/>
        </w:rPr>
      </w:pPr>
    </w:p>
    <w:p w:rsidR="00670E07" w:rsidRPr="00E84DEA" w:rsidRDefault="00D55188" w:rsidP="007E52B3">
      <w:pPr>
        <w:autoSpaceDE w:val="0"/>
        <w:autoSpaceDN w:val="0"/>
        <w:adjustRightInd w:val="0"/>
        <w:jc w:val="both"/>
        <w:rPr>
          <w:color w:val="000000"/>
        </w:rPr>
      </w:pPr>
      <w:r w:rsidRPr="00E84DEA">
        <w:rPr>
          <w:color w:val="000000"/>
        </w:rPr>
        <w:t>Wydruk stanowi dowód tego, co zostało stwierdzone w piśmie wydanym w formie dokumentu elektronicznego, zgodnie z art. 39</w:t>
      </w:r>
      <w:r w:rsidRPr="00E84DEA">
        <w:rPr>
          <w:color w:val="000000"/>
          <w:vertAlign w:val="superscript"/>
        </w:rPr>
        <w:t>3</w:t>
      </w:r>
      <w:r w:rsidRPr="00E84DEA">
        <w:rPr>
          <w:color w:val="000000"/>
        </w:rPr>
        <w:t xml:space="preserve"> k.p.a. Został on wytworzony za pomocą systemu teleinformatycznego i podpisany kwalifikowanym podpisem elektronicznym.</w:t>
      </w:r>
    </w:p>
    <w:sectPr w:rsidR="00670E07" w:rsidRPr="00E84DEA" w:rsidSect="007E52B3">
      <w:pgSz w:w="11906" w:h="16838" w:code="9"/>
      <w:pgMar w:top="709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B34" w:rsidRDefault="00B06B34" w:rsidP="00303F1E">
      <w:r>
        <w:separator/>
      </w:r>
    </w:p>
  </w:endnote>
  <w:endnote w:type="continuationSeparator" w:id="0">
    <w:p w:rsidR="00B06B34" w:rsidRDefault="00B06B34" w:rsidP="00303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B34" w:rsidRDefault="00B06B34" w:rsidP="00303F1E">
      <w:r>
        <w:separator/>
      </w:r>
    </w:p>
  </w:footnote>
  <w:footnote w:type="continuationSeparator" w:id="0">
    <w:p w:rsidR="00B06B34" w:rsidRDefault="00B06B34" w:rsidP="00303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53D2"/>
    <w:multiLevelType w:val="hybridMultilevel"/>
    <w:tmpl w:val="35208F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5B40610"/>
    <w:multiLevelType w:val="hybridMultilevel"/>
    <w:tmpl w:val="CA86F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763A05"/>
    <w:multiLevelType w:val="hybridMultilevel"/>
    <w:tmpl w:val="6A84B438"/>
    <w:lvl w:ilvl="0" w:tplc="76F29F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7CB"/>
    <w:rsid w:val="000010D3"/>
    <w:rsid w:val="000622D4"/>
    <w:rsid w:val="001364D3"/>
    <w:rsid w:val="001539C3"/>
    <w:rsid w:val="00163449"/>
    <w:rsid w:val="001D1B32"/>
    <w:rsid w:val="00257496"/>
    <w:rsid w:val="00303F1E"/>
    <w:rsid w:val="0033451D"/>
    <w:rsid w:val="00375760"/>
    <w:rsid w:val="0040207A"/>
    <w:rsid w:val="00417989"/>
    <w:rsid w:val="005559F0"/>
    <w:rsid w:val="0059529C"/>
    <w:rsid w:val="00670E07"/>
    <w:rsid w:val="006922D9"/>
    <w:rsid w:val="007000E3"/>
    <w:rsid w:val="007135D3"/>
    <w:rsid w:val="00746B2C"/>
    <w:rsid w:val="00761599"/>
    <w:rsid w:val="007E52B3"/>
    <w:rsid w:val="007F1259"/>
    <w:rsid w:val="00830785"/>
    <w:rsid w:val="009537DD"/>
    <w:rsid w:val="009943F5"/>
    <w:rsid w:val="00A526F7"/>
    <w:rsid w:val="00B06B34"/>
    <w:rsid w:val="00B1418A"/>
    <w:rsid w:val="00BD2233"/>
    <w:rsid w:val="00D55188"/>
    <w:rsid w:val="00D61ED7"/>
    <w:rsid w:val="00DC58CA"/>
    <w:rsid w:val="00E227CB"/>
    <w:rsid w:val="00E8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4D3"/>
    <w:pPr>
      <w:ind w:right="782"/>
      <w:jc w:val="right"/>
    </w:pPr>
    <w:rPr>
      <w:rFonts w:ascii="Times New Roman" w:eastAsia="Times New Roman" w:hAnsi="Times New Roman"/>
      <w:kern w:val="1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link w:val="Nagwek2"/>
    <w:uiPriority w:val="9"/>
    <w:rsid w:val="00417989"/>
    <w:rPr>
      <w:rFonts w:ascii="Cambria" w:eastAsia="Times New Roman" w:hAnsi="Cambria" w:cs="Mangal"/>
      <w:color w:val="365F91"/>
      <w:kern w:val="3"/>
      <w:sz w:val="26"/>
      <w:szCs w:val="23"/>
      <w:lang w:eastAsia="zh-CN" w:bidi="hi-IN"/>
    </w:rPr>
  </w:style>
  <w:style w:type="character" w:customStyle="1" w:styleId="Nagwek3Znak">
    <w:name w:val="Nagłówek 3 Znak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paragraph" w:styleId="Nagwek">
    <w:name w:val="header"/>
    <w:basedOn w:val="Normalny"/>
    <w:link w:val="NagwekZnak"/>
    <w:rsid w:val="001364D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link w:val="Nagwek"/>
    <w:rsid w:val="001364D3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1364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364D3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rsid w:val="001364D3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1364D3"/>
    <w:pPr>
      <w:spacing w:after="120"/>
    </w:pPr>
  </w:style>
  <w:style w:type="character" w:customStyle="1" w:styleId="TekstpodstawowyZnak">
    <w:name w:val="Tekst podstawowy Znak"/>
    <w:link w:val="Tekstpodstawowy"/>
    <w:rsid w:val="001364D3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03F1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03F1E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3F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03F1E"/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styleId="Hipercze">
    <w:name w:val="Hyperlink"/>
    <w:uiPriority w:val="99"/>
    <w:unhideWhenUsed/>
    <w:rsid w:val="00D551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4D3"/>
    <w:pPr>
      <w:ind w:right="782"/>
      <w:jc w:val="right"/>
    </w:pPr>
    <w:rPr>
      <w:rFonts w:ascii="Times New Roman" w:eastAsia="Times New Roman" w:hAnsi="Times New Roman"/>
      <w:kern w:val="1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link w:val="Nagwek2"/>
    <w:uiPriority w:val="9"/>
    <w:rsid w:val="00417989"/>
    <w:rPr>
      <w:rFonts w:ascii="Cambria" w:eastAsia="Times New Roman" w:hAnsi="Cambria" w:cs="Mangal"/>
      <w:color w:val="365F91"/>
      <w:kern w:val="3"/>
      <w:sz w:val="26"/>
      <w:szCs w:val="23"/>
      <w:lang w:eastAsia="zh-CN" w:bidi="hi-IN"/>
    </w:rPr>
  </w:style>
  <w:style w:type="character" w:customStyle="1" w:styleId="Nagwek3Znak">
    <w:name w:val="Nagłówek 3 Znak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paragraph" w:styleId="Nagwek">
    <w:name w:val="header"/>
    <w:basedOn w:val="Normalny"/>
    <w:link w:val="NagwekZnak"/>
    <w:rsid w:val="001364D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link w:val="Nagwek"/>
    <w:rsid w:val="001364D3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1364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364D3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rsid w:val="001364D3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1364D3"/>
    <w:pPr>
      <w:spacing w:after="120"/>
    </w:pPr>
  </w:style>
  <w:style w:type="character" w:customStyle="1" w:styleId="TekstpodstawowyZnak">
    <w:name w:val="Tekst podstawowy Znak"/>
    <w:link w:val="Tekstpodstawowy"/>
    <w:rsid w:val="001364D3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03F1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03F1E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3F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03F1E"/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styleId="Hipercze">
    <w:name w:val="Hyperlink"/>
    <w:uiPriority w:val="99"/>
    <w:unhideWhenUsed/>
    <w:rsid w:val="00D551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Marcin Ciechomski</cp:lastModifiedBy>
  <cp:revision>3</cp:revision>
  <cp:lastPrinted>2023-03-03T11:45:00Z</cp:lastPrinted>
  <dcterms:created xsi:type="dcterms:W3CDTF">2023-03-06T13:04:00Z</dcterms:created>
  <dcterms:modified xsi:type="dcterms:W3CDTF">2023-03-06T13:22:00Z</dcterms:modified>
</cp:coreProperties>
</file>