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E32AB91" w14:textId="77777777"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14:paraId="28ECD815" w14:textId="77777777"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14:paraId="212A6197" w14:textId="77777777"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14:paraId="71EEAE07" w14:textId="77777777" w:rsidR="00831C41" w:rsidRPr="00785F9D" w:rsidRDefault="00212147" w:rsidP="00831C41">
      <w:pPr>
        <w:autoSpaceDN w:val="0"/>
        <w:jc w:val="both"/>
        <w:textAlignment w:val="baseline"/>
        <w:rPr>
          <w:b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(t.j. Dz.U. z 20</w:t>
      </w:r>
      <w:r w:rsidR="00785F9D">
        <w:t>23 r., poz. 162</w:t>
      </w:r>
      <w:r w:rsidRPr="00101ABB">
        <w:t>) zawiadamia się, że w dn</w:t>
      </w:r>
      <w:r w:rsidR="00505AC5">
        <w:t xml:space="preserve">iu </w:t>
      </w:r>
      <w:r w:rsidR="00677C34">
        <w:t xml:space="preserve">             </w:t>
      </w:r>
      <w:r w:rsidR="00677C34">
        <w:rPr>
          <w:b/>
        </w:rPr>
        <w:t xml:space="preserve">3 marca </w:t>
      </w:r>
      <w:r w:rsidR="00785F9D">
        <w:rPr>
          <w:b/>
        </w:rPr>
        <w:t>2023</w:t>
      </w:r>
      <w:r w:rsidRPr="00505AC5">
        <w:rPr>
          <w:b/>
        </w:rPr>
        <w:t xml:space="preserve"> r</w:t>
      </w:r>
      <w:r w:rsidRPr="00101ABB">
        <w:t xml:space="preserve">. na wniosek </w:t>
      </w:r>
      <w:r w:rsidR="00831C41">
        <w:t xml:space="preserve">Burmistrza Miasta i Gminy Piaseczno </w:t>
      </w:r>
      <w:r w:rsidR="00831C41" w:rsidRPr="00B71DEC">
        <w:t xml:space="preserve">została wydana </w:t>
      </w:r>
      <w:r w:rsidR="00831C41" w:rsidRPr="007765AC">
        <w:t>d</w:t>
      </w:r>
      <w:r w:rsidR="00831C41">
        <w:t>ecyzja Starosty Piaseczyńskiego</w:t>
      </w:r>
      <w:r w:rsidR="002000DE">
        <w:t xml:space="preserve"> </w:t>
      </w:r>
      <w:r w:rsidR="00831C41" w:rsidRPr="007765AC">
        <w:t xml:space="preserve">nr </w:t>
      </w:r>
      <w:r w:rsidR="00677C34">
        <w:rPr>
          <w:b/>
        </w:rPr>
        <w:t>17</w:t>
      </w:r>
      <w:r w:rsidR="00785F9D">
        <w:rPr>
          <w:b/>
        </w:rPr>
        <w:t>/2023</w:t>
      </w:r>
      <w:r w:rsidR="00831C41" w:rsidRPr="007765AC">
        <w:t xml:space="preserve"> (nr rej. ARB.6740.1.</w:t>
      </w:r>
      <w:r w:rsidR="00677C34">
        <w:t>27</w:t>
      </w:r>
      <w:r w:rsidR="00831C41" w:rsidRPr="007765AC">
        <w:t>.2022.MT),</w:t>
      </w:r>
      <w:r w:rsidR="00831C41" w:rsidRPr="00B71DEC">
        <w:t xml:space="preserve"> o zezwoleniu na realizację inwestycji drogowej polegającej na: </w:t>
      </w:r>
      <w:r w:rsidR="00677C34">
        <w:rPr>
          <w:b/>
          <w:bCs/>
          <w:kern w:val="3"/>
        </w:rPr>
        <w:t>rozbudowie</w:t>
      </w:r>
      <w:r w:rsidR="00677C34" w:rsidRPr="007F0E95">
        <w:rPr>
          <w:b/>
          <w:bCs/>
          <w:kern w:val="3"/>
        </w:rPr>
        <w:t xml:space="preserve"> ulic – dróg gminnych: Traugutta (odc. od ul. St. Kostki do ul. Wojewódzkiej), Wojewódzkiej (odc. od ul. Traugutta do ul. 3 Maja) oraz Grottgera (odc. od ul. 3 Maja do ul. Polnej), w Złotokłosie wraz z budową oświetlenia ulicznego, kanału technologicznego i  odcinków sieci wodociągowych oraz przebudową odwodnienia, sieci telekomunikacyjnych i elektroenergetycznych w ramach inwestycji pn. „Poprawa bezpieczeństwa na drogach wokół szkoły – SP Złotokłos”</w:t>
      </w:r>
    </w:p>
    <w:bookmarkEnd w:id="0"/>
    <w:bookmarkEnd w:id="1"/>
    <w:p w14:paraId="6C972A04" w14:textId="77777777" w:rsidR="00BE392E" w:rsidRDefault="00BE392E" w:rsidP="004B2303">
      <w:pPr>
        <w:ind w:left="1260" w:hanging="1260"/>
        <w:jc w:val="both"/>
        <w:rPr>
          <w:b/>
          <w:color w:val="000000"/>
        </w:rPr>
      </w:pPr>
    </w:p>
    <w:p w14:paraId="7E33D5CF" w14:textId="77777777" w:rsidR="00677C34" w:rsidRPr="00CD5B6B" w:rsidRDefault="00677C34" w:rsidP="00677C34">
      <w:pPr>
        <w:jc w:val="both"/>
        <w:rPr>
          <w:b/>
        </w:rPr>
      </w:pPr>
      <w:r w:rsidRPr="00CD5B6B">
        <w:rPr>
          <w:b/>
        </w:rPr>
        <w:t>Działki inwestycyjne:</w:t>
      </w:r>
    </w:p>
    <w:p w14:paraId="259E57DE" w14:textId="77777777" w:rsidR="00677C34" w:rsidRPr="00CD5B6B" w:rsidRDefault="00677C34" w:rsidP="00677C34">
      <w:pPr>
        <w:numPr>
          <w:ilvl w:val="0"/>
          <w:numId w:val="5"/>
        </w:numPr>
        <w:ind w:left="284" w:hanging="284"/>
        <w:jc w:val="both"/>
      </w:pPr>
      <w:r w:rsidRPr="00CD5B6B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 obręb 0043 Złotokłos w jedn. ew. 141804_5 Piaseczno – obszar wiejski :</w:t>
      </w:r>
    </w:p>
    <w:p w14:paraId="469DA841" w14:textId="77777777" w:rsidR="00677C34" w:rsidRPr="00CD5B6B" w:rsidRDefault="00677C34" w:rsidP="00677C34">
      <w:pPr>
        <w:ind w:left="284"/>
        <w:jc w:val="both"/>
      </w:pPr>
      <w:r w:rsidRPr="00CD5B6B">
        <w:t>350, 351, 342, 354,</w:t>
      </w:r>
      <w:r w:rsidRPr="00CD5B6B">
        <w:rPr>
          <w:sz w:val="28"/>
          <w:szCs w:val="16"/>
        </w:rPr>
        <w:t xml:space="preserve"> </w:t>
      </w:r>
      <w:r w:rsidRPr="00CD5B6B">
        <w:t>245/2 (</w:t>
      </w:r>
      <w:r w:rsidRPr="00CD5B6B">
        <w:rPr>
          <w:b/>
        </w:rPr>
        <w:t>245/7</w:t>
      </w:r>
      <w:r w:rsidRPr="00CD5B6B">
        <w:t>, 245/8), 293 (</w:t>
      </w:r>
      <w:r w:rsidRPr="00CD5B6B">
        <w:rPr>
          <w:b/>
        </w:rPr>
        <w:t>293/1, 293/2,</w:t>
      </w:r>
      <w:r w:rsidRPr="00CD5B6B">
        <w:t xml:space="preserve"> 293/3), 243/4 (</w:t>
      </w:r>
      <w:r w:rsidRPr="00CD5B6B">
        <w:rPr>
          <w:b/>
        </w:rPr>
        <w:t>243/5</w:t>
      </w:r>
      <w:r w:rsidRPr="00CD5B6B">
        <w:t>, 243/6), 256/2 (</w:t>
      </w:r>
      <w:r w:rsidRPr="00CD5B6B">
        <w:rPr>
          <w:b/>
        </w:rPr>
        <w:t>256/3</w:t>
      </w:r>
      <w:r w:rsidRPr="00CD5B6B">
        <w:t>, 256/4), 284/2 (</w:t>
      </w:r>
      <w:r w:rsidRPr="00CD5B6B">
        <w:rPr>
          <w:b/>
        </w:rPr>
        <w:t>284/3</w:t>
      </w:r>
      <w:r w:rsidRPr="00CD5B6B">
        <w:t>, 284/4), 187 (</w:t>
      </w:r>
      <w:r w:rsidRPr="00CD5B6B">
        <w:rPr>
          <w:b/>
        </w:rPr>
        <w:t>187/1</w:t>
      </w:r>
      <w:r w:rsidRPr="00CD5B6B">
        <w:t>, 187/2), 185 (</w:t>
      </w:r>
      <w:r w:rsidRPr="00CD5B6B">
        <w:rPr>
          <w:b/>
        </w:rPr>
        <w:t>185/1,</w:t>
      </w:r>
      <w:r w:rsidRPr="00CD5B6B">
        <w:t xml:space="preserve"> 185/2), 307/2 (</w:t>
      </w:r>
      <w:r w:rsidRPr="00CD5B6B">
        <w:rPr>
          <w:b/>
        </w:rPr>
        <w:t>307/3</w:t>
      </w:r>
      <w:r w:rsidRPr="00CD5B6B">
        <w:t>, 307/4), 306/8 (</w:t>
      </w:r>
      <w:r w:rsidRPr="00CD5B6B">
        <w:rPr>
          <w:b/>
        </w:rPr>
        <w:t>306/9,</w:t>
      </w:r>
      <w:r w:rsidRPr="00CD5B6B">
        <w:t xml:space="preserve"> 306/10), 309/2 (</w:t>
      </w:r>
      <w:r w:rsidRPr="00CD5B6B">
        <w:rPr>
          <w:b/>
        </w:rPr>
        <w:t>309/5,</w:t>
      </w:r>
      <w:r w:rsidRPr="00CD5B6B">
        <w:t xml:space="preserve"> 309/6), 303/6 (</w:t>
      </w:r>
      <w:r w:rsidRPr="00CD5B6B">
        <w:rPr>
          <w:b/>
        </w:rPr>
        <w:t>303/7,</w:t>
      </w:r>
      <w:r w:rsidRPr="00CD5B6B">
        <w:t xml:space="preserve"> 303/8), 176/1 (</w:t>
      </w:r>
      <w:r w:rsidRPr="00CD5B6B">
        <w:rPr>
          <w:b/>
        </w:rPr>
        <w:t>176/9,</w:t>
      </w:r>
      <w:r w:rsidRPr="00CD5B6B">
        <w:t xml:space="preserve"> 176/10), 171/1 (</w:t>
      </w:r>
      <w:r w:rsidRPr="00CD5B6B">
        <w:rPr>
          <w:b/>
        </w:rPr>
        <w:t>171/4,</w:t>
      </w:r>
      <w:r w:rsidRPr="00CD5B6B">
        <w:t xml:space="preserve"> 171/5)</w:t>
      </w:r>
    </w:p>
    <w:p w14:paraId="294C9FD4" w14:textId="77777777" w:rsidR="00677C34" w:rsidRPr="00CD5B6B" w:rsidRDefault="00677C34" w:rsidP="00677C34">
      <w:pPr>
        <w:numPr>
          <w:ilvl w:val="0"/>
          <w:numId w:val="5"/>
        </w:numPr>
        <w:ind w:left="284"/>
        <w:jc w:val="both"/>
        <w:rPr>
          <w:b/>
        </w:rPr>
      </w:pPr>
      <w:r w:rsidRPr="00CD5B6B">
        <w:rPr>
          <w:b/>
        </w:rPr>
        <w:t>poza projektowanym pasem drogowym</w:t>
      </w:r>
      <w:r w:rsidRPr="00CD5B6B">
        <w:t xml:space="preserve"> </w:t>
      </w:r>
      <w:r w:rsidRPr="00CD5B6B">
        <w:rPr>
          <w:b/>
        </w:rPr>
        <w:t>(pod wykonanie budowy lub przebudowy sieci uzbrojenia terenu, zjazdów bądź dróg publicznych; numery działek zamieszczone w nawiasie to numery ew. działek po podziale)</w:t>
      </w:r>
      <w:r w:rsidRPr="00CD5B6B">
        <w:t xml:space="preserve"> </w:t>
      </w:r>
      <w:r w:rsidRPr="00CD5B6B">
        <w:rPr>
          <w:b/>
        </w:rPr>
        <w:t>obręb 0043 Złotokłos w jedn. ew. 141804_5 Piaseczno – obszar wiejski:</w:t>
      </w:r>
    </w:p>
    <w:p w14:paraId="7B9C562A" w14:textId="77777777" w:rsidR="00677C34" w:rsidRPr="00CD5B6B" w:rsidRDefault="00677C34" w:rsidP="00677C34">
      <w:pPr>
        <w:ind w:firstLine="284"/>
        <w:jc w:val="both"/>
      </w:pPr>
      <w:r w:rsidRPr="00CD5B6B">
        <w:t>341, 323, 340/4, 322, 334, 293 (</w:t>
      </w:r>
      <w:r w:rsidRPr="00CD5B6B">
        <w:rPr>
          <w:b/>
        </w:rPr>
        <w:t>293/3</w:t>
      </w:r>
      <w:r w:rsidRPr="00CD5B6B">
        <w:t>), 295, 298, 300/1, 302/1, 176/4, 316, 312, 317</w:t>
      </w:r>
    </w:p>
    <w:p w14:paraId="37A27468" w14:textId="77777777" w:rsidR="00BE062D" w:rsidRPr="00785F9D" w:rsidRDefault="00BE062D" w:rsidP="00BE392E">
      <w:pPr>
        <w:pStyle w:val="Tekstpodstawowywcity32"/>
        <w:spacing w:after="0"/>
        <w:ind w:left="0" w:firstLine="709"/>
        <w:jc w:val="both"/>
        <w:rPr>
          <w:bCs/>
          <w:sz w:val="12"/>
          <w:szCs w:val="24"/>
        </w:rPr>
      </w:pPr>
    </w:p>
    <w:p w14:paraId="6E588A07" w14:textId="77777777"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677C34">
        <w:rPr>
          <w:b/>
          <w:bCs/>
          <w:sz w:val="24"/>
          <w:szCs w:val="24"/>
        </w:rPr>
        <w:t>17</w:t>
      </w:r>
      <w:r w:rsidR="00785F9D">
        <w:rPr>
          <w:b/>
          <w:bCs/>
          <w:sz w:val="24"/>
          <w:szCs w:val="24"/>
        </w:rPr>
        <w:t>/2023</w:t>
      </w:r>
      <w:r>
        <w:rPr>
          <w:bCs/>
          <w:sz w:val="24"/>
          <w:szCs w:val="24"/>
        </w:rPr>
        <w:t xml:space="preserve"> z dnia </w:t>
      </w:r>
      <w:r w:rsidR="00677C34">
        <w:rPr>
          <w:b/>
          <w:sz w:val="24"/>
          <w:szCs w:val="24"/>
        </w:rPr>
        <w:t>3 marca</w:t>
      </w:r>
      <w:r w:rsidR="00785F9D">
        <w:rPr>
          <w:b/>
          <w:sz w:val="24"/>
          <w:szCs w:val="24"/>
        </w:rPr>
        <w:t xml:space="preserve"> 2023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Chyl</w:t>
      </w:r>
      <w:r>
        <w:rPr>
          <w:bCs/>
          <w:sz w:val="24"/>
          <w:szCs w:val="24"/>
        </w:rPr>
        <w:t>iczkowska 14, 05-500 Piaseczno.</w:t>
      </w:r>
    </w:p>
    <w:p w14:paraId="55B41CFC" w14:textId="77777777"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14:paraId="79C8E5DB" w14:textId="77777777" w:rsidR="00BE392E" w:rsidRPr="00BE392E" w:rsidRDefault="00212147" w:rsidP="00785F9D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14:paraId="2B26FB7F" w14:textId="77777777" w:rsidR="00D84D8D" w:rsidRPr="004130D9" w:rsidRDefault="00BE392E" w:rsidP="00785F9D">
      <w:pPr>
        <w:tabs>
          <w:tab w:val="left" w:pos="360"/>
        </w:tabs>
        <w:jc w:val="both"/>
      </w:pPr>
      <w:r>
        <w:tab/>
      </w:r>
      <w: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14:paraId="118AF136" w14:textId="77777777"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14:paraId="1A544F54" w14:textId="77777777"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14:paraId="2F741186" w14:textId="77777777"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14:paraId="12D10A83" w14:textId="77777777" w:rsidR="00DC4492" w:rsidRPr="00DC4492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p w14:paraId="788D0C58" w14:textId="77777777"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14:paraId="561F741E" w14:textId="77777777"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14:paraId="0FB68F53" w14:textId="77777777" w:rsidR="00804697" w:rsidRDefault="00831C41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4F20EF" wp14:editId="76AF2B44">
                <wp:simplePos x="0" y="0"/>
                <wp:positionH relativeFrom="column">
                  <wp:posOffset>3589683</wp:posOffset>
                </wp:positionH>
                <wp:positionV relativeFrom="paragraph">
                  <wp:posOffset>-648804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7476F5" w14:textId="77777777" w:rsidR="00D84D8D" w:rsidRPr="00BE392E" w:rsidRDefault="00D84D8D" w:rsidP="00D84D8D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BE392E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14:paraId="19046268" w14:textId="77777777" w:rsidR="00D84D8D" w:rsidRPr="00BE392E" w:rsidRDefault="00D84D8D" w:rsidP="00D84D8D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14:paraId="583FFB9C" w14:textId="77777777" w:rsidR="00D84D8D" w:rsidRPr="00BE392E" w:rsidRDefault="00D84D8D" w:rsidP="00D84D8D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BE392E">
                              <w:rPr>
                                <w:i/>
                                <w:sz w:val="22"/>
                              </w:rPr>
                              <w:t>mgr inż. Sylwia Moszczyńska-Staś</w:t>
                            </w:r>
                          </w:p>
                          <w:p w14:paraId="29A4629F" w14:textId="77777777"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Naczelnik Wydziału</w:t>
                            </w:r>
                          </w:p>
                          <w:p w14:paraId="22682429" w14:textId="77777777"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2.65pt;margin-top:-51.1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" strokecolor="white" strokeweight=".26467mm">
                <v:path arrowok="t"/>
                <v:textbox style="mso-fit-shape-to-text:t">
                  <w:txbxContent>
                    <w:p w:rsidR="00D84D8D" w:rsidRPr="00BE392E" w:rsidRDefault="00D84D8D" w:rsidP="00D84D8D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BE392E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4D8D" w:rsidRPr="00BE392E" w:rsidRDefault="00D84D8D" w:rsidP="00D84D8D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Z up. Starosty Piaseczyńskiego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BE392E">
                        <w:rPr>
                          <w:i/>
                          <w:sz w:val="22"/>
                        </w:rPr>
                        <w:t>mgr inż. Sylwia Moszczyńska-Staś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Naczelnik Wydziału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A51042" w14:textId="77777777"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14:paraId="7C6D9B26" w14:textId="77777777"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14:paraId="13E60595" w14:textId="77777777"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</w:t>
      </w:r>
      <w:r w:rsidR="00677C34">
        <w:rPr>
          <w:b/>
          <w:bCs/>
          <w:sz w:val="24"/>
          <w:szCs w:val="22"/>
        </w:rPr>
        <w:t>.27</w:t>
      </w:r>
      <w:r w:rsidR="00BE392E">
        <w:rPr>
          <w:b/>
          <w:bCs/>
          <w:sz w:val="24"/>
          <w:szCs w:val="22"/>
        </w:rPr>
        <w:t>.2022</w:t>
      </w:r>
      <w:r w:rsidRPr="00DC4492">
        <w:rPr>
          <w:b/>
          <w:bCs/>
          <w:sz w:val="24"/>
          <w:szCs w:val="22"/>
        </w:rPr>
        <w:t>.</w:t>
      </w:r>
      <w:r w:rsidR="00677C34">
        <w:rPr>
          <w:b/>
          <w:bCs/>
          <w:sz w:val="24"/>
          <w:szCs w:val="22"/>
        </w:rPr>
        <w:t>ZS</w:t>
      </w:r>
      <w:r w:rsidRPr="00DC4492">
        <w:rPr>
          <w:b/>
          <w:bCs/>
          <w:sz w:val="24"/>
          <w:szCs w:val="22"/>
        </w:rPr>
        <w:t xml:space="preserve">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14:paraId="7A70D382" w14:textId="53F74CEB"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954840">
        <w:rPr>
          <w:b/>
          <w:i/>
          <w:szCs w:val="22"/>
        </w:rPr>
        <w:t>10 marca 2023 r.</w:t>
      </w:r>
    </w:p>
    <w:p w14:paraId="556F0CC6" w14:textId="77777777" w:rsidR="00785F9D" w:rsidRDefault="00110542" w:rsidP="00785F9D">
      <w:pPr>
        <w:ind w:left="142" w:hanging="142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</w:t>
      </w:r>
      <w:r w:rsidR="00785F9D">
        <w:rPr>
          <w:szCs w:val="22"/>
        </w:rPr>
        <w:t xml:space="preserve"> na postawie art. 49 § 2 k.p.a.)                       </w:t>
      </w:r>
    </w:p>
    <w:p w14:paraId="2049ED29" w14:textId="77777777" w:rsidR="00785F9D" w:rsidRDefault="00785F9D" w:rsidP="00785F9D">
      <w:pPr>
        <w:ind w:left="142" w:hanging="142"/>
        <w:jc w:val="both"/>
        <w:rPr>
          <w:b/>
          <w:color w:val="000000"/>
          <w:sz w:val="22"/>
          <w:szCs w:val="22"/>
        </w:rPr>
      </w:pPr>
    </w:p>
    <w:p w14:paraId="4F1C0095" w14:textId="77777777" w:rsidR="00C66A60" w:rsidRPr="00DC4492" w:rsidRDefault="00C66A60" w:rsidP="00785F9D">
      <w:pPr>
        <w:jc w:val="both"/>
        <w:rPr>
          <w:szCs w:val="22"/>
        </w:rPr>
      </w:pPr>
      <w:r w:rsidRPr="00785F9D">
        <w:rPr>
          <w:b/>
          <w:color w:val="000000"/>
          <w:sz w:val="22"/>
          <w:szCs w:val="22"/>
        </w:rPr>
        <w:t>Wydruk dokumentu, stanowi dowód tego co zostało stwierdzone w piśmie, zgodnie z art. 39</w:t>
      </w:r>
      <w:r w:rsidRPr="00785F9D">
        <w:rPr>
          <w:b/>
          <w:color w:val="000000"/>
          <w:position w:val="8"/>
          <w:sz w:val="22"/>
          <w:szCs w:val="22"/>
        </w:rPr>
        <w:t>3</w:t>
      </w:r>
      <w:r w:rsidR="00785F9D">
        <w:rPr>
          <w:b/>
          <w:color w:val="000000"/>
          <w:sz w:val="22"/>
          <w:szCs w:val="22"/>
        </w:rPr>
        <w:t xml:space="preserve"> k.p.a. Został on </w:t>
      </w:r>
      <w:r w:rsidRPr="00785F9D">
        <w:rPr>
          <w:b/>
          <w:color w:val="000000"/>
          <w:sz w:val="22"/>
          <w:szCs w:val="22"/>
        </w:rPr>
        <w:t>wytworzony za pomocą systemu teleinformatycznego i podpisany kwalifikowanym podpisem elektronicznym</w:t>
      </w:r>
    </w:p>
    <w:sectPr w:rsidR="00C66A60" w:rsidRPr="00DC4492" w:rsidSect="00785F9D">
      <w:footerReference w:type="default" r:id="rId7"/>
      <w:pgSz w:w="11906" w:h="16838"/>
      <w:pgMar w:top="142" w:right="720" w:bottom="0" w:left="720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3A176" w14:textId="77777777" w:rsidR="00823EF3" w:rsidRDefault="00823EF3">
      <w:r>
        <w:separator/>
      </w:r>
    </w:p>
  </w:endnote>
  <w:endnote w:type="continuationSeparator" w:id="0">
    <w:p w14:paraId="7E6A8DA8" w14:textId="77777777" w:rsidR="00823EF3" w:rsidRDefault="00823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F92F0" w14:textId="77777777" w:rsidR="00C66A60" w:rsidRDefault="00C66A60" w:rsidP="00C66A60">
    <w:pPr>
      <w:pStyle w:val="Stopka"/>
      <w:jc w:val="center"/>
    </w:pPr>
    <w:r>
      <w:tab/>
    </w:r>
    <w:r>
      <w:tab/>
    </w:r>
  </w:p>
  <w:p w14:paraId="01C4E8E4" w14:textId="77777777"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03BEBD9" wp14:editId="35D39E80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DEE70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14:paraId="7A273549" w14:textId="77777777"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677C34">
      <w:t>27</w:t>
    </w:r>
    <w:r w:rsidR="00BE392E">
      <w:t>.2022</w:t>
    </w:r>
    <w:r w:rsidR="00677C34">
      <w:t>.ZS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677C34">
      <w:rPr>
        <w:noProof/>
      </w:rPr>
      <w:t>1</w:t>
    </w:r>
    <w:r>
      <w:fldChar w:fldCharType="end"/>
    </w:r>
    <w:r w:rsidR="00D84D8D">
      <w:t>/</w:t>
    </w:r>
    <w:r w:rsidR="00785F9D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BC39F" w14:textId="77777777" w:rsidR="00823EF3" w:rsidRDefault="00823EF3">
      <w:r>
        <w:separator/>
      </w:r>
    </w:p>
  </w:footnote>
  <w:footnote w:type="continuationSeparator" w:id="0">
    <w:p w14:paraId="38500301" w14:textId="77777777" w:rsidR="00823EF3" w:rsidRDefault="00823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2113820557">
    <w:abstractNumId w:val="0"/>
  </w:num>
  <w:num w:numId="2" w16cid:durableId="506601301">
    <w:abstractNumId w:val="2"/>
  </w:num>
  <w:num w:numId="3" w16cid:durableId="443111129">
    <w:abstractNumId w:val="3"/>
  </w:num>
  <w:num w:numId="4" w16cid:durableId="1478761892">
    <w:abstractNumId w:val="4"/>
  </w:num>
  <w:num w:numId="5" w16cid:durableId="893275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EE6"/>
    <w:rsid w:val="000368C0"/>
    <w:rsid w:val="00067AF1"/>
    <w:rsid w:val="00085338"/>
    <w:rsid w:val="000B6E87"/>
    <w:rsid w:val="000D0D8B"/>
    <w:rsid w:val="000D68DB"/>
    <w:rsid w:val="001061DA"/>
    <w:rsid w:val="00110542"/>
    <w:rsid w:val="001E2282"/>
    <w:rsid w:val="002000DE"/>
    <w:rsid w:val="00203A56"/>
    <w:rsid w:val="00212147"/>
    <w:rsid w:val="00220A0E"/>
    <w:rsid w:val="0026290F"/>
    <w:rsid w:val="002A0508"/>
    <w:rsid w:val="002E18FF"/>
    <w:rsid w:val="00303383"/>
    <w:rsid w:val="00316AB0"/>
    <w:rsid w:val="00317E53"/>
    <w:rsid w:val="00321A89"/>
    <w:rsid w:val="00323138"/>
    <w:rsid w:val="003D35EF"/>
    <w:rsid w:val="00475DAF"/>
    <w:rsid w:val="004B2303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677C34"/>
    <w:rsid w:val="00756195"/>
    <w:rsid w:val="00785F9D"/>
    <w:rsid w:val="007A4F84"/>
    <w:rsid w:val="00804697"/>
    <w:rsid w:val="008165D1"/>
    <w:rsid w:val="00823EF3"/>
    <w:rsid w:val="00831C41"/>
    <w:rsid w:val="00834DBE"/>
    <w:rsid w:val="008B1955"/>
    <w:rsid w:val="008B4231"/>
    <w:rsid w:val="0095376C"/>
    <w:rsid w:val="00953BD8"/>
    <w:rsid w:val="00954840"/>
    <w:rsid w:val="0095490C"/>
    <w:rsid w:val="009B6A8F"/>
    <w:rsid w:val="00A15324"/>
    <w:rsid w:val="00A9075B"/>
    <w:rsid w:val="00AA0108"/>
    <w:rsid w:val="00AD4EE6"/>
    <w:rsid w:val="00AF6EE6"/>
    <w:rsid w:val="00B55A65"/>
    <w:rsid w:val="00BB3E8F"/>
    <w:rsid w:val="00BB708A"/>
    <w:rsid w:val="00BE062D"/>
    <w:rsid w:val="00BE392E"/>
    <w:rsid w:val="00C66A60"/>
    <w:rsid w:val="00CA7A4A"/>
    <w:rsid w:val="00CF664E"/>
    <w:rsid w:val="00D37A8C"/>
    <w:rsid w:val="00D84D8D"/>
    <w:rsid w:val="00D92FB7"/>
    <w:rsid w:val="00DC04A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oNotEmbedSmartTags/>
  <w:decimalSymbol w:val=","/>
  <w:listSeparator w:val=";"/>
  <w14:docId w14:val="1D57CBE4"/>
  <w15:docId w15:val="{699D63F8-50A8-4D6A-A63B-F1C057CF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Iwona Śmielak</cp:lastModifiedBy>
  <cp:revision>6</cp:revision>
  <cp:lastPrinted>2021-02-24T13:27:00Z</cp:lastPrinted>
  <dcterms:created xsi:type="dcterms:W3CDTF">2023-02-14T09:44:00Z</dcterms:created>
  <dcterms:modified xsi:type="dcterms:W3CDTF">2023-03-10T07:53:00Z</dcterms:modified>
</cp:coreProperties>
</file>