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A0C" w:rsidRDefault="0016070B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E72A0C">
        <w:rPr>
          <w:b/>
          <w:bCs/>
          <w:sz w:val="32"/>
          <w:szCs w:val="32"/>
        </w:rPr>
        <w:t>BWIESZCZENIE STAROSTY PIASECZYŃSKIEGO</w:t>
      </w:r>
    </w:p>
    <w:p w:rsidR="00E72A0C" w:rsidRDefault="00E72A0C" w:rsidP="009C7581">
      <w:pPr>
        <w:tabs>
          <w:tab w:val="left" w:pos="4095"/>
        </w:tabs>
        <w:jc w:val="center"/>
        <w:rPr>
          <w:b/>
          <w:bCs/>
        </w:rPr>
      </w:pPr>
      <w:r>
        <w:rPr>
          <w:b/>
          <w:bCs/>
          <w:sz w:val="32"/>
          <w:szCs w:val="32"/>
        </w:rPr>
        <w:t>o wszczęciu postępowania</w:t>
      </w:r>
    </w:p>
    <w:p w:rsidR="00E72A0C" w:rsidRPr="000E031E" w:rsidRDefault="00E72A0C" w:rsidP="00E72A0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  <w:szCs w:val="16"/>
        </w:rPr>
      </w:pPr>
      <w:r w:rsidRPr="00936ACE">
        <w:rPr>
          <w:sz w:val="24"/>
          <w:szCs w:val="24"/>
        </w:rPr>
        <w:t>Na podstawie art. 11d ust. 5 i 6 ustawy z dnia 10 kwietnia 2003 r. o szczególnych zasadach przygotowania i realizacji inwestycji w zakresie dróg</w:t>
      </w:r>
      <w:r w:rsidR="00DB2FAD">
        <w:rPr>
          <w:sz w:val="24"/>
          <w:szCs w:val="24"/>
        </w:rPr>
        <w:t xml:space="preserve"> publicznych (tj. Dz. U. z 2023</w:t>
      </w:r>
      <w:r w:rsidR="00D0149E">
        <w:rPr>
          <w:sz w:val="24"/>
          <w:szCs w:val="24"/>
        </w:rPr>
        <w:t xml:space="preserve"> </w:t>
      </w:r>
      <w:r w:rsidRPr="00936ACE">
        <w:rPr>
          <w:sz w:val="24"/>
          <w:szCs w:val="24"/>
        </w:rPr>
        <w:t xml:space="preserve">r., poz. </w:t>
      </w:r>
      <w:r w:rsidR="00DB2FAD">
        <w:rPr>
          <w:sz w:val="24"/>
          <w:szCs w:val="24"/>
        </w:rPr>
        <w:t>162</w:t>
      </w:r>
      <w:r w:rsidR="00D0149E">
        <w:rPr>
          <w:sz w:val="24"/>
          <w:szCs w:val="24"/>
        </w:rPr>
        <w:t>)</w:t>
      </w:r>
      <w:r w:rsidR="004D7893">
        <w:rPr>
          <w:sz w:val="24"/>
          <w:szCs w:val="24"/>
        </w:rPr>
        <w:t xml:space="preserve">, </w:t>
      </w:r>
      <w:r w:rsidRPr="00936ACE">
        <w:rPr>
          <w:sz w:val="24"/>
          <w:szCs w:val="24"/>
        </w:rPr>
        <w:t xml:space="preserve">czytaj dalej ZRID, zawiadamia się, że w dniu </w:t>
      </w:r>
      <w:r w:rsidR="009C7581">
        <w:rPr>
          <w:iCs/>
          <w:sz w:val="24"/>
          <w:szCs w:val="24"/>
        </w:rPr>
        <w:t xml:space="preserve">23 maja 2023 </w:t>
      </w:r>
      <w:r w:rsidRPr="00936ACE">
        <w:rPr>
          <w:sz w:val="24"/>
          <w:szCs w:val="24"/>
        </w:rPr>
        <w:t>r.</w:t>
      </w:r>
      <w:r w:rsidRPr="00936ACE">
        <w:rPr>
          <w:color w:val="FF9900"/>
          <w:sz w:val="24"/>
          <w:szCs w:val="24"/>
        </w:rPr>
        <w:t xml:space="preserve"> </w:t>
      </w:r>
      <w:r w:rsidRPr="00936ACE">
        <w:rPr>
          <w:sz w:val="24"/>
          <w:szCs w:val="24"/>
        </w:rPr>
        <w:t xml:space="preserve">zostało wszczęte postępowanie </w:t>
      </w:r>
      <w:r w:rsidRPr="00936ACE">
        <w:rPr>
          <w:iCs/>
          <w:sz w:val="24"/>
          <w:szCs w:val="24"/>
        </w:rPr>
        <w:t>w sprawie udzielenia zezwolenia na realizację inwestycji drogowej, w związku ze złożeniem wniosku z dnia</w:t>
      </w:r>
      <w:r w:rsidR="006A51A6">
        <w:rPr>
          <w:iCs/>
          <w:sz w:val="24"/>
          <w:szCs w:val="24"/>
        </w:rPr>
        <w:t xml:space="preserve"> </w:t>
      </w:r>
      <w:r w:rsidR="009C7581">
        <w:rPr>
          <w:iCs/>
          <w:sz w:val="24"/>
          <w:szCs w:val="24"/>
        </w:rPr>
        <w:t>23 maja 2023  r.</w:t>
      </w:r>
    </w:p>
    <w:p w:rsidR="009C7581" w:rsidRDefault="009C7581" w:rsidP="009C7581">
      <w:pPr>
        <w:pStyle w:val="Standard"/>
        <w:ind w:left="1400" w:hanging="1400"/>
        <w:rPr>
          <w:color w:val="000000"/>
        </w:rPr>
      </w:pPr>
      <w:r w:rsidRPr="009E2C52">
        <w:rPr>
          <w:b/>
          <w:bCs/>
          <w:color w:val="000000"/>
        </w:rPr>
        <w:t xml:space="preserve">inwestor:  </w:t>
      </w:r>
      <w:r w:rsidRPr="009E2C52">
        <w:rPr>
          <w:color w:val="000000"/>
        </w:rPr>
        <w:t xml:space="preserve">      </w:t>
      </w:r>
      <w:r>
        <w:rPr>
          <w:color w:val="000000"/>
        </w:rPr>
        <w:t xml:space="preserve"> Zarząd Powiatu Piaseczyńskiego</w:t>
      </w:r>
    </w:p>
    <w:p w:rsidR="009C7581" w:rsidRPr="009E2C52" w:rsidRDefault="009C7581" w:rsidP="009C7581">
      <w:pPr>
        <w:pStyle w:val="Standard"/>
        <w:ind w:left="1400" w:hanging="1400"/>
        <w:rPr>
          <w:color w:val="000000"/>
        </w:rPr>
      </w:pPr>
      <w:r>
        <w:rPr>
          <w:b/>
          <w:bCs/>
          <w:color w:val="000000"/>
        </w:rPr>
        <w:t xml:space="preserve">                         </w:t>
      </w:r>
      <w:r w:rsidRPr="009F5710">
        <w:rPr>
          <w:bCs/>
          <w:color w:val="000000"/>
        </w:rPr>
        <w:t>ul.</w:t>
      </w:r>
      <w:r w:rsidRPr="009F5710">
        <w:rPr>
          <w:color w:val="000000"/>
        </w:rPr>
        <w:t xml:space="preserve"> </w:t>
      </w:r>
      <w:proofErr w:type="spellStart"/>
      <w:r w:rsidRPr="009F5710">
        <w:rPr>
          <w:color w:val="000000"/>
        </w:rPr>
        <w:t>Chyliczkowska</w:t>
      </w:r>
      <w:proofErr w:type="spellEnd"/>
      <w:r>
        <w:rPr>
          <w:color w:val="000000"/>
        </w:rPr>
        <w:t xml:space="preserve"> 14, 05-500 Piaseczno</w:t>
      </w:r>
    </w:p>
    <w:p w:rsidR="009C7581" w:rsidRDefault="009C7581" w:rsidP="009C7581">
      <w:pPr>
        <w:pStyle w:val="Standard"/>
        <w:ind w:left="1253" w:hanging="1253"/>
        <w:rPr>
          <w:sz w:val="20"/>
          <w:szCs w:val="20"/>
        </w:rPr>
      </w:pPr>
      <w:r w:rsidRPr="009E2C52">
        <w:rPr>
          <w:b/>
          <w:bCs/>
          <w:color w:val="000000"/>
        </w:rPr>
        <w:t>inwestycja:</w:t>
      </w:r>
      <w:r>
        <w:rPr>
          <w:bCs/>
          <w:color w:val="000000"/>
        </w:rPr>
        <w:tab/>
      </w:r>
      <w:bookmarkStart w:id="0" w:name="_GoBack"/>
      <w:r>
        <w:rPr>
          <w:bCs/>
          <w:color w:val="000000"/>
        </w:rPr>
        <w:t xml:space="preserve">rozbudowa drogi powiatowej nr 2843W na odcinku od skrzyżowania ul. Krasickiego z ul. Szkolną do skrzyżowania ul. Krasickiego z ul. Postępu </w:t>
      </w:r>
      <w:bookmarkEnd w:id="0"/>
    </w:p>
    <w:p w:rsidR="009C7581" w:rsidRPr="009C7581" w:rsidRDefault="009C7581" w:rsidP="009C7581">
      <w:pPr>
        <w:jc w:val="both"/>
        <w:rPr>
          <w:sz w:val="24"/>
          <w:szCs w:val="24"/>
        </w:rPr>
      </w:pPr>
      <w:r w:rsidRPr="009C7581">
        <w:rPr>
          <w:b/>
          <w:sz w:val="24"/>
          <w:szCs w:val="24"/>
        </w:rPr>
        <w:t>Działki inwestycyjne:</w:t>
      </w:r>
    </w:p>
    <w:p w:rsidR="009C7581" w:rsidRPr="009C7581" w:rsidRDefault="009C7581" w:rsidP="009C7581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9C7581">
        <w:rPr>
          <w:sz w:val="24"/>
          <w:szCs w:val="24"/>
        </w:rPr>
        <w:t>w projektowanym pasie drogowym, numery działek wytłuszczone przechodzą pod inwestycję (numery działek zamieszczone w nawiasie to numery po podziale; działki zapisane po przecinku pozostają przy dotychczasowym właścicielu) obręb 0022 Nowa Wola, jedn. ew. Lesznowola</w:t>
      </w:r>
    </w:p>
    <w:p w:rsidR="009C7581" w:rsidRPr="009C7581" w:rsidRDefault="009C7581" w:rsidP="009C7581">
      <w:pPr>
        <w:ind w:left="284"/>
        <w:jc w:val="both"/>
        <w:rPr>
          <w:sz w:val="24"/>
          <w:szCs w:val="24"/>
        </w:rPr>
      </w:pPr>
      <w:r w:rsidRPr="009C7581">
        <w:rPr>
          <w:sz w:val="24"/>
          <w:szCs w:val="24"/>
        </w:rPr>
        <w:t>300/10, 334/3, 334/5, 345/1, 345/2 (</w:t>
      </w:r>
      <w:r w:rsidRPr="009C7581">
        <w:rPr>
          <w:b/>
          <w:sz w:val="24"/>
          <w:szCs w:val="24"/>
        </w:rPr>
        <w:t>345/3</w:t>
      </w:r>
      <w:r w:rsidRPr="009C7581">
        <w:rPr>
          <w:sz w:val="24"/>
          <w:szCs w:val="24"/>
        </w:rPr>
        <w:t>, 345/4), 347(</w:t>
      </w:r>
      <w:r w:rsidRPr="009C7581">
        <w:rPr>
          <w:b/>
          <w:sz w:val="24"/>
          <w:szCs w:val="24"/>
        </w:rPr>
        <w:t>347/4</w:t>
      </w:r>
      <w:r w:rsidRPr="009C7581">
        <w:rPr>
          <w:sz w:val="24"/>
          <w:szCs w:val="24"/>
        </w:rPr>
        <w:t>, 347/5), 348(</w:t>
      </w:r>
      <w:r w:rsidRPr="009C7581">
        <w:rPr>
          <w:b/>
          <w:sz w:val="24"/>
          <w:szCs w:val="24"/>
        </w:rPr>
        <w:t>348/4</w:t>
      </w:r>
      <w:r w:rsidRPr="009C7581">
        <w:rPr>
          <w:sz w:val="24"/>
          <w:szCs w:val="24"/>
        </w:rPr>
        <w:t>, 348/5), 349(</w:t>
      </w:r>
      <w:r w:rsidRPr="009C7581">
        <w:rPr>
          <w:b/>
          <w:sz w:val="24"/>
          <w:szCs w:val="24"/>
        </w:rPr>
        <w:t>349/4</w:t>
      </w:r>
      <w:r w:rsidRPr="009C7581">
        <w:rPr>
          <w:sz w:val="24"/>
          <w:szCs w:val="24"/>
        </w:rPr>
        <w:t>, 349/5), 351/1(</w:t>
      </w:r>
      <w:r w:rsidRPr="009C7581">
        <w:rPr>
          <w:b/>
          <w:sz w:val="24"/>
          <w:szCs w:val="24"/>
        </w:rPr>
        <w:t>351/3, 351/4, 351/5</w:t>
      </w:r>
      <w:r w:rsidRPr="009C7581">
        <w:rPr>
          <w:sz w:val="24"/>
          <w:szCs w:val="24"/>
        </w:rPr>
        <w:t>, 351/6), 351/2(</w:t>
      </w:r>
      <w:r w:rsidRPr="009C7581">
        <w:rPr>
          <w:b/>
          <w:sz w:val="24"/>
          <w:szCs w:val="24"/>
        </w:rPr>
        <w:t>351/7</w:t>
      </w:r>
      <w:r w:rsidRPr="009C7581">
        <w:rPr>
          <w:sz w:val="24"/>
          <w:szCs w:val="24"/>
        </w:rPr>
        <w:t>, 351/8), 363(</w:t>
      </w:r>
      <w:r w:rsidRPr="009C7581">
        <w:rPr>
          <w:b/>
          <w:sz w:val="24"/>
          <w:szCs w:val="24"/>
        </w:rPr>
        <w:t>363/4,</w:t>
      </w:r>
      <w:r w:rsidRPr="009C7581">
        <w:rPr>
          <w:sz w:val="24"/>
          <w:szCs w:val="24"/>
        </w:rPr>
        <w:t xml:space="preserve"> 363/5), 364/1(</w:t>
      </w:r>
      <w:r w:rsidRPr="009C7581">
        <w:rPr>
          <w:b/>
          <w:sz w:val="24"/>
          <w:szCs w:val="24"/>
        </w:rPr>
        <w:t>364/9</w:t>
      </w:r>
      <w:r w:rsidRPr="009C7581">
        <w:rPr>
          <w:sz w:val="24"/>
          <w:szCs w:val="24"/>
        </w:rPr>
        <w:t>, 364/10), 365/1(</w:t>
      </w:r>
      <w:r w:rsidRPr="009C7581">
        <w:rPr>
          <w:b/>
          <w:sz w:val="24"/>
          <w:szCs w:val="24"/>
        </w:rPr>
        <w:t>365/7</w:t>
      </w:r>
      <w:r w:rsidRPr="009C7581">
        <w:rPr>
          <w:sz w:val="24"/>
          <w:szCs w:val="24"/>
        </w:rPr>
        <w:t>, 365/8), 366/1(</w:t>
      </w:r>
      <w:r w:rsidRPr="009C7581">
        <w:rPr>
          <w:b/>
          <w:sz w:val="24"/>
          <w:szCs w:val="24"/>
        </w:rPr>
        <w:t>366/7</w:t>
      </w:r>
      <w:r w:rsidRPr="009C7581">
        <w:rPr>
          <w:sz w:val="24"/>
          <w:szCs w:val="24"/>
        </w:rPr>
        <w:t>, 366/8), 713(</w:t>
      </w:r>
      <w:r w:rsidRPr="009C7581">
        <w:rPr>
          <w:b/>
          <w:sz w:val="24"/>
          <w:szCs w:val="24"/>
        </w:rPr>
        <w:t>713/1</w:t>
      </w:r>
      <w:r w:rsidRPr="009C7581">
        <w:rPr>
          <w:sz w:val="24"/>
          <w:szCs w:val="24"/>
        </w:rPr>
        <w:t>, 713/2), 625/7(</w:t>
      </w:r>
      <w:r w:rsidRPr="009C7581">
        <w:rPr>
          <w:b/>
          <w:sz w:val="24"/>
          <w:szCs w:val="24"/>
        </w:rPr>
        <w:t>625/10</w:t>
      </w:r>
      <w:r w:rsidRPr="009C7581">
        <w:rPr>
          <w:sz w:val="24"/>
          <w:szCs w:val="24"/>
        </w:rPr>
        <w:t>, 625/11), 370/1(</w:t>
      </w:r>
      <w:r w:rsidRPr="009C7581">
        <w:rPr>
          <w:b/>
          <w:sz w:val="24"/>
          <w:szCs w:val="24"/>
        </w:rPr>
        <w:t>370/7</w:t>
      </w:r>
      <w:r w:rsidRPr="009C7581">
        <w:rPr>
          <w:sz w:val="24"/>
          <w:szCs w:val="24"/>
        </w:rPr>
        <w:t>, 370/8), 371/1(</w:t>
      </w:r>
      <w:r w:rsidRPr="009C7581">
        <w:rPr>
          <w:b/>
          <w:sz w:val="24"/>
          <w:szCs w:val="24"/>
        </w:rPr>
        <w:t>371/3</w:t>
      </w:r>
      <w:r w:rsidRPr="009C7581">
        <w:rPr>
          <w:sz w:val="24"/>
          <w:szCs w:val="24"/>
        </w:rPr>
        <w:t>, 371/4), 373(</w:t>
      </w:r>
      <w:r w:rsidRPr="009C7581">
        <w:rPr>
          <w:b/>
          <w:sz w:val="24"/>
          <w:szCs w:val="24"/>
        </w:rPr>
        <w:t>373/7</w:t>
      </w:r>
      <w:r w:rsidRPr="009C7581">
        <w:rPr>
          <w:sz w:val="24"/>
          <w:szCs w:val="24"/>
        </w:rPr>
        <w:t xml:space="preserve">, 373/8), </w:t>
      </w:r>
      <w:r w:rsidRPr="009C7581">
        <w:rPr>
          <w:b/>
          <w:sz w:val="24"/>
          <w:szCs w:val="24"/>
        </w:rPr>
        <w:t>300/11, 240/2</w:t>
      </w:r>
    </w:p>
    <w:p w:rsidR="009C7581" w:rsidRPr="009C7581" w:rsidRDefault="009C7581" w:rsidP="009C7581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9C7581">
        <w:rPr>
          <w:sz w:val="24"/>
          <w:szCs w:val="24"/>
        </w:rPr>
        <w:t>poza projektowanym pasem drogowym (pod wykonanie budowy lub przebudowy sieci uzbrojenia terenu, zjazdów bądź dróg publicznych, budowy lub przebudowy urządzeń wodnych lub urządzeń melioracji wodnych szczegółowych; numery działek zamieszczone w nawiasie to numery ew. działek przed podziałem),  obręb 0022 Nowa Wola, w jedn. ew. 141803_2 Lesznowola:</w:t>
      </w:r>
    </w:p>
    <w:p w:rsidR="00296E2A" w:rsidRPr="009C7581" w:rsidRDefault="009C7581" w:rsidP="009C7581">
      <w:pPr>
        <w:ind w:left="284"/>
        <w:jc w:val="both"/>
        <w:rPr>
          <w:sz w:val="24"/>
          <w:szCs w:val="24"/>
        </w:rPr>
      </w:pPr>
      <w:r w:rsidRPr="009C7581">
        <w:rPr>
          <w:sz w:val="24"/>
          <w:szCs w:val="24"/>
        </w:rPr>
        <w:t>334/6 , 351/6(351/1),  351/8(351/2), 364/10(364/1), 365/8(365/1), 366/8(366/1), 713/2(713), 625/11(625/7), 370/8(370/1), 374/2, 375/1</w:t>
      </w:r>
      <w:r>
        <w:rPr>
          <w:sz w:val="24"/>
          <w:szCs w:val="24"/>
        </w:rPr>
        <w:t>,</w:t>
      </w:r>
    </w:p>
    <w:p w:rsidR="0016070B" w:rsidRDefault="00E72A0C" w:rsidP="00E72A0C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7E23B4">
        <w:rPr>
          <w:sz w:val="24"/>
          <w:szCs w:val="24"/>
        </w:rPr>
        <w:t>Chyliczkowska</w:t>
      </w:r>
      <w:proofErr w:type="spellEnd"/>
      <w:r w:rsidRPr="007E23B4">
        <w:rPr>
          <w:sz w:val="24"/>
          <w:szCs w:val="24"/>
        </w:rPr>
        <w:t xml:space="preserve"> 14, 05-500 Piaseczno, kancelaria Architektoniczno-Budowalna,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296E2A" w:rsidRPr="007E23B4" w:rsidRDefault="00E72A0C" w:rsidP="00E72A0C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E72A0C" w:rsidRDefault="00E72A0C" w:rsidP="00E72A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E72A0C" w:rsidRDefault="00E72A0C" w:rsidP="00E72A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  <w:r w:rsidRPr="00B67208">
        <w:rPr>
          <w:caps/>
          <w:sz w:val="24"/>
          <w:szCs w:val="24"/>
        </w:rPr>
        <w:t xml:space="preserve">opatrzone kwalifikowanym </w:t>
      </w:r>
    </w:p>
    <w:p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  <w:r w:rsidRPr="00B67208">
        <w:rPr>
          <w:caps/>
          <w:sz w:val="24"/>
          <w:szCs w:val="24"/>
        </w:rPr>
        <w:t>podpisem elektronicznym</w:t>
      </w:r>
    </w:p>
    <w:p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</w:p>
    <w:p w:rsidR="00DB2F42" w:rsidRPr="00B67208" w:rsidRDefault="00DB2F42" w:rsidP="00DB2F42">
      <w:pPr>
        <w:spacing w:after="120"/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Z up. Starosty Piaseczyńskiego</w:t>
      </w:r>
    </w:p>
    <w:p w:rsidR="00DB2F42" w:rsidRPr="00B67208" w:rsidRDefault="00DB2F42" w:rsidP="00DB2F42">
      <w:pPr>
        <w:ind w:left="2124"/>
        <w:jc w:val="center"/>
        <w:rPr>
          <w:i/>
          <w:sz w:val="24"/>
          <w:szCs w:val="24"/>
        </w:rPr>
      </w:pPr>
      <w:r w:rsidRPr="00B67208">
        <w:rPr>
          <w:i/>
          <w:sz w:val="24"/>
          <w:szCs w:val="24"/>
        </w:rPr>
        <w:t>mgr inż. Sylwia Moszczyńska-Staś</w:t>
      </w:r>
    </w:p>
    <w:p w:rsidR="00DB2F42" w:rsidRPr="00B67208" w:rsidRDefault="00DB2F42" w:rsidP="00DB2F42">
      <w:pPr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Naczelnik Wydziału</w:t>
      </w:r>
    </w:p>
    <w:p w:rsidR="00E72A0C" w:rsidRDefault="00DB2F42" w:rsidP="009C7581">
      <w:pPr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Architektoniczno-Budowlanego</w:t>
      </w:r>
    </w:p>
    <w:p w:rsidR="009C7581" w:rsidRDefault="009C7581" w:rsidP="009C7581">
      <w:pPr>
        <w:ind w:left="2124"/>
        <w:jc w:val="center"/>
        <w:rPr>
          <w:b/>
          <w:bCs/>
        </w:rPr>
      </w:pPr>
    </w:p>
    <w:p w:rsidR="00E72A0C" w:rsidRPr="005B1C6B" w:rsidRDefault="00E72A0C" w:rsidP="00E72A0C">
      <w:pPr>
        <w:jc w:val="center"/>
        <w:rPr>
          <w:b/>
        </w:rPr>
      </w:pPr>
      <w:r w:rsidRPr="005B1C6B">
        <w:rPr>
          <w:b/>
        </w:rPr>
        <w:t xml:space="preserve">Publiczne obwieszczenie  nastąpiło w </w:t>
      </w:r>
      <w:r w:rsidRPr="00B16107">
        <w:rPr>
          <w:b/>
        </w:rPr>
        <w:t xml:space="preserve">dniu </w:t>
      </w:r>
      <w:r w:rsidR="009C7581">
        <w:rPr>
          <w:b/>
        </w:rPr>
        <w:t xml:space="preserve"> 26 lipca</w:t>
      </w:r>
      <w:r w:rsidR="008E2F08">
        <w:rPr>
          <w:b/>
        </w:rPr>
        <w:t xml:space="preserve"> 2023 </w:t>
      </w:r>
      <w:r w:rsidR="00B67208">
        <w:rPr>
          <w:b/>
        </w:rPr>
        <w:t>.</w:t>
      </w:r>
      <w:r w:rsidR="00B16107" w:rsidRPr="00B16107">
        <w:rPr>
          <w:b/>
        </w:rPr>
        <w:t>r.</w:t>
      </w:r>
      <w:r w:rsidR="00B16107">
        <w:t xml:space="preserve"> </w:t>
      </w:r>
    </w:p>
    <w:p w:rsidR="00E72A0C" w:rsidRPr="005B1C6B" w:rsidRDefault="00E72A0C" w:rsidP="00E72A0C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DC60D0" w:rsidRDefault="00D1161F">
      <w:r>
        <w:rPr>
          <w:lang w:eastAsia="pl-PL"/>
        </w:rPr>
        <w:t>Wydruk dokumentu, stanowi dowód tego co zostało stwierdzone w piśmie, zgodnie z art. 39</w:t>
      </w:r>
      <w:r>
        <w:rPr>
          <w:vertAlign w:val="superscript"/>
          <w:lang w:eastAsia="pl-PL"/>
        </w:rPr>
        <w:t>3</w:t>
      </w:r>
      <w:r>
        <w:rPr>
          <w:lang w:eastAsia="pl-PL"/>
        </w:rPr>
        <w:t xml:space="preserve"> k.p.a. Został on wytworzony za pomocą systemu teleinformatycznego i podpisany kwalifik</w:t>
      </w:r>
      <w:r w:rsidR="00B75AD5">
        <w:rPr>
          <w:lang w:eastAsia="pl-PL"/>
        </w:rPr>
        <w:t>owanym podpisem elektronicznym.</w:t>
      </w:r>
    </w:p>
    <w:sectPr w:rsidR="00DC60D0" w:rsidSect="009C7581">
      <w:headerReference w:type="default" r:id="rId8"/>
      <w:footerReference w:type="default" r:id="rId9"/>
      <w:pgSz w:w="11906" w:h="16838"/>
      <w:pgMar w:top="142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157" w:rsidRDefault="00693157" w:rsidP="00D147F7">
      <w:r>
        <w:separator/>
      </w:r>
    </w:p>
  </w:endnote>
  <w:endnote w:type="continuationSeparator" w:id="0">
    <w:p w:rsidR="00693157" w:rsidRDefault="00693157" w:rsidP="00D1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7F7" w:rsidRDefault="00D147F7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b/>
        <w:sz w:val="24"/>
        <w:szCs w:val="24"/>
      </w:rPr>
    </w:pPr>
    <w:r>
      <w:rPr>
        <w:b/>
        <w:sz w:val="24"/>
        <w:szCs w:val="24"/>
      </w:rPr>
      <w:t>___________________________________________________________________________</w:t>
    </w:r>
  </w:p>
  <w:p w:rsidR="00D147F7" w:rsidRPr="004035DB" w:rsidRDefault="009C7581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rFonts w:eastAsia="Lucida Sans Unicode" w:cs="Tahoma"/>
        <w:b/>
        <w:sz w:val="28"/>
        <w:lang w:eastAsia="pl-PL"/>
      </w:rPr>
    </w:pPr>
    <w:r>
      <w:rPr>
        <w:b/>
        <w:sz w:val="24"/>
        <w:szCs w:val="24"/>
      </w:rPr>
      <w:t xml:space="preserve"> ARB.6740.1.25.2023</w:t>
    </w:r>
    <w:r w:rsidR="00B67208">
      <w:rPr>
        <w:b/>
        <w:sz w:val="24"/>
        <w:szCs w:val="24"/>
      </w:rPr>
      <w:t>.MgD</w:t>
    </w:r>
  </w:p>
  <w:p w:rsidR="00D147F7" w:rsidRDefault="00D147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157" w:rsidRDefault="00693157" w:rsidP="00D147F7">
      <w:r>
        <w:separator/>
      </w:r>
    </w:p>
  </w:footnote>
  <w:footnote w:type="continuationSeparator" w:id="0">
    <w:p w:rsidR="00693157" w:rsidRDefault="00693157" w:rsidP="00D14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Default="00693157"/>
  <w:p w:rsidR="004035DB" w:rsidRDefault="00693157"/>
  <w:p w:rsidR="004035DB" w:rsidRDefault="00693157"/>
  <w:p w:rsidR="00C15D84" w:rsidRDefault="00693157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0C"/>
    <w:rsid w:val="0016070B"/>
    <w:rsid w:val="00296E2A"/>
    <w:rsid w:val="002E6ABA"/>
    <w:rsid w:val="002F3B3D"/>
    <w:rsid w:val="003B33F5"/>
    <w:rsid w:val="00457CF1"/>
    <w:rsid w:val="004D7893"/>
    <w:rsid w:val="00572F5D"/>
    <w:rsid w:val="00693157"/>
    <w:rsid w:val="006A51A6"/>
    <w:rsid w:val="007B004E"/>
    <w:rsid w:val="008E2F08"/>
    <w:rsid w:val="00947F24"/>
    <w:rsid w:val="009C7581"/>
    <w:rsid w:val="00B16107"/>
    <w:rsid w:val="00B67208"/>
    <w:rsid w:val="00B75AD5"/>
    <w:rsid w:val="00D0149E"/>
    <w:rsid w:val="00D1161F"/>
    <w:rsid w:val="00D147F7"/>
    <w:rsid w:val="00DB2F42"/>
    <w:rsid w:val="00DB2FAD"/>
    <w:rsid w:val="00E04607"/>
    <w:rsid w:val="00E7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Dąbrowska</dc:creator>
  <cp:keywords/>
  <dc:description/>
  <cp:lastModifiedBy>Marcin Ciechomski</cp:lastModifiedBy>
  <cp:revision>6</cp:revision>
  <cp:lastPrinted>2023-02-20T09:47:00Z</cp:lastPrinted>
  <dcterms:created xsi:type="dcterms:W3CDTF">2023-07-26T09:03:00Z</dcterms:created>
  <dcterms:modified xsi:type="dcterms:W3CDTF">2023-07-26T13:45:00Z</dcterms:modified>
</cp:coreProperties>
</file>