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Pr="00277D56" w:rsidRDefault="002F55B8">
      <w:pPr>
        <w:tabs>
          <w:tab w:val="left" w:pos="4095"/>
        </w:tabs>
        <w:rPr>
          <w:b/>
          <w:bCs/>
          <w:sz w:val="16"/>
          <w:szCs w:val="28"/>
        </w:rPr>
      </w:pPr>
    </w:p>
    <w:p w:rsidR="00493A8F" w:rsidRDefault="00861009" w:rsidP="00493A8F">
      <w:pPr>
        <w:autoSpaceDN w:val="0"/>
        <w:spacing w:line="0" w:lineRule="atLeast"/>
        <w:ind w:firstLine="708"/>
        <w:jc w:val="both"/>
        <w:textAlignment w:val="baseline"/>
        <w:rPr>
          <w:b/>
          <w:color w:val="000000"/>
        </w:rPr>
      </w:pPr>
      <w:r w:rsidRPr="008C5FE4">
        <w:t xml:space="preserve">Na podstawie art. 11f ust. 3 i 4 ustawy z dnia  10 kwietnia 2003 r. o szczególnych zasadach przygotowania i realizacji inwestycji w zakresie dróg publicznych </w:t>
      </w:r>
      <w:r w:rsidR="00465834">
        <w:t xml:space="preserve">                           </w:t>
      </w:r>
      <w:r w:rsidRPr="008C5FE4">
        <w:t>(tj. Dz.U. z 20</w:t>
      </w:r>
      <w:r w:rsidR="00465834">
        <w:t>2</w:t>
      </w:r>
      <w:r w:rsidR="00493A8F">
        <w:t>3</w:t>
      </w:r>
      <w:r w:rsidR="00465834">
        <w:t xml:space="preserve"> </w:t>
      </w:r>
      <w:r w:rsidRPr="008C5FE4">
        <w:t xml:space="preserve">r., poz. </w:t>
      </w:r>
      <w:r w:rsidR="00493A8F">
        <w:t>162</w:t>
      </w:r>
      <w:r w:rsidRPr="008C5FE4">
        <w:t xml:space="preserve">) zawiadamia, że w </w:t>
      </w:r>
      <w:r>
        <w:t xml:space="preserve">dniu </w:t>
      </w:r>
      <w:r w:rsidR="00493A8F">
        <w:t>21 sierpnia 2023</w:t>
      </w:r>
      <w:r w:rsidRPr="008C5FE4">
        <w:t xml:space="preserve"> r., na wniosek </w:t>
      </w:r>
      <w:r w:rsidR="00493A8F">
        <w:t>Zarządu Powiatu Piaseczyńskiego</w:t>
      </w:r>
      <w:r w:rsidRPr="008C5FE4">
        <w:t xml:space="preserve">, została wydana </w:t>
      </w:r>
      <w:r w:rsidRPr="008C5FE4">
        <w:rPr>
          <w:u w:val="single"/>
        </w:rPr>
        <w:t>decyzja Starosty Piaseczyńskiego</w:t>
      </w:r>
      <w:r w:rsidR="003E0192">
        <w:rPr>
          <w:u w:val="single"/>
        </w:rPr>
        <w:t xml:space="preserve"> </w:t>
      </w:r>
      <w:r w:rsidRPr="008C5FE4">
        <w:rPr>
          <w:u w:val="single"/>
        </w:rPr>
        <w:t xml:space="preserve">nr </w:t>
      </w:r>
      <w:r w:rsidR="00493A8F">
        <w:rPr>
          <w:b/>
          <w:u w:val="single"/>
        </w:rPr>
        <w:t>45/2023</w:t>
      </w:r>
      <w:r>
        <w:rPr>
          <w:u w:val="single"/>
        </w:rPr>
        <w:t xml:space="preserve"> (nr rej. ARB.6740.1.</w:t>
      </w:r>
      <w:r w:rsidR="00493A8F">
        <w:rPr>
          <w:u w:val="single"/>
        </w:rPr>
        <w:t>24</w:t>
      </w:r>
      <w:r>
        <w:rPr>
          <w:u w:val="single"/>
        </w:rPr>
        <w:t>.20</w:t>
      </w:r>
      <w:r w:rsidR="00465834">
        <w:rPr>
          <w:u w:val="single"/>
        </w:rPr>
        <w:t>2</w:t>
      </w:r>
      <w:r w:rsidR="00493A8F">
        <w:rPr>
          <w:u w:val="single"/>
        </w:rPr>
        <w:t>3</w:t>
      </w:r>
      <w:r>
        <w:rPr>
          <w:u w:val="single"/>
        </w:rPr>
        <w:t>.K</w:t>
      </w:r>
      <w:r w:rsidR="000D52FE">
        <w:rPr>
          <w:u w:val="single"/>
        </w:rPr>
        <w:t>K</w:t>
      </w:r>
      <w:r w:rsidRPr="008C5FE4">
        <w:rPr>
          <w:u w:val="single"/>
        </w:rPr>
        <w:t>)</w:t>
      </w:r>
      <w:r w:rsidRPr="008C5FE4">
        <w:t>, o zezwoleniu na realizację inwestycji drogowej poleg</w:t>
      </w:r>
      <w:r w:rsidR="003E0192">
        <w:t>ającej na</w:t>
      </w:r>
      <w:r w:rsidRPr="008C5FE4">
        <w:t xml:space="preserve"> </w:t>
      </w:r>
      <w:r w:rsidR="00493A8F">
        <w:t>roz</w:t>
      </w:r>
      <w:r w:rsidR="00493A8F" w:rsidRPr="007B185A">
        <w:rPr>
          <w:kern w:val="3"/>
        </w:rPr>
        <w:t xml:space="preserve">budowie </w:t>
      </w:r>
      <w:r w:rsidR="00493A8F" w:rsidRPr="00CA721F">
        <w:rPr>
          <w:bCs/>
        </w:rPr>
        <w:t>drogi powiatowej nr 3117W - ul. Bruzdowa, m. Janczewice w gm. Lesznowola</w:t>
      </w:r>
      <w:r w:rsidR="00493A8F">
        <w:rPr>
          <w:b/>
          <w:color w:val="000000"/>
        </w:rPr>
        <w:t>.</w:t>
      </w:r>
    </w:p>
    <w:p w:rsidR="00493A8F" w:rsidRPr="00493A8F" w:rsidRDefault="00493A8F" w:rsidP="00493A8F">
      <w:pPr>
        <w:suppressAutoHyphens w:val="0"/>
        <w:spacing w:line="0" w:lineRule="atLeast"/>
        <w:jc w:val="both"/>
        <w:rPr>
          <w:rFonts w:eastAsiaTheme="minorHAnsi"/>
          <w:b/>
          <w:color w:val="000000"/>
          <w:lang w:eastAsia="en-US"/>
        </w:rPr>
      </w:pPr>
      <w:r w:rsidRPr="00493A8F">
        <w:rPr>
          <w:rFonts w:eastAsiaTheme="minorHAnsi"/>
          <w:b/>
          <w:color w:val="000000"/>
          <w:lang w:eastAsia="en-US"/>
        </w:rPr>
        <w:t xml:space="preserve">Działki inwestycyjne w jednostce ewidencyjnej 141803_2 Lesznowola   </w:t>
      </w:r>
    </w:p>
    <w:p w:rsidR="00493A8F" w:rsidRPr="00493A8F" w:rsidRDefault="00493A8F" w:rsidP="00493A8F">
      <w:pPr>
        <w:suppressAutoHyphens w:val="0"/>
        <w:spacing w:line="0" w:lineRule="atLeast"/>
        <w:jc w:val="both"/>
        <w:rPr>
          <w:rFonts w:eastAsiaTheme="minorHAnsi"/>
          <w:color w:val="000000"/>
          <w:u w:val="single"/>
          <w:lang w:eastAsia="en-US"/>
        </w:rPr>
      </w:pPr>
      <w:r w:rsidRPr="00493A8F">
        <w:rPr>
          <w:rFonts w:eastAsiaTheme="minorHAnsi"/>
          <w:b/>
          <w:color w:val="000000"/>
          <w:lang w:eastAsia="en-US"/>
        </w:rPr>
        <w:t>działki w liniach rozgraniczających projektowanej drogi:</w:t>
      </w:r>
    </w:p>
    <w:p w:rsidR="00493A8F" w:rsidRPr="00493A8F" w:rsidRDefault="00493A8F" w:rsidP="00493A8F">
      <w:pPr>
        <w:numPr>
          <w:ilvl w:val="0"/>
          <w:numId w:val="3"/>
        </w:numPr>
        <w:suppressAutoHyphens w:val="0"/>
        <w:spacing w:line="0" w:lineRule="atLeast"/>
        <w:ind w:left="357" w:hanging="357"/>
        <w:jc w:val="both"/>
        <w:rPr>
          <w:rFonts w:eastAsiaTheme="minorHAnsi"/>
          <w:lang w:eastAsia="en-US"/>
        </w:rPr>
      </w:pPr>
      <w:r w:rsidRPr="00493A8F">
        <w:rPr>
          <w:rFonts w:eastAsiaTheme="minorHAnsi"/>
          <w:b/>
          <w:lang w:eastAsia="en-US"/>
        </w:rPr>
        <w:t>przeznaczone pod projektowany pas drogowy</w:t>
      </w:r>
      <w:r w:rsidRPr="00493A8F">
        <w:rPr>
          <w:rFonts w:eastAsiaTheme="minorHAnsi"/>
          <w:lang w:eastAsia="en-US"/>
        </w:rPr>
        <w:t>, drukiem wytłuszczonym podano                        nr działek pod przejęcie przez jednostkę samorządu terytorialnego, w nawiasach podano nr działki po podziale, a po przecinku nr działek po podziale poza projektowanym pasem drogowym pozostające przy aktualnym właścicielu, oznaczone wg katastru numerami:</w:t>
      </w:r>
    </w:p>
    <w:p w:rsidR="00493A8F" w:rsidRPr="00493A8F" w:rsidRDefault="00493A8F" w:rsidP="00493A8F">
      <w:pPr>
        <w:suppressAutoHyphens w:val="0"/>
        <w:spacing w:line="0" w:lineRule="atLeast"/>
        <w:ind w:left="357"/>
        <w:jc w:val="both"/>
        <w:rPr>
          <w:rFonts w:eastAsiaTheme="minorHAnsi"/>
          <w:b/>
          <w:bCs/>
          <w:lang w:eastAsia="en-US"/>
        </w:rPr>
      </w:pPr>
      <w:r w:rsidRPr="00493A8F">
        <w:rPr>
          <w:rFonts w:eastAsiaTheme="minorHAnsi"/>
          <w:b/>
          <w:lang w:eastAsia="en-US"/>
        </w:rPr>
        <w:t xml:space="preserve">obręb 0004 Janczewice: </w:t>
      </w:r>
      <w:r w:rsidRPr="00493A8F">
        <w:rPr>
          <w:rFonts w:eastAsiaTheme="minorHAnsi"/>
          <w:b/>
          <w:bCs/>
          <w:lang w:eastAsia="en-US"/>
        </w:rPr>
        <w:t>96</w:t>
      </w:r>
      <w:r w:rsidRPr="00493A8F">
        <w:rPr>
          <w:rFonts w:eastAsiaTheme="minorHAnsi"/>
          <w:bCs/>
          <w:lang w:eastAsia="en-US"/>
        </w:rPr>
        <w:t xml:space="preserve">, 8/2, 23/14, </w:t>
      </w:r>
      <w:r w:rsidRPr="00493A8F">
        <w:rPr>
          <w:rFonts w:eastAsiaTheme="minorHAnsi"/>
          <w:b/>
          <w:bCs/>
          <w:lang w:eastAsia="en-US"/>
        </w:rPr>
        <w:t>116</w:t>
      </w:r>
      <w:r w:rsidRPr="00493A8F">
        <w:rPr>
          <w:rFonts w:eastAsiaTheme="minorHAnsi"/>
          <w:bCs/>
          <w:lang w:eastAsia="en-US"/>
        </w:rPr>
        <w:t xml:space="preserve">, </w:t>
      </w:r>
      <w:r w:rsidRPr="00493A8F">
        <w:rPr>
          <w:rFonts w:eastAsiaTheme="minorHAnsi"/>
          <w:b/>
          <w:bCs/>
          <w:lang w:eastAsia="en-US"/>
        </w:rPr>
        <w:t>145/2</w:t>
      </w:r>
      <w:r w:rsidRPr="00493A8F">
        <w:rPr>
          <w:rFonts w:eastAsiaTheme="minorHAnsi"/>
          <w:bCs/>
          <w:lang w:eastAsia="en-US"/>
        </w:rPr>
        <w:t>,</w:t>
      </w:r>
      <w:r w:rsidRPr="00493A8F">
        <w:rPr>
          <w:rFonts w:eastAsiaTheme="minorHAnsi"/>
          <w:b/>
          <w:bCs/>
          <w:lang w:eastAsia="en-US"/>
        </w:rPr>
        <w:t xml:space="preserve"> </w:t>
      </w:r>
      <w:r w:rsidRPr="00493A8F">
        <w:rPr>
          <w:rFonts w:eastAsiaTheme="minorHAnsi"/>
          <w:lang w:eastAsia="en-US"/>
        </w:rPr>
        <w:t>102 (</w:t>
      </w:r>
      <w:r w:rsidRPr="00493A8F">
        <w:rPr>
          <w:rFonts w:eastAsiaTheme="minorHAnsi"/>
          <w:b/>
          <w:lang w:eastAsia="en-US"/>
        </w:rPr>
        <w:t>102/1</w:t>
      </w:r>
      <w:r w:rsidRPr="00493A8F">
        <w:rPr>
          <w:rFonts w:eastAsiaTheme="minorHAnsi"/>
          <w:lang w:eastAsia="en-US"/>
        </w:rPr>
        <w:t>, 102/2), 103 (</w:t>
      </w:r>
      <w:r w:rsidRPr="00493A8F">
        <w:rPr>
          <w:rFonts w:eastAsiaTheme="minorHAnsi"/>
          <w:b/>
          <w:lang w:eastAsia="en-US"/>
        </w:rPr>
        <w:t>103/1</w:t>
      </w:r>
      <w:r w:rsidRPr="00493A8F">
        <w:rPr>
          <w:rFonts w:eastAsiaTheme="minorHAnsi"/>
          <w:lang w:eastAsia="en-US"/>
        </w:rPr>
        <w:t>, 103/2), 13 (</w:t>
      </w:r>
      <w:r w:rsidRPr="00493A8F">
        <w:rPr>
          <w:rFonts w:eastAsiaTheme="minorHAnsi"/>
          <w:b/>
          <w:lang w:eastAsia="en-US"/>
        </w:rPr>
        <w:t xml:space="preserve">13/1, </w:t>
      </w:r>
      <w:r w:rsidRPr="00493A8F">
        <w:rPr>
          <w:rFonts w:eastAsiaTheme="minorHAnsi"/>
          <w:lang w:eastAsia="en-US"/>
        </w:rPr>
        <w:t>13/2), 14 (</w:t>
      </w:r>
      <w:r w:rsidRPr="00493A8F">
        <w:rPr>
          <w:rFonts w:eastAsiaTheme="minorHAnsi"/>
          <w:b/>
          <w:lang w:eastAsia="en-US"/>
        </w:rPr>
        <w:t>14/1</w:t>
      </w:r>
      <w:r w:rsidRPr="00493A8F">
        <w:rPr>
          <w:rFonts w:eastAsiaTheme="minorHAnsi"/>
          <w:lang w:eastAsia="en-US"/>
        </w:rPr>
        <w:t>, 14/2), 104 (</w:t>
      </w:r>
      <w:r w:rsidRPr="00493A8F">
        <w:rPr>
          <w:rFonts w:eastAsiaTheme="minorHAnsi"/>
          <w:b/>
          <w:lang w:eastAsia="en-US"/>
        </w:rPr>
        <w:t>104/1</w:t>
      </w:r>
      <w:r w:rsidRPr="00493A8F">
        <w:rPr>
          <w:rFonts w:eastAsiaTheme="minorHAnsi"/>
          <w:lang w:eastAsia="en-US"/>
        </w:rPr>
        <w:t>, 104/2), 106 (</w:t>
      </w:r>
      <w:r w:rsidRPr="00493A8F">
        <w:rPr>
          <w:rFonts w:eastAsiaTheme="minorHAnsi"/>
          <w:b/>
          <w:lang w:eastAsia="en-US"/>
        </w:rPr>
        <w:t>106/1</w:t>
      </w:r>
      <w:r w:rsidRPr="00493A8F">
        <w:rPr>
          <w:rFonts w:eastAsiaTheme="minorHAnsi"/>
          <w:lang w:eastAsia="en-US"/>
        </w:rPr>
        <w:t>, 106/2), 24/2 (</w:t>
      </w:r>
      <w:r w:rsidRPr="00493A8F">
        <w:rPr>
          <w:rFonts w:eastAsiaTheme="minorHAnsi"/>
          <w:b/>
          <w:lang w:eastAsia="en-US"/>
        </w:rPr>
        <w:t>24/3</w:t>
      </w:r>
      <w:r w:rsidRPr="00493A8F">
        <w:rPr>
          <w:rFonts w:eastAsiaTheme="minorHAnsi"/>
          <w:lang w:eastAsia="en-US"/>
        </w:rPr>
        <w:t>, 24/4), 26 (</w:t>
      </w:r>
      <w:r w:rsidRPr="00493A8F">
        <w:rPr>
          <w:rFonts w:eastAsiaTheme="minorHAnsi"/>
          <w:b/>
          <w:lang w:eastAsia="en-US"/>
        </w:rPr>
        <w:t>26/1</w:t>
      </w:r>
      <w:r w:rsidRPr="00493A8F">
        <w:rPr>
          <w:rFonts w:eastAsiaTheme="minorHAnsi"/>
          <w:lang w:eastAsia="en-US"/>
        </w:rPr>
        <w:t>, 26/2), 27 (</w:t>
      </w:r>
      <w:r w:rsidRPr="00493A8F">
        <w:rPr>
          <w:rFonts w:eastAsiaTheme="minorHAnsi"/>
          <w:b/>
          <w:lang w:eastAsia="en-US"/>
        </w:rPr>
        <w:t>27/1</w:t>
      </w:r>
      <w:r w:rsidRPr="00493A8F">
        <w:rPr>
          <w:rFonts w:eastAsiaTheme="minorHAnsi"/>
          <w:lang w:eastAsia="en-US"/>
        </w:rPr>
        <w:t>, 27/2), 28 (</w:t>
      </w:r>
      <w:r w:rsidRPr="00493A8F">
        <w:rPr>
          <w:rFonts w:eastAsiaTheme="minorHAnsi"/>
          <w:b/>
          <w:lang w:eastAsia="en-US"/>
        </w:rPr>
        <w:t>28/1</w:t>
      </w:r>
      <w:r w:rsidRPr="00493A8F">
        <w:rPr>
          <w:rFonts w:eastAsiaTheme="minorHAnsi"/>
          <w:lang w:eastAsia="en-US"/>
        </w:rPr>
        <w:t>, 28/2), 29 (</w:t>
      </w:r>
      <w:r w:rsidRPr="00493A8F">
        <w:rPr>
          <w:rFonts w:eastAsiaTheme="minorHAnsi"/>
          <w:b/>
          <w:lang w:eastAsia="en-US"/>
        </w:rPr>
        <w:t>29/1</w:t>
      </w:r>
      <w:r w:rsidRPr="00493A8F">
        <w:rPr>
          <w:rFonts w:eastAsiaTheme="minorHAnsi"/>
          <w:lang w:eastAsia="en-US"/>
        </w:rPr>
        <w:t>, 29/2), 30 (</w:t>
      </w:r>
      <w:r w:rsidRPr="00493A8F">
        <w:rPr>
          <w:rFonts w:eastAsiaTheme="minorHAnsi"/>
          <w:b/>
          <w:lang w:eastAsia="en-US"/>
        </w:rPr>
        <w:t>30/1</w:t>
      </w:r>
      <w:r w:rsidRPr="00493A8F">
        <w:rPr>
          <w:rFonts w:eastAsiaTheme="minorHAnsi"/>
          <w:lang w:eastAsia="en-US"/>
        </w:rPr>
        <w:t>, 30/2), 31/1 (</w:t>
      </w:r>
      <w:r w:rsidRPr="00493A8F">
        <w:rPr>
          <w:rFonts w:eastAsiaTheme="minorHAnsi"/>
          <w:b/>
          <w:lang w:eastAsia="en-US"/>
        </w:rPr>
        <w:t>31/2</w:t>
      </w:r>
      <w:r w:rsidRPr="00493A8F">
        <w:rPr>
          <w:rFonts w:eastAsiaTheme="minorHAnsi"/>
          <w:lang w:eastAsia="en-US"/>
        </w:rPr>
        <w:t>, 31/3), 32 (</w:t>
      </w:r>
      <w:r w:rsidRPr="00493A8F">
        <w:rPr>
          <w:rFonts w:eastAsiaTheme="minorHAnsi"/>
          <w:b/>
          <w:lang w:eastAsia="en-US"/>
        </w:rPr>
        <w:t>32/1</w:t>
      </w:r>
      <w:r w:rsidRPr="00493A8F">
        <w:rPr>
          <w:rFonts w:eastAsiaTheme="minorHAnsi"/>
          <w:lang w:eastAsia="en-US"/>
        </w:rPr>
        <w:t>, 32/3), 33 (</w:t>
      </w:r>
      <w:r w:rsidRPr="00493A8F">
        <w:rPr>
          <w:rFonts w:eastAsiaTheme="minorHAnsi"/>
          <w:b/>
          <w:lang w:eastAsia="en-US"/>
        </w:rPr>
        <w:t>33/1</w:t>
      </w:r>
      <w:r w:rsidRPr="00493A8F">
        <w:rPr>
          <w:rFonts w:eastAsiaTheme="minorHAnsi"/>
          <w:lang w:eastAsia="en-US"/>
        </w:rPr>
        <w:t>, 33/2), 34 (</w:t>
      </w:r>
      <w:r w:rsidRPr="00493A8F">
        <w:rPr>
          <w:rFonts w:eastAsiaTheme="minorHAnsi"/>
          <w:b/>
          <w:lang w:eastAsia="en-US"/>
        </w:rPr>
        <w:t>34/1</w:t>
      </w:r>
      <w:r w:rsidRPr="00493A8F">
        <w:rPr>
          <w:rFonts w:eastAsiaTheme="minorHAnsi"/>
          <w:lang w:eastAsia="en-US"/>
        </w:rPr>
        <w:t>, 34/2), 35 (</w:t>
      </w:r>
      <w:r w:rsidRPr="00493A8F">
        <w:rPr>
          <w:rFonts w:eastAsiaTheme="minorHAnsi"/>
          <w:b/>
          <w:lang w:eastAsia="en-US"/>
        </w:rPr>
        <w:t>35/1</w:t>
      </w:r>
      <w:r w:rsidRPr="00493A8F">
        <w:rPr>
          <w:rFonts w:eastAsiaTheme="minorHAnsi"/>
          <w:lang w:eastAsia="en-US"/>
        </w:rPr>
        <w:t>, 35/2), 8/1</w:t>
      </w:r>
    </w:p>
    <w:p w:rsidR="00493A8F" w:rsidRPr="00493A8F" w:rsidRDefault="00493A8F" w:rsidP="00493A8F">
      <w:pPr>
        <w:numPr>
          <w:ilvl w:val="0"/>
          <w:numId w:val="3"/>
        </w:numPr>
        <w:suppressAutoHyphens w:val="0"/>
        <w:spacing w:line="0" w:lineRule="atLeast"/>
        <w:ind w:left="357" w:hanging="357"/>
        <w:jc w:val="both"/>
        <w:rPr>
          <w:rFonts w:eastAsiaTheme="minorHAnsi"/>
          <w:lang w:eastAsia="en-US"/>
        </w:rPr>
      </w:pPr>
      <w:r w:rsidRPr="00493A8F">
        <w:rPr>
          <w:rFonts w:eastAsiaTheme="minorHAnsi"/>
          <w:b/>
          <w:lang w:eastAsia="en-US"/>
        </w:rPr>
        <w:t>działki poza liniami rozgraniczającymi projektowanej drogi</w:t>
      </w:r>
      <w:r w:rsidRPr="00493A8F">
        <w:rPr>
          <w:rFonts w:eastAsiaTheme="minorHAnsi"/>
          <w:lang w:eastAsia="en-US"/>
        </w:rPr>
        <w:t xml:space="preserve"> </w:t>
      </w:r>
      <w:r w:rsidRPr="00493A8F">
        <w:rPr>
          <w:rFonts w:eastAsiaTheme="minorHAnsi"/>
          <w:b/>
          <w:lang w:eastAsia="en-US"/>
        </w:rPr>
        <w:t>, na których planowane jest wykonywanie robót budowlanych związanych z przebudową innych dróg publicznych pod budowę i przebudowę sieci:</w:t>
      </w:r>
    </w:p>
    <w:p w:rsidR="00493A8F" w:rsidRPr="00493A8F" w:rsidRDefault="00493A8F" w:rsidP="00493A8F">
      <w:pPr>
        <w:suppressAutoHyphens w:val="0"/>
        <w:spacing w:line="0" w:lineRule="atLeast"/>
        <w:ind w:firstLine="357"/>
        <w:jc w:val="both"/>
        <w:rPr>
          <w:rFonts w:eastAsiaTheme="minorHAnsi"/>
          <w:lang w:eastAsia="en-US"/>
        </w:rPr>
      </w:pPr>
      <w:r w:rsidRPr="00493A8F">
        <w:rPr>
          <w:rFonts w:eastAsiaTheme="minorHAnsi"/>
          <w:b/>
          <w:lang w:eastAsia="en-US"/>
        </w:rPr>
        <w:t>obręb 0004 Janczewice:</w:t>
      </w:r>
      <w:r w:rsidRPr="00493A8F">
        <w:rPr>
          <w:rFonts w:eastAsiaTheme="minorHAnsi"/>
          <w:lang w:eastAsia="en-US"/>
        </w:rPr>
        <w:t xml:space="preserve"> 8/1, 15, 23/1, 105, 106/2 (powstała z działki nr ew. 106), 115.</w:t>
      </w:r>
    </w:p>
    <w:p w:rsidR="00861009" w:rsidRDefault="00861009" w:rsidP="00B44C40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493A8F">
        <w:rPr>
          <w:bCs/>
          <w:sz w:val="24"/>
          <w:szCs w:val="24"/>
        </w:rPr>
        <w:t>45/2023</w:t>
      </w:r>
      <w:r>
        <w:rPr>
          <w:bCs/>
          <w:sz w:val="24"/>
          <w:szCs w:val="24"/>
        </w:rPr>
        <w:t xml:space="preserve"> z dnia </w:t>
      </w:r>
      <w:r w:rsidR="00493A8F">
        <w:rPr>
          <w:bCs/>
          <w:sz w:val="24"/>
          <w:szCs w:val="24"/>
        </w:rPr>
        <w:t>21 sierpnia 2023</w:t>
      </w:r>
      <w:r w:rsidRPr="00170DCB">
        <w:rPr>
          <w:bCs/>
          <w:sz w:val="24"/>
          <w:szCs w:val="24"/>
        </w:rPr>
        <w:t xml:space="preserve"> r. na realizację inwestycji drogowej oraz załączonymi do niej materiałami można zapoznać się w Starostwie Powiatowym w Piasecznie,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Piaseczno, </w:t>
      </w:r>
      <w:r w:rsidR="00B44C40">
        <w:rPr>
          <w:bCs/>
          <w:sz w:val="24"/>
          <w:szCs w:val="24"/>
        </w:rPr>
        <w:t>od pon. do p</w:t>
      </w:r>
      <w:r w:rsidRPr="00170DCB">
        <w:rPr>
          <w:bCs/>
          <w:sz w:val="24"/>
          <w:szCs w:val="24"/>
        </w:rPr>
        <w:t xml:space="preserve">t. </w:t>
      </w:r>
      <w:r w:rsidR="003E0192">
        <w:rPr>
          <w:bCs/>
          <w:sz w:val="24"/>
          <w:szCs w:val="24"/>
        </w:rPr>
        <w:br/>
      </w:r>
      <w:r w:rsidRPr="00170DCB">
        <w:rPr>
          <w:bCs/>
          <w:sz w:val="24"/>
          <w:szCs w:val="24"/>
        </w:rPr>
        <w:t xml:space="preserve">w godzinach 8-16. </w:t>
      </w:r>
    </w:p>
    <w:p w:rsidR="00861009" w:rsidRDefault="00861009" w:rsidP="00B44C40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</w:t>
      </w:r>
      <w:r w:rsidR="00B44C40">
        <w:rPr>
          <w:bCs/>
          <w:sz w:val="24"/>
          <w:szCs w:val="24"/>
        </w:rPr>
        <w:br/>
      </w:r>
      <w:r w:rsidRPr="00170DCB">
        <w:rPr>
          <w:bCs/>
          <w:sz w:val="24"/>
          <w:szCs w:val="24"/>
        </w:rPr>
        <w:t xml:space="preserve">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</w:t>
      </w:r>
      <w:r w:rsidR="00B44C40">
        <w:rPr>
          <w:bCs/>
          <w:sz w:val="24"/>
          <w:szCs w:val="24"/>
        </w:rPr>
        <w:br/>
      </w:r>
      <w:r w:rsidRPr="00170DCB">
        <w:rPr>
          <w:bCs/>
          <w:sz w:val="24"/>
          <w:szCs w:val="24"/>
        </w:rPr>
        <w:t xml:space="preserve">w terminie 14 dni od dnia jej publicznego ogłoszenia. </w:t>
      </w:r>
    </w:p>
    <w:p w:rsidR="006D1822" w:rsidRDefault="006D1822" w:rsidP="006D1822">
      <w:pPr>
        <w:tabs>
          <w:tab w:val="left" w:pos="733"/>
        </w:tabs>
        <w:jc w:val="both"/>
      </w:pPr>
      <w:r>
        <w:tab/>
        <w:t>N</w:t>
      </w:r>
      <w:r w:rsidRPr="00F655E6">
        <w:t xml:space="preserve">a podstawie art. 17 ust. 1 ustawy z dnia 10 kwietnia 2003 r. o szczególnych zasadach przygotowania i realizacji inwestycji w zakresie dróg publicznych, </w:t>
      </w:r>
      <w:r>
        <w:t>ww.</w:t>
      </w:r>
      <w:r w:rsidRPr="00F655E6">
        <w:t xml:space="preserve"> decyzji </w:t>
      </w:r>
      <w:r>
        <w:t xml:space="preserve">nadano </w:t>
      </w:r>
      <w:r w:rsidRPr="00F655E6">
        <w:t>rygor natychmiastowej wykonalności.</w:t>
      </w:r>
    </w:p>
    <w:p w:rsidR="00861009" w:rsidRDefault="00861009" w:rsidP="00B44C40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C020E6" w:rsidRDefault="00170DCB" w:rsidP="00A710FB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 w:rsidRPr="00170DCB">
        <w:rPr>
          <w:b/>
          <w:bCs/>
          <w:sz w:val="24"/>
          <w:szCs w:val="24"/>
        </w:rPr>
        <w:t>Nr rej. ARB.6740.1.</w:t>
      </w:r>
      <w:r w:rsidR="00493A8F">
        <w:rPr>
          <w:b/>
          <w:bCs/>
          <w:sz w:val="24"/>
          <w:szCs w:val="24"/>
        </w:rPr>
        <w:t>24</w:t>
      </w:r>
      <w:r w:rsidRPr="00170DCB">
        <w:rPr>
          <w:b/>
          <w:bCs/>
          <w:sz w:val="24"/>
          <w:szCs w:val="24"/>
        </w:rPr>
        <w:t>.20</w:t>
      </w:r>
      <w:r w:rsidR="00465834">
        <w:rPr>
          <w:b/>
          <w:bCs/>
          <w:sz w:val="24"/>
          <w:szCs w:val="24"/>
        </w:rPr>
        <w:t>2</w:t>
      </w:r>
      <w:r w:rsidR="00493A8F">
        <w:rPr>
          <w:b/>
          <w:bCs/>
          <w:sz w:val="24"/>
          <w:szCs w:val="24"/>
        </w:rPr>
        <w:t>3</w:t>
      </w:r>
      <w:r w:rsidRPr="00170DCB">
        <w:rPr>
          <w:b/>
          <w:bCs/>
          <w:sz w:val="24"/>
          <w:szCs w:val="24"/>
        </w:rPr>
        <w:t>.</w:t>
      </w:r>
      <w:r w:rsidR="00B44C40">
        <w:rPr>
          <w:b/>
          <w:bCs/>
          <w:sz w:val="24"/>
          <w:szCs w:val="24"/>
        </w:rPr>
        <w:t>KK</w:t>
      </w:r>
    </w:p>
    <w:p w:rsidR="00C64847" w:rsidRDefault="00C64847" w:rsidP="00C64847">
      <w:pPr>
        <w:jc w:val="center"/>
        <w:rPr>
          <w:caps/>
        </w:rPr>
      </w:pPr>
      <w:r>
        <w:rPr>
          <w:caps/>
        </w:rPr>
        <w:t xml:space="preserve">                                     </w:t>
      </w:r>
      <w:r w:rsidR="00EF39BA">
        <w:rPr>
          <w:caps/>
        </w:rPr>
        <w:t xml:space="preserve"> </w:t>
      </w:r>
      <w:r>
        <w:rPr>
          <w:caps/>
        </w:rPr>
        <w:t xml:space="preserve">opatrzone kwalifikowanym </w:t>
      </w:r>
    </w:p>
    <w:p w:rsidR="00C64847" w:rsidRDefault="00C64847" w:rsidP="00C64847">
      <w:pPr>
        <w:spacing w:after="120"/>
        <w:jc w:val="center"/>
        <w:rPr>
          <w:caps/>
        </w:rPr>
      </w:pPr>
      <w:r>
        <w:rPr>
          <w:caps/>
        </w:rPr>
        <w:t xml:space="preserve">                                        podpisem elektronicznym</w:t>
      </w:r>
    </w:p>
    <w:p w:rsidR="00C64847" w:rsidRDefault="00C64847" w:rsidP="00C64847">
      <w:pPr>
        <w:spacing w:after="120"/>
        <w:jc w:val="center"/>
      </w:pPr>
      <w:r>
        <w:t xml:space="preserve">                                        Z up. Starosty Piaseczyńskiego</w:t>
      </w:r>
    </w:p>
    <w:p w:rsidR="00C64847" w:rsidRPr="00DA6562" w:rsidRDefault="00C64847" w:rsidP="00C64847">
      <w:pPr>
        <w:jc w:val="center"/>
        <w:rPr>
          <w:i/>
        </w:rPr>
      </w:pPr>
      <w:r>
        <w:rPr>
          <w:i/>
        </w:rPr>
        <w:t xml:space="preserve">                                    mgr inż. </w:t>
      </w:r>
      <w:r w:rsidRPr="00DA6562">
        <w:rPr>
          <w:i/>
        </w:rPr>
        <w:t>Sylwia Moszczyńska-Staś</w:t>
      </w:r>
    </w:p>
    <w:p w:rsidR="00C64847" w:rsidRDefault="00C64847" w:rsidP="00C64847">
      <w:pPr>
        <w:jc w:val="center"/>
      </w:pPr>
      <w:r>
        <w:t xml:space="preserve">                                       Naczelnik Wydziału</w:t>
      </w:r>
    </w:p>
    <w:p w:rsidR="00C64847" w:rsidRPr="00DA6562" w:rsidRDefault="00C64847" w:rsidP="00C64847">
      <w:pPr>
        <w:jc w:val="center"/>
      </w:pPr>
      <w:r>
        <w:t xml:space="preserve">                                     Architektoniczno-Budowlanego</w:t>
      </w:r>
    </w:p>
    <w:p w:rsidR="00493A8F" w:rsidRDefault="00EF39BA" w:rsidP="00493A8F">
      <w:pPr>
        <w:jc w:val="center"/>
        <w:rPr>
          <w:caps/>
          <w:sz w:val="20"/>
        </w:rPr>
      </w:pPr>
      <w:r>
        <w:rPr>
          <w:caps/>
        </w:rPr>
        <w:t xml:space="preserve">                                  </w:t>
      </w:r>
    </w:p>
    <w:p w:rsidR="00C64847" w:rsidRPr="00F445A3" w:rsidRDefault="00C64847" w:rsidP="00C64847">
      <w:pPr>
        <w:ind w:firstLine="709"/>
        <w:jc w:val="both"/>
      </w:pPr>
      <w:r>
        <w:t xml:space="preserve">Wydruk </w:t>
      </w:r>
      <w:r w:rsidRPr="00F445A3">
        <w:t xml:space="preserve">dokumentu, stanowi dowód </w:t>
      </w:r>
      <w:r>
        <w:t xml:space="preserve">tego </w:t>
      </w:r>
      <w:r w:rsidRPr="00F445A3">
        <w:t>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493A8F" w:rsidRDefault="00493A8F" w:rsidP="00493A8F">
      <w:pPr>
        <w:jc w:val="center"/>
        <w:rPr>
          <w:caps/>
          <w:sz w:val="20"/>
        </w:rPr>
      </w:pPr>
    </w:p>
    <w:p w:rsidR="00E83128" w:rsidRDefault="00E83128" w:rsidP="00493A8F">
      <w:pPr>
        <w:jc w:val="center"/>
        <w:rPr>
          <w:caps/>
          <w:sz w:val="20"/>
        </w:rPr>
      </w:pPr>
      <w:r>
        <w:rPr>
          <w:caps/>
          <w:sz w:val="20"/>
        </w:rPr>
        <w:t xml:space="preserve">                                          </w:t>
      </w:r>
    </w:p>
    <w:p w:rsidR="00465834" w:rsidRPr="00F40A5A" w:rsidRDefault="00465834" w:rsidP="00465834">
      <w:pPr>
        <w:pStyle w:val="Tekstpodstawowywcity32"/>
        <w:ind w:left="0"/>
        <w:rPr>
          <w:bCs/>
          <w:sz w:val="24"/>
        </w:rPr>
      </w:pPr>
      <w:r w:rsidRPr="00465834">
        <w:rPr>
          <w:b/>
          <w:bCs/>
          <w:sz w:val="24"/>
        </w:rPr>
        <w:t>Publiczne obwieszczenie nastąpiło w dniu:</w:t>
      </w:r>
      <w:r>
        <w:rPr>
          <w:b/>
          <w:bCs/>
          <w:sz w:val="24"/>
        </w:rPr>
        <w:t xml:space="preserve"> </w:t>
      </w:r>
      <w:r w:rsidR="00C7328A">
        <w:rPr>
          <w:bCs/>
          <w:sz w:val="24"/>
        </w:rPr>
        <w:t>14 września 2023 r.</w:t>
      </w:r>
      <w:bookmarkStart w:id="0" w:name="_GoBack"/>
      <w:bookmarkEnd w:id="0"/>
    </w:p>
    <w:p w:rsidR="00E83128" w:rsidRPr="00EF39BA" w:rsidRDefault="00E83128" w:rsidP="00E83128">
      <w:pPr>
        <w:ind w:left="1260" w:hanging="1260"/>
        <w:jc w:val="both"/>
        <w:rPr>
          <w:b/>
          <w:bCs/>
          <w:sz w:val="22"/>
        </w:rPr>
      </w:pPr>
      <w:r>
        <w:rPr>
          <w:b/>
          <w:bCs/>
        </w:rPr>
        <w:t xml:space="preserve">                                                                </w:t>
      </w:r>
      <w:r w:rsidRPr="00EF39BA">
        <w:rPr>
          <w:bCs/>
          <w:sz w:val="22"/>
        </w:rPr>
        <w:t>(datę obwieszczenia wpisuje osoba dokonująca</w:t>
      </w:r>
      <w:r w:rsidRPr="00EF39BA">
        <w:rPr>
          <w:bCs/>
          <w:sz w:val="22"/>
        </w:rPr>
        <w:br/>
        <w:t xml:space="preserve">                                             obwieszczenia na podstawie art. 49 </w:t>
      </w:r>
      <w:r w:rsidRPr="00EF39BA">
        <w:rPr>
          <w:sz w:val="22"/>
          <w:shd w:val="clear" w:color="auto" w:fill="FFFFFF"/>
        </w:rPr>
        <w:t>§ 2 k.p.a.)</w:t>
      </w:r>
      <w:r w:rsidRPr="00EF39BA">
        <w:rPr>
          <w:b/>
          <w:bCs/>
          <w:sz w:val="22"/>
        </w:rPr>
        <w:t xml:space="preserve">    </w:t>
      </w:r>
    </w:p>
    <w:p w:rsidR="00E83128" w:rsidRDefault="00E83128" w:rsidP="00EF39BA">
      <w:pPr>
        <w:pStyle w:val="Tekstpodstawowywcity32"/>
        <w:ind w:left="0" w:firstLine="709"/>
        <w:jc w:val="both"/>
        <w:rPr>
          <w:sz w:val="22"/>
          <w:szCs w:val="24"/>
        </w:rPr>
      </w:pPr>
    </w:p>
    <w:p w:rsidR="00493A8F" w:rsidRPr="00EF39BA" w:rsidRDefault="00493A8F" w:rsidP="00EF39BA">
      <w:pPr>
        <w:pStyle w:val="Tekstpodstawowywcity32"/>
        <w:ind w:left="0" w:firstLine="709"/>
        <w:jc w:val="both"/>
        <w:rPr>
          <w:sz w:val="14"/>
        </w:rPr>
      </w:pPr>
    </w:p>
    <w:sectPr w:rsidR="00493A8F" w:rsidRPr="00EF39BA" w:rsidSect="00102750">
      <w:pgSz w:w="11906" w:h="16838"/>
      <w:pgMar w:top="85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F2" w:rsidRDefault="002665F2" w:rsidP="00102750">
      <w:r>
        <w:separator/>
      </w:r>
    </w:p>
  </w:endnote>
  <w:endnote w:type="continuationSeparator" w:id="0">
    <w:p w:rsidR="002665F2" w:rsidRDefault="002665F2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F2" w:rsidRDefault="002665F2" w:rsidP="00102750">
      <w:r>
        <w:separator/>
      </w:r>
    </w:p>
  </w:footnote>
  <w:footnote w:type="continuationSeparator" w:id="0">
    <w:p w:rsidR="002665F2" w:rsidRDefault="002665F2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D52FE"/>
    <w:rsid w:val="00102750"/>
    <w:rsid w:val="001110EB"/>
    <w:rsid w:val="0014384C"/>
    <w:rsid w:val="00154FB6"/>
    <w:rsid w:val="00170DCB"/>
    <w:rsid w:val="001A28FB"/>
    <w:rsid w:val="001B32D2"/>
    <w:rsid w:val="001C4EB6"/>
    <w:rsid w:val="001E1BB8"/>
    <w:rsid w:val="002210F0"/>
    <w:rsid w:val="002529E2"/>
    <w:rsid w:val="002665F2"/>
    <w:rsid w:val="00277D56"/>
    <w:rsid w:val="002807B7"/>
    <w:rsid w:val="00286B5F"/>
    <w:rsid w:val="0029397D"/>
    <w:rsid w:val="002A15FD"/>
    <w:rsid w:val="002B18B4"/>
    <w:rsid w:val="002B51DF"/>
    <w:rsid w:val="002C636C"/>
    <w:rsid w:val="002D0073"/>
    <w:rsid w:val="002D2DD3"/>
    <w:rsid w:val="002E42D8"/>
    <w:rsid w:val="002F55B8"/>
    <w:rsid w:val="00352016"/>
    <w:rsid w:val="003B1973"/>
    <w:rsid w:val="003D36AE"/>
    <w:rsid w:val="003E0192"/>
    <w:rsid w:val="003F0A7E"/>
    <w:rsid w:val="003F165B"/>
    <w:rsid w:val="004037A7"/>
    <w:rsid w:val="00421FFA"/>
    <w:rsid w:val="00422F1D"/>
    <w:rsid w:val="00426CBB"/>
    <w:rsid w:val="00441027"/>
    <w:rsid w:val="00450721"/>
    <w:rsid w:val="00465834"/>
    <w:rsid w:val="00493A8F"/>
    <w:rsid w:val="004F62C2"/>
    <w:rsid w:val="0058190F"/>
    <w:rsid w:val="005932A1"/>
    <w:rsid w:val="005B162A"/>
    <w:rsid w:val="005F3A3A"/>
    <w:rsid w:val="006155FA"/>
    <w:rsid w:val="00633AB9"/>
    <w:rsid w:val="006D1822"/>
    <w:rsid w:val="00724074"/>
    <w:rsid w:val="00724A5E"/>
    <w:rsid w:val="00734E82"/>
    <w:rsid w:val="007656E4"/>
    <w:rsid w:val="0076727A"/>
    <w:rsid w:val="0077297A"/>
    <w:rsid w:val="00786636"/>
    <w:rsid w:val="007C46B7"/>
    <w:rsid w:val="007E1123"/>
    <w:rsid w:val="0081100F"/>
    <w:rsid w:val="00861009"/>
    <w:rsid w:val="008727BC"/>
    <w:rsid w:val="00876A10"/>
    <w:rsid w:val="008A2151"/>
    <w:rsid w:val="008D15CD"/>
    <w:rsid w:val="009373F2"/>
    <w:rsid w:val="00937FAC"/>
    <w:rsid w:val="00976677"/>
    <w:rsid w:val="009C0D03"/>
    <w:rsid w:val="00A110E9"/>
    <w:rsid w:val="00A710FB"/>
    <w:rsid w:val="00AC4A30"/>
    <w:rsid w:val="00B16642"/>
    <w:rsid w:val="00B336A8"/>
    <w:rsid w:val="00B44C40"/>
    <w:rsid w:val="00B53E8C"/>
    <w:rsid w:val="00B75026"/>
    <w:rsid w:val="00B94507"/>
    <w:rsid w:val="00BA275A"/>
    <w:rsid w:val="00BF7A05"/>
    <w:rsid w:val="00C020E6"/>
    <w:rsid w:val="00C452EA"/>
    <w:rsid w:val="00C64847"/>
    <w:rsid w:val="00C7328A"/>
    <w:rsid w:val="00C855A4"/>
    <w:rsid w:val="00CE5D6B"/>
    <w:rsid w:val="00D07AE5"/>
    <w:rsid w:val="00D66FD7"/>
    <w:rsid w:val="00DC40C7"/>
    <w:rsid w:val="00E0704C"/>
    <w:rsid w:val="00E0736F"/>
    <w:rsid w:val="00E56214"/>
    <w:rsid w:val="00E83128"/>
    <w:rsid w:val="00E83D12"/>
    <w:rsid w:val="00EC794D"/>
    <w:rsid w:val="00ED28D0"/>
    <w:rsid w:val="00EF39BA"/>
    <w:rsid w:val="00F02D71"/>
    <w:rsid w:val="00F105AE"/>
    <w:rsid w:val="00F40A5A"/>
    <w:rsid w:val="00F73EFA"/>
    <w:rsid w:val="00FA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Karolina Krempa</cp:lastModifiedBy>
  <cp:revision>4</cp:revision>
  <cp:lastPrinted>2023-09-13T07:03:00Z</cp:lastPrinted>
  <dcterms:created xsi:type="dcterms:W3CDTF">2023-09-13T07:03:00Z</dcterms:created>
  <dcterms:modified xsi:type="dcterms:W3CDTF">2023-09-14T08:24:00Z</dcterms:modified>
</cp:coreProperties>
</file>