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CA2" w:rsidRDefault="00410CA2" w:rsidP="00410CA2">
      <w:pPr>
        <w:tabs>
          <w:tab w:val="left" w:pos="6645"/>
        </w:tabs>
        <w:rPr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margin">
                  <wp:posOffset>0</wp:posOffset>
                </wp:positionH>
                <wp:positionV relativeFrom="margin">
                  <wp:posOffset>-114300</wp:posOffset>
                </wp:positionV>
                <wp:extent cx="2839720" cy="1212850"/>
                <wp:effectExtent l="4445" t="0" r="381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9720" cy="1212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0CA2" w:rsidRDefault="00410CA2" w:rsidP="00410CA2">
                            <w:pPr>
                              <w:widowControl w:val="0"/>
                              <w:tabs>
                                <w:tab w:val="right" w:pos="9639"/>
                              </w:tabs>
                              <w:jc w:val="center"/>
                              <w:textAlignment w:val="baseline"/>
                              <w:rPr>
                                <w:rFonts w:eastAsia="Lucida Sans Unicode" w:cs="Tahoma"/>
                                <w:b/>
                                <w:bCs/>
                                <w:smallCaps/>
                                <w:kern w:val="1"/>
                                <w:sz w:val="32"/>
                                <w:lang w:eastAsia="pl-PL"/>
                              </w:rPr>
                            </w:pPr>
                          </w:p>
                          <w:p w:rsidR="00410CA2" w:rsidRDefault="00410CA2" w:rsidP="00410CA2">
                            <w:pPr>
                              <w:widowControl w:val="0"/>
                              <w:tabs>
                                <w:tab w:val="right" w:pos="9639"/>
                              </w:tabs>
                              <w:jc w:val="center"/>
                              <w:textAlignment w:val="baseline"/>
                            </w:pPr>
                            <w:r>
                              <w:rPr>
                                <w:rFonts w:eastAsia="Lucida Sans Unicode" w:cs="Tahoma"/>
                                <w:b/>
                                <w:bCs/>
                                <w:smallCaps/>
                                <w:kern w:val="1"/>
                                <w:sz w:val="32"/>
                                <w:lang w:eastAsia="pl-PL"/>
                              </w:rPr>
                              <w:t>Starosta  Piaseczyński</w:t>
                            </w:r>
                          </w:p>
                          <w:p w:rsidR="00410CA2" w:rsidRDefault="00410CA2" w:rsidP="00410CA2">
                            <w:pPr>
                              <w:widowControl w:val="0"/>
                              <w:tabs>
                                <w:tab w:val="center" w:pos="4536"/>
                                <w:tab w:val="right" w:pos="9072"/>
                                <w:tab w:val="right" w:pos="9639"/>
                              </w:tabs>
                              <w:jc w:val="center"/>
                              <w:textAlignment w:val="baseline"/>
                            </w:pPr>
                            <w:r>
                              <w:rPr>
                                <w:rFonts w:eastAsia="Lucida Sans Unicode" w:cs="Tahoma"/>
                                <w:kern w:val="1"/>
                                <w:szCs w:val="20"/>
                                <w:lang w:eastAsia="pl-PL"/>
                              </w:rPr>
                              <w:t xml:space="preserve">ul. </w:t>
                            </w:r>
                            <w:proofErr w:type="spellStart"/>
                            <w:r>
                              <w:rPr>
                                <w:rFonts w:eastAsia="Lucida Sans Unicode" w:cs="Tahoma"/>
                                <w:kern w:val="1"/>
                                <w:szCs w:val="20"/>
                                <w:lang w:eastAsia="pl-PL"/>
                              </w:rPr>
                              <w:t>Chyliczkowska</w:t>
                            </w:r>
                            <w:proofErr w:type="spellEnd"/>
                            <w:r>
                              <w:rPr>
                                <w:rFonts w:eastAsia="Lucida Sans Unicode" w:cs="Tahoma"/>
                                <w:kern w:val="1"/>
                                <w:szCs w:val="20"/>
                                <w:lang w:eastAsia="pl-PL"/>
                              </w:rPr>
                              <w:t xml:space="preserve"> 14, 05-500 Piaseczno</w:t>
                            </w:r>
                          </w:p>
                          <w:p w:rsidR="00410CA2" w:rsidRDefault="00410CA2" w:rsidP="00410CA2">
                            <w:pPr>
                              <w:widowControl w:val="0"/>
                              <w:tabs>
                                <w:tab w:val="center" w:pos="4536"/>
                                <w:tab w:val="right" w:pos="9072"/>
                                <w:tab w:val="right" w:pos="9639"/>
                              </w:tabs>
                              <w:jc w:val="center"/>
                              <w:textAlignment w:val="baseline"/>
                            </w:pPr>
                            <w:r>
                              <w:rPr>
                                <w:rFonts w:eastAsia="Lucida Sans Unicode" w:cs="Tahoma"/>
                                <w:kern w:val="1"/>
                                <w:szCs w:val="16"/>
                                <w:lang w:eastAsia="pl-PL"/>
                              </w:rPr>
                              <w:t xml:space="preserve">tel.(22) 756-61-63, fax. (22) 737-11-58   </w:t>
                            </w:r>
                          </w:p>
                          <w:p w:rsidR="00410CA2" w:rsidRDefault="00410CA2" w:rsidP="00410CA2">
                            <w:pPr>
                              <w:widowControl w:val="0"/>
                              <w:tabs>
                                <w:tab w:val="center" w:pos="4536"/>
                                <w:tab w:val="right" w:pos="9072"/>
                                <w:tab w:val="right" w:pos="9639"/>
                              </w:tabs>
                              <w:jc w:val="center"/>
                              <w:textAlignment w:val="baseline"/>
                              <w:rPr>
                                <w:rFonts w:eastAsia="Lucida Sans Unicode" w:cs="Tahoma"/>
                                <w:b/>
                                <w:kern w:val="1"/>
                                <w:szCs w:val="16"/>
                                <w:lang w:eastAsia="pl-PL"/>
                              </w:rPr>
                            </w:pPr>
                          </w:p>
                          <w:p w:rsidR="00410CA2" w:rsidRDefault="00410CA2" w:rsidP="00410CA2">
                            <w:pPr>
                              <w:widowControl w:val="0"/>
                              <w:tabs>
                                <w:tab w:val="center" w:pos="4536"/>
                                <w:tab w:val="right" w:pos="9072"/>
                                <w:tab w:val="right" w:pos="9639"/>
                              </w:tabs>
                              <w:jc w:val="center"/>
                              <w:textAlignment w:val="baseline"/>
                            </w:pPr>
                            <w:r>
                              <w:rPr>
                                <w:rFonts w:eastAsia="Lucida Sans Unicode" w:cs="Tahoma"/>
                                <w:b/>
                                <w:kern w:val="1"/>
                                <w:szCs w:val="16"/>
                                <w:lang w:eastAsia="pl-PL"/>
                              </w:rPr>
                              <w:t>N</w:t>
                            </w:r>
                            <w:r>
                              <w:rPr>
                                <w:b/>
                              </w:rPr>
                              <w:t>r rej. ARB.6740.1.2</w:t>
                            </w:r>
                            <w:r w:rsidR="002B6854">
                              <w:rPr>
                                <w:b/>
                              </w:rPr>
                              <w:t>1</w:t>
                            </w:r>
                            <w:r w:rsidR="00487453">
                              <w:rPr>
                                <w:b/>
                              </w:rPr>
                              <w:t>.2023.MM</w:t>
                            </w:r>
                          </w:p>
                          <w:p w:rsidR="00410CA2" w:rsidRDefault="00410CA2" w:rsidP="00410CA2">
                            <w:pPr>
                              <w:widowControl w:val="0"/>
                              <w:tabs>
                                <w:tab w:val="center" w:pos="4536"/>
                                <w:tab w:val="right" w:pos="9072"/>
                                <w:tab w:val="right" w:pos="9639"/>
                              </w:tabs>
                              <w:textAlignment w:val="baseline"/>
                              <w:rPr>
                                <w:rFonts w:eastAsia="Lucida Sans Unicode" w:cs="Tahoma"/>
                                <w:b/>
                                <w:kern w:val="1"/>
                                <w:sz w:val="28"/>
                                <w:szCs w:val="20"/>
                                <w:lang w:eastAsia="pl-PL"/>
                              </w:rPr>
                            </w:pPr>
                          </w:p>
                          <w:p w:rsidR="00410CA2" w:rsidRDefault="00410CA2" w:rsidP="00410CA2">
                            <w:pPr>
                              <w:autoSpaceDE w:val="0"/>
                              <w:jc w:val="center"/>
                              <w:rPr>
                                <w:rFonts w:eastAsia="Lucida Sans Unicode" w:cs="Tahoma"/>
                                <w:b/>
                                <w:color w:val="000000"/>
                                <w:kern w:val="1"/>
                                <w:sz w:val="28"/>
                                <w:szCs w:val="20"/>
                                <w:lang w:eastAsia="pl-PL"/>
                              </w:rPr>
                            </w:pPr>
                          </w:p>
                          <w:p w:rsidR="00410CA2" w:rsidRDefault="00410CA2" w:rsidP="00410CA2">
                            <w:pPr>
                              <w:autoSpaceDE w:val="0"/>
                              <w:jc w:val="center"/>
                              <w:rPr>
                                <w:rFonts w:eastAsia="Lucida Sans Unicode" w:cs="Tahoma"/>
                                <w:b/>
                                <w:color w:val="000000"/>
                                <w:kern w:val="1"/>
                                <w:sz w:val="28"/>
                                <w:szCs w:val="20"/>
                                <w:lang w:eastAsia="pl-PL"/>
                              </w:rPr>
                            </w:pPr>
                          </w:p>
                          <w:p w:rsidR="00410CA2" w:rsidRDefault="00410CA2" w:rsidP="00410CA2">
                            <w:pPr>
                              <w:autoSpaceDE w:val="0"/>
                              <w:jc w:val="center"/>
                              <w:rPr>
                                <w:rFonts w:eastAsia="Lucida Sans Unicode" w:cs="Tahoma"/>
                                <w:b/>
                                <w:color w:val="000000"/>
                                <w:kern w:val="1"/>
                                <w:sz w:val="28"/>
                                <w:szCs w:val="20"/>
                                <w:lang w:eastAsia="pl-PL"/>
                              </w:rPr>
                            </w:pPr>
                          </w:p>
                        </w:txbxContent>
                      </wps:txbx>
                      <wps:bodyPr rot="0" vert="horz" wrap="square" lIns="3175" tIns="3175" rIns="3175" bIns="31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0;margin-top:-9pt;width:223.6pt;height:95.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" stroked="f">
                <v:textbox inset=".25pt,.25pt,.25pt,.25pt">
                  <w:txbxContent>
                    <w:p w:rsidR="00410CA2" w:rsidRDefault="00410CA2" w:rsidP="00410CA2">
                      <w:pPr>
                        <w:widowControl w:val="0"/>
                        <w:tabs>
                          <w:tab w:val="right" w:pos="9639"/>
                        </w:tabs>
                        <w:jc w:val="center"/>
                        <w:textAlignment w:val="baseline"/>
                        <w:rPr>
                          <w:rFonts w:eastAsia="Lucida Sans Unicode" w:cs="Tahoma"/>
                          <w:b/>
                          <w:bCs/>
                          <w:smallCaps/>
                          <w:kern w:val="1"/>
                          <w:sz w:val="32"/>
                          <w:lang w:eastAsia="pl-PL"/>
                        </w:rPr>
                      </w:pPr>
                    </w:p>
                    <w:p w:rsidR="00410CA2" w:rsidRDefault="00410CA2" w:rsidP="00410CA2">
                      <w:pPr>
                        <w:widowControl w:val="0"/>
                        <w:tabs>
                          <w:tab w:val="right" w:pos="9639"/>
                        </w:tabs>
                        <w:jc w:val="center"/>
                        <w:textAlignment w:val="baseline"/>
                      </w:pPr>
                      <w:r>
                        <w:rPr>
                          <w:rFonts w:eastAsia="Lucida Sans Unicode" w:cs="Tahoma"/>
                          <w:b/>
                          <w:bCs/>
                          <w:smallCaps/>
                          <w:kern w:val="1"/>
                          <w:sz w:val="32"/>
                          <w:lang w:eastAsia="pl-PL"/>
                        </w:rPr>
                        <w:t>Starosta  Piaseczyński</w:t>
                      </w:r>
                    </w:p>
                    <w:p w:rsidR="00410CA2" w:rsidRDefault="00410CA2" w:rsidP="00410CA2">
                      <w:pPr>
                        <w:widowControl w:val="0"/>
                        <w:tabs>
                          <w:tab w:val="center" w:pos="4536"/>
                          <w:tab w:val="right" w:pos="9072"/>
                          <w:tab w:val="right" w:pos="9639"/>
                        </w:tabs>
                        <w:jc w:val="center"/>
                        <w:textAlignment w:val="baseline"/>
                      </w:pPr>
                      <w:r>
                        <w:rPr>
                          <w:rFonts w:eastAsia="Lucida Sans Unicode" w:cs="Tahoma"/>
                          <w:kern w:val="1"/>
                          <w:szCs w:val="20"/>
                          <w:lang w:eastAsia="pl-PL"/>
                        </w:rPr>
                        <w:t xml:space="preserve">ul. </w:t>
                      </w:r>
                      <w:proofErr w:type="spellStart"/>
                      <w:r>
                        <w:rPr>
                          <w:rFonts w:eastAsia="Lucida Sans Unicode" w:cs="Tahoma"/>
                          <w:kern w:val="1"/>
                          <w:szCs w:val="20"/>
                          <w:lang w:eastAsia="pl-PL"/>
                        </w:rPr>
                        <w:t>Chyliczkowska</w:t>
                      </w:r>
                      <w:proofErr w:type="spellEnd"/>
                      <w:r>
                        <w:rPr>
                          <w:rFonts w:eastAsia="Lucida Sans Unicode" w:cs="Tahoma"/>
                          <w:kern w:val="1"/>
                          <w:szCs w:val="20"/>
                          <w:lang w:eastAsia="pl-PL"/>
                        </w:rPr>
                        <w:t xml:space="preserve"> 14, 05-500 Piaseczno</w:t>
                      </w:r>
                    </w:p>
                    <w:p w:rsidR="00410CA2" w:rsidRDefault="00410CA2" w:rsidP="00410CA2">
                      <w:pPr>
                        <w:widowControl w:val="0"/>
                        <w:tabs>
                          <w:tab w:val="center" w:pos="4536"/>
                          <w:tab w:val="right" w:pos="9072"/>
                          <w:tab w:val="right" w:pos="9639"/>
                        </w:tabs>
                        <w:jc w:val="center"/>
                        <w:textAlignment w:val="baseline"/>
                      </w:pPr>
                      <w:r>
                        <w:rPr>
                          <w:rFonts w:eastAsia="Lucida Sans Unicode" w:cs="Tahoma"/>
                          <w:kern w:val="1"/>
                          <w:szCs w:val="16"/>
                          <w:lang w:eastAsia="pl-PL"/>
                        </w:rPr>
                        <w:t xml:space="preserve">tel.(22) 756-61-63, fax. (22) 737-11-58   </w:t>
                      </w:r>
                    </w:p>
                    <w:p w:rsidR="00410CA2" w:rsidRDefault="00410CA2" w:rsidP="00410CA2">
                      <w:pPr>
                        <w:widowControl w:val="0"/>
                        <w:tabs>
                          <w:tab w:val="center" w:pos="4536"/>
                          <w:tab w:val="right" w:pos="9072"/>
                          <w:tab w:val="right" w:pos="9639"/>
                        </w:tabs>
                        <w:jc w:val="center"/>
                        <w:textAlignment w:val="baseline"/>
                        <w:rPr>
                          <w:rFonts w:eastAsia="Lucida Sans Unicode" w:cs="Tahoma"/>
                          <w:b/>
                          <w:kern w:val="1"/>
                          <w:szCs w:val="16"/>
                          <w:lang w:eastAsia="pl-PL"/>
                        </w:rPr>
                      </w:pPr>
                    </w:p>
                    <w:p w:rsidR="00410CA2" w:rsidRDefault="00410CA2" w:rsidP="00410CA2">
                      <w:pPr>
                        <w:widowControl w:val="0"/>
                        <w:tabs>
                          <w:tab w:val="center" w:pos="4536"/>
                          <w:tab w:val="right" w:pos="9072"/>
                          <w:tab w:val="right" w:pos="9639"/>
                        </w:tabs>
                        <w:jc w:val="center"/>
                        <w:textAlignment w:val="baseline"/>
                      </w:pPr>
                      <w:r>
                        <w:rPr>
                          <w:rFonts w:eastAsia="Lucida Sans Unicode" w:cs="Tahoma"/>
                          <w:b/>
                          <w:kern w:val="1"/>
                          <w:szCs w:val="16"/>
                          <w:lang w:eastAsia="pl-PL"/>
                        </w:rPr>
                        <w:t>N</w:t>
                      </w:r>
                      <w:r>
                        <w:rPr>
                          <w:b/>
                        </w:rPr>
                        <w:t>r rej. ARB.6740.1.2</w:t>
                      </w:r>
                      <w:r w:rsidR="002B6854">
                        <w:rPr>
                          <w:b/>
                        </w:rPr>
                        <w:t>1</w:t>
                      </w:r>
                      <w:r w:rsidR="00487453">
                        <w:rPr>
                          <w:b/>
                        </w:rPr>
                        <w:t>.2023.MM</w:t>
                      </w:r>
                    </w:p>
                    <w:p w:rsidR="00410CA2" w:rsidRDefault="00410CA2" w:rsidP="00410CA2">
                      <w:pPr>
                        <w:widowControl w:val="0"/>
                        <w:tabs>
                          <w:tab w:val="center" w:pos="4536"/>
                          <w:tab w:val="right" w:pos="9072"/>
                          <w:tab w:val="right" w:pos="9639"/>
                        </w:tabs>
                        <w:textAlignment w:val="baseline"/>
                        <w:rPr>
                          <w:rFonts w:eastAsia="Lucida Sans Unicode" w:cs="Tahoma"/>
                          <w:b/>
                          <w:kern w:val="1"/>
                          <w:sz w:val="28"/>
                          <w:szCs w:val="20"/>
                          <w:lang w:eastAsia="pl-PL"/>
                        </w:rPr>
                      </w:pPr>
                    </w:p>
                    <w:p w:rsidR="00410CA2" w:rsidRDefault="00410CA2" w:rsidP="00410CA2">
                      <w:pPr>
                        <w:autoSpaceDE w:val="0"/>
                        <w:jc w:val="center"/>
                        <w:rPr>
                          <w:rFonts w:eastAsia="Lucida Sans Unicode" w:cs="Tahoma"/>
                          <w:b/>
                          <w:color w:val="000000"/>
                          <w:kern w:val="1"/>
                          <w:sz w:val="28"/>
                          <w:szCs w:val="20"/>
                          <w:lang w:eastAsia="pl-PL"/>
                        </w:rPr>
                      </w:pPr>
                    </w:p>
                    <w:p w:rsidR="00410CA2" w:rsidRDefault="00410CA2" w:rsidP="00410CA2">
                      <w:pPr>
                        <w:autoSpaceDE w:val="0"/>
                        <w:jc w:val="center"/>
                        <w:rPr>
                          <w:rFonts w:eastAsia="Lucida Sans Unicode" w:cs="Tahoma"/>
                          <w:b/>
                          <w:color w:val="000000"/>
                          <w:kern w:val="1"/>
                          <w:sz w:val="28"/>
                          <w:szCs w:val="20"/>
                          <w:lang w:eastAsia="pl-PL"/>
                        </w:rPr>
                      </w:pPr>
                    </w:p>
                    <w:p w:rsidR="00410CA2" w:rsidRDefault="00410CA2" w:rsidP="00410CA2">
                      <w:pPr>
                        <w:autoSpaceDE w:val="0"/>
                        <w:jc w:val="center"/>
                        <w:rPr>
                          <w:rFonts w:eastAsia="Lucida Sans Unicode" w:cs="Tahoma"/>
                          <w:b/>
                          <w:color w:val="000000"/>
                          <w:kern w:val="1"/>
                          <w:sz w:val="28"/>
                          <w:szCs w:val="20"/>
                          <w:lang w:eastAsia="pl-PL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410CA2" w:rsidRDefault="00410CA2" w:rsidP="00410CA2">
      <w:pPr>
        <w:tabs>
          <w:tab w:val="left" w:pos="6645"/>
        </w:tabs>
        <w:rPr>
          <w:lang w:eastAsia="pl-PL"/>
        </w:rPr>
      </w:pPr>
    </w:p>
    <w:p w:rsidR="00410CA2" w:rsidRDefault="00DC1EE0" w:rsidP="00410CA2">
      <w:pPr>
        <w:tabs>
          <w:tab w:val="left" w:pos="6645"/>
        </w:tabs>
        <w:jc w:val="right"/>
      </w:pPr>
      <w:r>
        <w:t>Piaseczno,  11 grudnia</w:t>
      </w:r>
      <w:bookmarkStart w:id="0" w:name="_GoBack"/>
      <w:bookmarkEnd w:id="0"/>
      <w:r w:rsidR="002B6854">
        <w:t xml:space="preserve"> </w:t>
      </w:r>
      <w:r w:rsidR="00410CA2">
        <w:t>2023 r.</w:t>
      </w:r>
    </w:p>
    <w:p w:rsidR="00410CA2" w:rsidRDefault="00410CA2" w:rsidP="00410CA2"/>
    <w:p w:rsidR="00410CA2" w:rsidRDefault="00410CA2" w:rsidP="00410CA2">
      <w:pPr>
        <w:tabs>
          <w:tab w:val="left" w:pos="2340"/>
          <w:tab w:val="left" w:pos="4500"/>
        </w:tabs>
        <w:ind w:right="5137"/>
        <w:jc w:val="center"/>
      </w:pPr>
      <w:r>
        <w:t xml:space="preserve"> </w:t>
      </w:r>
    </w:p>
    <w:p w:rsidR="00410CA2" w:rsidRDefault="00410CA2" w:rsidP="00410CA2">
      <w:pPr>
        <w:tabs>
          <w:tab w:val="left" w:pos="2340"/>
          <w:tab w:val="left" w:pos="4500"/>
        </w:tabs>
        <w:ind w:right="5137"/>
        <w:jc w:val="center"/>
      </w:pPr>
    </w:p>
    <w:p w:rsidR="00626794" w:rsidRDefault="00410CA2" w:rsidP="00425258">
      <w:pPr>
        <w:tabs>
          <w:tab w:val="left" w:pos="2340"/>
          <w:tab w:val="left" w:pos="4500"/>
        </w:tabs>
        <w:ind w:right="5137"/>
        <w:jc w:val="center"/>
      </w:pPr>
      <w:r>
        <w:t xml:space="preserve">         </w:t>
      </w:r>
      <w:r>
        <w:tab/>
        <w:t xml:space="preserve">                            </w:t>
      </w:r>
    </w:p>
    <w:p w:rsidR="00410CA2" w:rsidRDefault="00410CA2" w:rsidP="00410CA2">
      <w:pPr>
        <w:tabs>
          <w:tab w:val="left" w:pos="2340"/>
          <w:tab w:val="left" w:pos="4500"/>
        </w:tabs>
        <w:ind w:right="5137"/>
        <w:rPr>
          <w:sz w:val="16"/>
          <w:szCs w:val="16"/>
        </w:rPr>
      </w:pPr>
    </w:p>
    <w:p w:rsidR="00410CA2" w:rsidRDefault="00410CA2" w:rsidP="00410CA2">
      <w:pPr>
        <w:tabs>
          <w:tab w:val="left" w:pos="4095"/>
        </w:tabs>
        <w:jc w:val="center"/>
      </w:pPr>
      <w:r>
        <w:rPr>
          <w:b/>
          <w:bCs/>
          <w:sz w:val="28"/>
          <w:szCs w:val="28"/>
        </w:rPr>
        <w:t>ZAWIADOMIENIE</w:t>
      </w:r>
    </w:p>
    <w:p w:rsidR="00410CA2" w:rsidRDefault="00410CA2" w:rsidP="00410CA2">
      <w:pPr>
        <w:tabs>
          <w:tab w:val="left" w:pos="4095"/>
        </w:tabs>
        <w:jc w:val="center"/>
      </w:pPr>
      <w:r>
        <w:rPr>
          <w:b/>
          <w:bCs/>
          <w:sz w:val="28"/>
          <w:szCs w:val="28"/>
        </w:rPr>
        <w:t>o wszczęciu postępowania</w:t>
      </w:r>
    </w:p>
    <w:p w:rsidR="00410CA2" w:rsidRDefault="00410CA2" w:rsidP="00410CA2">
      <w:pPr>
        <w:tabs>
          <w:tab w:val="left" w:pos="4095"/>
        </w:tabs>
        <w:jc w:val="both"/>
        <w:rPr>
          <w:b/>
          <w:bCs/>
          <w:sz w:val="28"/>
          <w:szCs w:val="28"/>
        </w:rPr>
      </w:pPr>
    </w:p>
    <w:p w:rsidR="00410CA2" w:rsidRDefault="00410CA2" w:rsidP="00410CA2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</w:pPr>
      <w:r>
        <w:t>Na podstawie art. 11d ust. 5 i 6 ustawy z dnia 10 kwietnia 2003 r. o szczególnych zasadach przygotowania i realizacji inwestycji w zakres</w:t>
      </w:r>
      <w:r w:rsidR="001D755D">
        <w:t>ie dróg publicznych (</w:t>
      </w:r>
      <w:proofErr w:type="spellStart"/>
      <w:r w:rsidR="001D755D">
        <w:t>t.j</w:t>
      </w:r>
      <w:proofErr w:type="spellEnd"/>
      <w:r w:rsidR="001D755D">
        <w:t xml:space="preserve">. </w:t>
      </w:r>
      <w:proofErr w:type="spellStart"/>
      <w:r w:rsidR="001D755D">
        <w:t>Dz.</w:t>
      </w:r>
      <w:r>
        <w:t>U.</w:t>
      </w:r>
      <w:r w:rsidR="001D755D">
        <w:t>z</w:t>
      </w:r>
      <w:proofErr w:type="spellEnd"/>
      <w:r w:rsidR="001D755D">
        <w:t xml:space="preserve"> 2023r. poz. 162</w:t>
      </w:r>
      <w:r>
        <w:t>)</w:t>
      </w:r>
      <w:r w:rsidRPr="00410CA2">
        <w:t xml:space="preserve"> zawiadamiam</w:t>
      </w:r>
      <w:r w:rsidR="008F5E70">
        <w:t xml:space="preserve">, że w dniu </w:t>
      </w:r>
      <w:r w:rsidR="007C6229">
        <w:t xml:space="preserve">13 października </w:t>
      </w:r>
      <w:r w:rsidR="00487453">
        <w:t xml:space="preserve"> </w:t>
      </w:r>
      <w:r>
        <w:t xml:space="preserve">2023 r. zostało wszczęte postępowanie </w:t>
      </w:r>
      <w:r>
        <w:rPr>
          <w:iCs/>
        </w:rPr>
        <w:t>w sprawie udzielenia zezwolenia na realizację inwestycji drogowej:</w:t>
      </w:r>
      <w:r>
        <w:t xml:space="preserve"> </w:t>
      </w:r>
    </w:p>
    <w:p w:rsidR="00410CA2" w:rsidRDefault="00410CA2" w:rsidP="00410CA2">
      <w:pPr>
        <w:ind w:left="1260" w:hanging="1260"/>
        <w:jc w:val="both"/>
      </w:pPr>
    </w:p>
    <w:p w:rsidR="00410CA2" w:rsidRPr="00410CA2" w:rsidRDefault="00410CA2" w:rsidP="00410CA2">
      <w:pPr>
        <w:ind w:left="1260" w:hanging="1260"/>
        <w:jc w:val="both"/>
        <w:rPr>
          <w:kern w:val="1"/>
        </w:rPr>
      </w:pPr>
      <w:bookmarkStart w:id="1" w:name="_Hlk503513816"/>
      <w:r w:rsidRPr="00410CA2">
        <w:rPr>
          <w:b/>
          <w:kern w:val="1"/>
        </w:rPr>
        <w:t xml:space="preserve">inwestor: </w:t>
      </w:r>
      <w:r w:rsidRPr="00410CA2">
        <w:rPr>
          <w:kern w:val="1"/>
        </w:rPr>
        <w:t>Wójt Gminy Lesznowola, ul. Gminna 60, 05-506 Lesznowola</w:t>
      </w:r>
    </w:p>
    <w:p w:rsidR="00410CA2" w:rsidRPr="00410CA2" w:rsidRDefault="00410CA2" w:rsidP="00410CA2">
      <w:pPr>
        <w:ind w:left="1260" w:hanging="1260"/>
        <w:jc w:val="both"/>
        <w:rPr>
          <w:b/>
          <w:kern w:val="1"/>
        </w:rPr>
      </w:pPr>
    </w:p>
    <w:bookmarkEnd w:id="1"/>
    <w:p w:rsidR="00487453" w:rsidRPr="00B86373" w:rsidRDefault="00410CA2" w:rsidP="00487453">
      <w:pPr>
        <w:pStyle w:val="Standard"/>
        <w:ind w:left="1253" w:hanging="1253"/>
        <w:jc w:val="both"/>
        <w:rPr>
          <w:bCs/>
          <w:color w:val="000000"/>
        </w:rPr>
      </w:pPr>
      <w:r w:rsidRPr="00410CA2">
        <w:rPr>
          <w:b/>
          <w:kern w:val="1"/>
        </w:rPr>
        <w:t xml:space="preserve">inwestycja: </w:t>
      </w:r>
      <w:r w:rsidR="00487453" w:rsidRPr="00B86373">
        <w:rPr>
          <w:bCs/>
          <w:color w:val="000000"/>
        </w:rPr>
        <w:t>Budowa</w:t>
      </w:r>
      <w:r w:rsidR="00487453">
        <w:rPr>
          <w:bCs/>
          <w:color w:val="000000"/>
        </w:rPr>
        <w:t xml:space="preserve"> dróg gminnych – uli</w:t>
      </w:r>
      <w:r w:rsidR="008777C9">
        <w:rPr>
          <w:bCs/>
          <w:color w:val="000000"/>
        </w:rPr>
        <w:t xml:space="preserve">ce Łączna i </w:t>
      </w:r>
      <w:r w:rsidR="007C6229">
        <w:rPr>
          <w:bCs/>
          <w:color w:val="000000"/>
        </w:rPr>
        <w:t xml:space="preserve">Górskiego </w:t>
      </w:r>
      <w:r w:rsidR="008777C9">
        <w:rPr>
          <w:bCs/>
          <w:color w:val="000000"/>
        </w:rPr>
        <w:t xml:space="preserve">w m. </w:t>
      </w:r>
      <w:r w:rsidR="007C6229">
        <w:rPr>
          <w:bCs/>
          <w:color w:val="000000"/>
        </w:rPr>
        <w:t xml:space="preserve">Mroków i </w:t>
      </w:r>
      <w:r w:rsidR="008777C9">
        <w:rPr>
          <w:bCs/>
          <w:color w:val="000000"/>
        </w:rPr>
        <w:t>Wola Mrokowska; gm. Lesznowola,</w:t>
      </w:r>
    </w:p>
    <w:p w:rsidR="00410CA2" w:rsidRPr="00410CA2" w:rsidRDefault="00410CA2" w:rsidP="00410CA2">
      <w:pPr>
        <w:rPr>
          <w:kern w:val="1"/>
        </w:rPr>
      </w:pPr>
    </w:p>
    <w:p w:rsidR="00410CA2" w:rsidRPr="00410CA2" w:rsidRDefault="00410CA2" w:rsidP="00410CA2">
      <w:pPr>
        <w:rPr>
          <w:kern w:val="1"/>
        </w:rPr>
      </w:pPr>
    </w:p>
    <w:p w:rsidR="00410CA2" w:rsidRPr="00410CA2" w:rsidRDefault="00410CA2" w:rsidP="00410CA2">
      <w:pPr>
        <w:ind w:left="1260" w:hanging="1260"/>
        <w:jc w:val="both"/>
        <w:rPr>
          <w:b/>
          <w:kern w:val="1"/>
        </w:rPr>
      </w:pPr>
      <w:r w:rsidRPr="00410CA2">
        <w:rPr>
          <w:b/>
          <w:kern w:val="1"/>
        </w:rPr>
        <w:t>Działki przeznaczone pod realizację inwestycji drogowej:</w:t>
      </w:r>
    </w:p>
    <w:p w:rsidR="00410CA2" w:rsidRPr="00410CA2" w:rsidRDefault="00410CA2" w:rsidP="00410CA2">
      <w:pPr>
        <w:jc w:val="both"/>
        <w:rPr>
          <w:b/>
          <w:kern w:val="1"/>
        </w:rPr>
      </w:pPr>
    </w:p>
    <w:p w:rsidR="00410CA2" w:rsidRPr="00410CA2" w:rsidRDefault="00410CA2" w:rsidP="00410CA2">
      <w:pPr>
        <w:jc w:val="both"/>
        <w:rPr>
          <w:b/>
          <w:kern w:val="1"/>
        </w:rPr>
      </w:pPr>
      <w:r w:rsidRPr="00410CA2">
        <w:rPr>
          <w:b/>
          <w:kern w:val="1"/>
        </w:rPr>
        <w:t>- w liniach rozgraniczających projektowanej drogi</w:t>
      </w:r>
    </w:p>
    <w:p w:rsidR="00410CA2" w:rsidRPr="00410CA2" w:rsidRDefault="00410CA2" w:rsidP="00410CA2">
      <w:pPr>
        <w:jc w:val="both"/>
        <w:rPr>
          <w:kern w:val="1"/>
        </w:rPr>
      </w:pPr>
    </w:p>
    <w:p w:rsidR="00410CA2" w:rsidRPr="00410CA2" w:rsidRDefault="00410CA2" w:rsidP="00410CA2">
      <w:pPr>
        <w:jc w:val="both"/>
        <w:rPr>
          <w:kern w:val="1"/>
        </w:rPr>
      </w:pPr>
      <w:r w:rsidRPr="00410CA2">
        <w:rPr>
          <w:kern w:val="1"/>
        </w:rPr>
        <w:t xml:space="preserve">drukiem wytłuszczonym – działki do przejęcia pod projektowany pas drogowy (w nawiasach podano nr </w:t>
      </w:r>
      <w:r w:rsidR="00467441">
        <w:rPr>
          <w:kern w:val="1"/>
        </w:rPr>
        <w:t>działki po podziale, przed przecinkiem</w:t>
      </w:r>
      <w:r w:rsidRPr="00410CA2">
        <w:rPr>
          <w:kern w:val="1"/>
        </w:rPr>
        <w:t xml:space="preserve"> działki po podziale poza projektowanym pasem drogowym pozostające przy aktualnym właścicielu:</w:t>
      </w:r>
    </w:p>
    <w:p w:rsidR="00410CA2" w:rsidRPr="00410CA2" w:rsidRDefault="00410CA2" w:rsidP="00410CA2">
      <w:pPr>
        <w:jc w:val="both"/>
        <w:rPr>
          <w:kern w:val="1"/>
        </w:rPr>
      </w:pPr>
    </w:p>
    <w:p w:rsidR="00410CA2" w:rsidRPr="00410CA2" w:rsidRDefault="00410CA2" w:rsidP="00410CA2">
      <w:pPr>
        <w:jc w:val="both"/>
        <w:rPr>
          <w:kern w:val="1"/>
        </w:rPr>
      </w:pPr>
    </w:p>
    <w:p w:rsidR="00487453" w:rsidRDefault="00410CA2" w:rsidP="00410CA2">
      <w:pPr>
        <w:jc w:val="both"/>
        <w:rPr>
          <w:kern w:val="1"/>
        </w:rPr>
      </w:pPr>
      <w:r w:rsidRPr="00410CA2">
        <w:rPr>
          <w:kern w:val="1"/>
        </w:rPr>
        <w:t>jednostka ew.</w:t>
      </w:r>
      <w:r w:rsidR="00487453">
        <w:rPr>
          <w:kern w:val="1"/>
        </w:rPr>
        <w:t xml:space="preserve"> 141803_2 Lesznowola, obręb 0018 Mroków; </w:t>
      </w:r>
      <w:r w:rsidRPr="00410CA2">
        <w:rPr>
          <w:kern w:val="1"/>
        </w:rPr>
        <w:t xml:space="preserve"> </w:t>
      </w:r>
    </w:p>
    <w:p w:rsidR="008777C9" w:rsidRDefault="007C6229" w:rsidP="008777C9">
      <w:pPr>
        <w:jc w:val="both"/>
        <w:rPr>
          <w:kern w:val="1"/>
        </w:rPr>
      </w:pPr>
      <w:r>
        <w:rPr>
          <w:kern w:val="1"/>
        </w:rPr>
        <w:t>61/15 ( 61/30,</w:t>
      </w:r>
      <w:r w:rsidR="00487453">
        <w:rPr>
          <w:kern w:val="1"/>
        </w:rPr>
        <w:t xml:space="preserve"> </w:t>
      </w:r>
      <w:r w:rsidR="00487453" w:rsidRPr="00487453">
        <w:rPr>
          <w:b/>
          <w:kern w:val="1"/>
        </w:rPr>
        <w:t>61/31</w:t>
      </w:r>
      <w:r w:rsidR="00487453" w:rsidRPr="00487453">
        <w:rPr>
          <w:kern w:val="1"/>
        </w:rPr>
        <w:t>), 61/27 (61</w:t>
      </w:r>
      <w:r w:rsidR="00410CA2" w:rsidRPr="00410CA2">
        <w:rPr>
          <w:kern w:val="1"/>
        </w:rPr>
        <w:t>/</w:t>
      </w:r>
      <w:r w:rsidR="00487453">
        <w:rPr>
          <w:kern w:val="1"/>
        </w:rPr>
        <w:t xml:space="preserve">40, </w:t>
      </w:r>
      <w:r w:rsidR="00487453" w:rsidRPr="001F307B">
        <w:rPr>
          <w:b/>
          <w:kern w:val="1"/>
        </w:rPr>
        <w:t>61/41</w:t>
      </w:r>
      <w:r w:rsidR="00487453">
        <w:rPr>
          <w:kern w:val="1"/>
        </w:rPr>
        <w:t xml:space="preserve">), 61/25 (61/38, </w:t>
      </w:r>
      <w:r w:rsidR="00487453" w:rsidRPr="001F307B">
        <w:rPr>
          <w:b/>
          <w:kern w:val="1"/>
        </w:rPr>
        <w:t>61/39</w:t>
      </w:r>
      <w:r w:rsidR="00487453">
        <w:rPr>
          <w:kern w:val="1"/>
        </w:rPr>
        <w:t xml:space="preserve">), 61/24 (61/36, </w:t>
      </w:r>
      <w:r w:rsidR="00487453" w:rsidRPr="001F307B">
        <w:rPr>
          <w:b/>
          <w:kern w:val="1"/>
        </w:rPr>
        <w:t>61/37</w:t>
      </w:r>
      <w:r w:rsidR="00487453">
        <w:rPr>
          <w:kern w:val="1"/>
        </w:rPr>
        <w:t xml:space="preserve">), 63/1 (63/4, </w:t>
      </w:r>
      <w:r w:rsidR="00487453" w:rsidRPr="001F307B">
        <w:rPr>
          <w:b/>
          <w:kern w:val="1"/>
        </w:rPr>
        <w:t>63/5</w:t>
      </w:r>
      <w:r w:rsidR="00487453">
        <w:rPr>
          <w:kern w:val="1"/>
        </w:rPr>
        <w:t xml:space="preserve">) , 63/2 (63/6, </w:t>
      </w:r>
      <w:r w:rsidR="00487453" w:rsidRPr="001F307B">
        <w:rPr>
          <w:b/>
          <w:kern w:val="1"/>
        </w:rPr>
        <w:t>63/7</w:t>
      </w:r>
      <w:r w:rsidR="00487453">
        <w:rPr>
          <w:kern w:val="1"/>
        </w:rPr>
        <w:t xml:space="preserve">), 63/3 (63/8, </w:t>
      </w:r>
      <w:r w:rsidR="00487453" w:rsidRPr="001F307B">
        <w:rPr>
          <w:b/>
          <w:kern w:val="1"/>
        </w:rPr>
        <w:t>63/9</w:t>
      </w:r>
      <w:r w:rsidR="00487453">
        <w:rPr>
          <w:kern w:val="1"/>
        </w:rPr>
        <w:t xml:space="preserve">), 64/1 (64/17, </w:t>
      </w:r>
      <w:r w:rsidR="00487453" w:rsidRPr="001F307B">
        <w:rPr>
          <w:b/>
          <w:kern w:val="1"/>
        </w:rPr>
        <w:t>64/18</w:t>
      </w:r>
      <w:r w:rsidR="00487453">
        <w:rPr>
          <w:kern w:val="1"/>
        </w:rPr>
        <w:t xml:space="preserve">), 65/7 (65/32, </w:t>
      </w:r>
      <w:r w:rsidR="00487453" w:rsidRPr="001F307B">
        <w:rPr>
          <w:b/>
          <w:kern w:val="1"/>
        </w:rPr>
        <w:t>65/33</w:t>
      </w:r>
      <w:r w:rsidR="00487453">
        <w:rPr>
          <w:kern w:val="1"/>
        </w:rPr>
        <w:t xml:space="preserve">), 65/4 (65/30, </w:t>
      </w:r>
      <w:r w:rsidR="00487453" w:rsidRPr="001F307B">
        <w:rPr>
          <w:b/>
          <w:kern w:val="1"/>
        </w:rPr>
        <w:t>65/31</w:t>
      </w:r>
      <w:r w:rsidR="00487453">
        <w:rPr>
          <w:kern w:val="1"/>
        </w:rPr>
        <w:t xml:space="preserve">), 65/1 (65/28, </w:t>
      </w:r>
      <w:r w:rsidR="00487453" w:rsidRPr="00467441">
        <w:rPr>
          <w:b/>
          <w:kern w:val="1"/>
        </w:rPr>
        <w:t>65/29</w:t>
      </w:r>
      <w:r w:rsidR="00487453">
        <w:rPr>
          <w:kern w:val="1"/>
        </w:rPr>
        <w:t xml:space="preserve">), 66/1 (66/5, </w:t>
      </w:r>
      <w:r w:rsidR="00487453" w:rsidRPr="00467441">
        <w:rPr>
          <w:b/>
          <w:kern w:val="1"/>
        </w:rPr>
        <w:t>66/6</w:t>
      </w:r>
      <w:r w:rsidR="00487453">
        <w:rPr>
          <w:kern w:val="1"/>
        </w:rPr>
        <w:t xml:space="preserve">), 68/4( 68/26, </w:t>
      </w:r>
      <w:r w:rsidR="00487453" w:rsidRPr="00467441">
        <w:rPr>
          <w:b/>
          <w:kern w:val="1"/>
        </w:rPr>
        <w:t>68/27</w:t>
      </w:r>
      <w:r w:rsidR="00487453">
        <w:rPr>
          <w:kern w:val="1"/>
        </w:rPr>
        <w:t xml:space="preserve">), 68/12 (68/30, </w:t>
      </w:r>
      <w:r w:rsidR="00487453" w:rsidRPr="00467441">
        <w:rPr>
          <w:b/>
          <w:kern w:val="1"/>
        </w:rPr>
        <w:t>68/31</w:t>
      </w:r>
      <w:r w:rsidR="00487453">
        <w:rPr>
          <w:kern w:val="1"/>
        </w:rPr>
        <w:t>), 68/11(68/29,</w:t>
      </w:r>
      <w:r w:rsidR="00A458A7" w:rsidRPr="00A458A7">
        <w:rPr>
          <w:b/>
          <w:kern w:val="1"/>
        </w:rPr>
        <w:t>68/28</w:t>
      </w:r>
      <w:r w:rsidR="00A458A7">
        <w:rPr>
          <w:kern w:val="1"/>
        </w:rPr>
        <w:t>,</w:t>
      </w:r>
      <w:r w:rsidR="00487453">
        <w:rPr>
          <w:kern w:val="1"/>
        </w:rPr>
        <w:t xml:space="preserve"> </w:t>
      </w:r>
      <w:r w:rsidR="00487453" w:rsidRPr="001F307B">
        <w:rPr>
          <w:b/>
          <w:kern w:val="1"/>
        </w:rPr>
        <w:t>68/38</w:t>
      </w:r>
      <w:r w:rsidR="00487453">
        <w:rPr>
          <w:kern w:val="1"/>
        </w:rPr>
        <w:t>), 32/3 (32/30,</w:t>
      </w:r>
      <w:r w:rsidR="00487453" w:rsidRPr="001F307B">
        <w:rPr>
          <w:b/>
          <w:kern w:val="1"/>
        </w:rPr>
        <w:t>32/31</w:t>
      </w:r>
      <w:r w:rsidR="00487453">
        <w:rPr>
          <w:kern w:val="1"/>
        </w:rPr>
        <w:t xml:space="preserve">), 32/4(32/33, </w:t>
      </w:r>
      <w:r w:rsidR="00487453" w:rsidRPr="001F307B">
        <w:rPr>
          <w:b/>
          <w:kern w:val="1"/>
        </w:rPr>
        <w:t>32/32</w:t>
      </w:r>
      <w:r w:rsidR="00487453">
        <w:rPr>
          <w:kern w:val="1"/>
        </w:rPr>
        <w:t xml:space="preserve">), 68/13 (68/33, </w:t>
      </w:r>
      <w:r w:rsidR="00487453" w:rsidRPr="001F307B">
        <w:rPr>
          <w:b/>
          <w:kern w:val="1"/>
        </w:rPr>
        <w:t>68/32</w:t>
      </w:r>
      <w:r w:rsidR="00487453">
        <w:rPr>
          <w:kern w:val="1"/>
        </w:rPr>
        <w:t xml:space="preserve">), 68/14 (68/35, </w:t>
      </w:r>
      <w:r w:rsidR="00487453" w:rsidRPr="001F307B">
        <w:rPr>
          <w:b/>
          <w:kern w:val="1"/>
        </w:rPr>
        <w:t>68/34</w:t>
      </w:r>
      <w:r w:rsidR="00487453">
        <w:rPr>
          <w:kern w:val="1"/>
        </w:rPr>
        <w:t xml:space="preserve">), 68/22 (68/37, </w:t>
      </w:r>
      <w:r w:rsidR="00487453" w:rsidRPr="001F307B">
        <w:rPr>
          <w:b/>
          <w:kern w:val="1"/>
        </w:rPr>
        <w:t>68/36</w:t>
      </w:r>
      <w:r w:rsidR="00487453">
        <w:rPr>
          <w:kern w:val="1"/>
        </w:rPr>
        <w:t xml:space="preserve">), 67/8 (67/19, </w:t>
      </w:r>
      <w:r w:rsidR="00487453" w:rsidRPr="001F307B">
        <w:rPr>
          <w:b/>
          <w:kern w:val="1"/>
        </w:rPr>
        <w:t>67/18</w:t>
      </w:r>
      <w:r w:rsidR="00487453">
        <w:rPr>
          <w:kern w:val="1"/>
        </w:rPr>
        <w:t xml:space="preserve">), 66/4 (66/8, </w:t>
      </w:r>
      <w:r w:rsidR="00487453" w:rsidRPr="001F307B">
        <w:rPr>
          <w:b/>
          <w:kern w:val="1"/>
        </w:rPr>
        <w:t>66/7</w:t>
      </w:r>
      <w:r w:rsidR="00487453">
        <w:rPr>
          <w:kern w:val="1"/>
        </w:rPr>
        <w:t xml:space="preserve">), 65/14 (65/35, </w:t>
      </w:r>
      <w:r w:rsidR="00487453" w:rsidRPr="001F307B">
        <w:rPr>
          <w:b/>
          <w:kern w:val="1"/>
        </w:rPr>
        <w:t>65/34</w:t>
      </w:r>
      <w:r w:rsidR="00487453">
        <w:rPr>
          <w:kern w:val="1"/>
        </w:rPr>
        <w:t xml:space="preserve">), 64/6 (64/20, </w:t>
      </w:r>
      <w:r w:rsidR="00487453" w:rsidRPr="001F307B">
        <w:rPr>
          <w:b/>
          <w:kern w:val="1"/>
        </w:rPr>
        <w:t>64/19</w:t>
      </w:r>
      <w:r w:rsidR="00487453">
        <w:rPr>
          <w:kern w:val="1"/>
        </w:rPr>
        <w:t>),61/17 (</w:t>
      </w:r>
      <w:r w:rsidR="000530CB">
        <w:rPr>
          <w:kern w:val="1"/>
        </w:rPr>
        <w:t xml:space="preserve">61/35, </w:t>
      </w:r>
      <w:r w:rsidR="000530CB" w:rsidRPr="001F307B">
        <w:rPr>
          <w:b/>
          <w:kern w:val="1"/>
        </w:rPr>
        <w:t>61/34</w:t>
      </w:r>
      <w:r w:rsidR="000530CB">
        <w:rPr>
          <w:kern w:val="1"/>
        </w:rPr>
        <w:t>), 61/16(61/33,</w:t>
      </w:r>
      <w:r w:rsidR="000530CB" w:rsidRPr="001F307B">
        <w:rPr>
          <w:b/>
          <w:kern w:val="1"/>
        </w:rPr>
        <w:t>61/32</w:t>
      </w:r>
      <w:r w:rsidR="000530CB">
        <w:rPr>
          <w:kern w:val="1"/>
        </w:rPr>
        <w:t xml:space="preserve">), 61/8(61/43, </w:t>
      </w:r>
      <w:r w:rsidR="000530CB" w:rsidRPr="001F307B">
        <w:rPr>
          <w:b/>
          <w:kern w:val="1"/>
        </w:rPr>
        <w:t>61/42</w:t>
      </w:r>
      <w:r w:rsidR="000530CB">
        <w:rPr>
          <w:kern w:val="1"/>
        </w:rPr>
        <w:t xml:space="preserve">), 29/67 (29/84, </w:t>
      </w:r>
      <w:r w:rsidR="000530CB" w:rsidRPr="001F307B">
        <w:rPr>
          <w:b/>
          <w:kern w:val="1"/>
        </w:rPr>
        <w:t>29/83</w:t>
      </w:r>
      <w:r w:rsidR="000530CB">
        <w:rPr>
          <w:kern w:val="1"/>
        </w:rPr>
        <w:t>)</w:t>
      </w:r>
      <w:r w:rsidR="008777C9">
        <w:rPr>
          <w:kern w:val="1"/>
        </w:rPr>
        <w:t xml:space="preserve">,98, 67/6, 149, 32/18, 32/19, 147/1, 68/15, 67/7, 65/15, 65/22, 145/1, 64/14, 29/22, 29/30, </w:t>
      </w:r>
      <w:r w:rsidR="00A458A7">
        <w:rPr>
          <w:kern w:val="1"/>
        </w:rPr>
        <w:t>29/89 (29/97,</w:t>
      </w:r>
      <w:r w:rsidR="00A458A7" w:rsidRPr="00A458A7">
        <w:rPr>
          <w:b/>
          <w:kern w:val="1"/>
        </w:rPr>
        <w:t>29/96</w:t>
      </w:r>
      <w:r w:rsidR="00A458A7">
        <w:rPr>
          <w:kern w:val="1"/>
        </w:rPr>
        <w:t>)</w:t>
      </w:r>
      <w:r w:rsidR="00F23245">
        <w:rPr>
          <w:kern w:val="1"/>
        </w:rPr>
        <w:t>, 150</w:t>
      </w:r>
      <w:r w:rsidR="00C17C02">
        <w:rPr>
          <w:kern w:val="1"/>
        </w:rPr>
        <w:t xml:space="preserve">, </w:t>
      </w:r>
      <w:r w:rsidR="00C17C02" w:rsidRPr="007C6229">
        <w:rPr>
          <w:b/>
          <w:kern w:val="1"/>
        </w:rPr>
        <w:t>29/25</w:t>
      </w:r>
    </w:p>
    <w:p w:rsidR="000530CB" w:rsidRDefault="000530CB" w:rsidP="00410CA2">
      <w:pPr>
        <w:jc w:val="both"/>
        <w:rPr>
          <w:kern w:val="1"/>
        </w:rPr>
      </w:pPr>
    </w:p>
    <w:p w:rsidR="000530CB" w:rsidRDefault="000530CB" w:rsidP="00410CA2">
      <w:pPr>
        <w:jc w:val="both"/>
        <w:rPr>
          <w:kern w:val="1"/>
        </w:rPr>
      </w:pPr>
    </w:p>
    <w:p w:rsidR="000530CB" w:rsidRDefault="000530CB" w:rsidP="000530CB">
      <w:pPr>
        <w:jc w:val="both"/>
        <w:rPr>
          <w:kern w:val="1"/>
        </w:rPr>
      </w:pPr>
      <w:r w:rsidRPr="00410CA2">
        <w:rPr>
          <w:kern w:val="1"/>
        </w:rPr>
        <w:t>jednostka ew.</w:t>
      </w:r>
      <w:r>
        <w:rPr>
          <w:kern w:val="1"/>
        </w:rPr>
        <w:t xml:space="preserve"> 141803</w:t>
      </w:r>
      <w:r w:rsidR="00467441">
        <w:rPr>
          <w:kern w:val="1"/>
        </w:rPr>
        <w:t>_2 Lesznowola, obręb 0030 Wola Mrokowska</w:t>
      </w:r>
      <w:r>
        <w:rPr>
          <w:kern w:val="1"/>
        </w:rPr>
        <w:t xml:space="preserve">; </w:t>
      </w:r>
      <w:r w:rsidRPr="00410CA2">
        <w:rPr>
          <w:kern w:val="1"/>
        </w:rPr>
        <w:t xml:space="preserve"> </w:t>
      </w:r>
    </w:p>
    <w:p w:rsidR="00467441" w:rsidRPr="00467441" w:rsidRDefault="000530CB" w:rsidP="00410CA2">
      <w:pPr>
        <w:jc w:val="both"/>
        <w:rPr>
          <w:kern w:val="1"/>
        </w:rPr>
      </w:pPr>
      <w:r>
        <w:rPr>
          <w:kern w:val="1"/>
        </w:rPr>
        <w:t xml:space="preserve">14 (14/1, </w:t>
      </w:r>
      <w:r w:rsidRPr="000530CB">
        <w:rPr>
          <w:b/>
          <w:kern w:val="1"/>
        </w:rPr>
        <w:t>14/2</w:t>
      </w:r>
      <w:r w:rsidR="00187EFD">
        <w:rPr>
          <w:kern w:val="1"/>
        </w:rPr>
        <w:t>), 13</w:t>
      </w:r>
      <w:r>
        <w:rPr>
          <w:kern w:val="1"/>
        </w:rPr>
        <w:t xml:space="preserve"> (13/1, </w:t>
      </w:r>
      <w:r w:rsidRPr="000530CB">
        <w:rPr>
          <w:b/>
          <w:kern w:val="1"/>
        </w:rPr>
        <w:t>13/2</w:t>
      </w:r>
      <w:r>
        <w:rPr>
          <w:kern w:val="1"/>
        </w:rPr>
        <w:t xml:space="preserve">), 12 (12/1, </w:t>
      </w:r>
      <w:r w:rsidRPr="000530CB">
        <w:rPr>
          <w:b/>
          <w:kern w:val="1"/>
        </w:rPr>
        <w:t>12/2</w:t>
      </w:r>
      <w:r>
        <w:rPr>
          <w:kern w:val="1"/>
        </w:rPr>
        <w:t xml:space="preserve">),11 (11/1, </w:t>
      </w:r>
      <w:r w:rsidRPr="000530CB">
        <w:rPr>
          <w:b/>
          <w:kern w:val="1"/>
        </w:rPr>
        <w:t>11/2</w:t>
      </w:r>
      <w:r>
        <w:rPr>
          <w:kern w:val="1"/>
        </w:rPr>
        <w:t xml:space="preserve">), 10(10/1, </w:t>
      </w:r>
      <w:r w:rsidRPr="000530CB">
        <w:rPr>
          <w:b/>
          <w:kern w:val="1"/>
        </w:rPr>
        <w:t>10/2</w:t>
      </w:r>
      <w:r>
        <w:rPr>
          <w:kern w:val="1"/>
        </w:rPr>
        <w:t>),7(7/1,</w:t>
      </w:r>
      <w:r w:rsidRPr="000530CB">
        <w:rPr>
          <w:b/>
          <w:kern w:val="1"/>
        </w:rPr>
        <w:t>7/2</w:t>
      </w:r>
      <w:r>
        <w:rPr>
          <w:kern w:val="1"/>
        </w:rPr>
        <w:t xml:space="preserve">), 6(6/1, </w:t>
      </w:r>
      <w:r w:rsidRPr="000530CB">
        <w:rPr>
          <w:b/>
          <w:kern w:val="1"/>
        </w:rPr>
        <w:t>6/2</w:t>
      </w:r>
      <w:r>
        <w:rPr>
          <w:kern w:val="1"/>
        </w:rPr>
        <w:t xml:space="preserve">), 5(5/1, </w:t>
      </w:r>
      <w:r w:rsidRPr="000530CB">
        <w:rPr>
          <w:b/>
          <w:kern w:val="1"/>
        </w:rPr>
        <w:t>5/2</w:t>
      </w:r>
      <w:r>
        <w:rPr>
          <w:kern w:val="1"/>
        </w:rPr>
        <w:t xml:space="preserve">), 4 (4/1, </w:t>
      </w:r>
      <w:r w:rsidRPr="000530CB">
        <w:rPr>
          <w:b/>
          <w:kern w:val="1"/>
        </w:rPr>
        <w:t>4/2</w:t>
      </w:r>
      <w:r>
        <w:rPr>
          <w:kern w:val="1"/>
        </w:rPr>
        <w:t xml:space="preserve">), 3(3/1, </w:t>
      </w:r>
      <w:r w:rsidRPr="000530CB">
        <w:rPr>
          <w:b/>
          <w:kern w:val="1"/>
        </w:rPr>
        <w:t>3/2</w:t>
      </w:r>
      <w:r>
        <w:rPr>
          <w:kern w:val="1"/>
        </w:rPr>
        <w:t xml:space="preserve">), 1/3 (1/6, </w:t>
      </w:r>
      <w:r w:rsidRPr="000530CB">
        <w:rPr>
          <w:b/>
          <w:kern w:val="1"/>
        </w:rPr>
        <w:t>1/7</w:t>
      </w:r>
      <w:r>
        <w:rPr>
          <w:kern w:val="1"/>
        </w:rPr>
        <w:t xml:space="preserve">), 1/1 (1/4, </w:t>
      </w:r>
      <w:r w:rsidRPr="000530CB">
        <w:rPr>
          <w:b/>
          <w:kern w:val="1"/>
        </w:rPr>
        <w:t>1/5</w:t>
      </w:r>
      <w:r>
        <w:rPr>
          <w:kern w:val="1"/>
        </w:rPr>
        <w:t xml:space="preserve">), 17/2 (17/10, </w:t>
      </w:r>
      <w:r w:rsidRPr="000530CB">
        <w:rPr>
          <w:b/>
          <w:kern w:val="1"/>
        </w:rPr>
        <w:t>17/9</w:t>
      </w:r>
      <w:r>
        <w:rPr>
          <w:kern w:val="1"/>
        </w:rPr>
        <w:t>), 18/2 (</w:t>
      </w:r>
      <w:r w:rsidRPr="000530CB">
        <w:rPr>
          <w:b/>
          <w:kern w:val="1"/>
        </w:rPr>
        <w:t>18/5</w:t>
      </w:r>
      <w:r>
        <w:rPr>
          <w:kern w:val="1"/>
        </w:rPr>
        <w:t xml:space="preserve">, 18/6), 22/19 (22/38, </w:t>
      </w:r>
      <w:r w:rsidRPr="000530CB">
        <w:rPr>
          <w:b/>
          <w:kern w:val="1"/>
        </w:rPr>
        <w:t>22/37</w:t>
      </w:r>
      <w:r>
        <w:rPr>
          <w:kern w:val="1"/>
        </w:rPr>
        <w:t xml:space="preserve">, </w:t>
      </w:r>
      <w:r w:rsidRPr="000530CB">
        <w:rPr>
          <w:b/>
          <w:kern w:val="1"/>
        </w:rPr>
        <w:t>22/36</w:t>
      </w:r>
      <w:r>
        <w:rPr>
          <w:kern w:val="1"/>
        </w:rPr>
        <w:t xml:space="preserve">), 20 (20/2, </w:t>
      </w:r>
      <w:r w:rsidRPr="000530CB">
        <w:rPr>
          <w:b/>
          <w:kern w:val="1"/>
        </w:rPr>
        <w:t>20/1</w:t>
      </w:r>
      <w:r>
        <w:rPr>
          <w:kern w:val="1"/>
        </w:rPr>
        <w:t xml:space="preserve">), 21 (21/2, </w:t>
      </w:r>
      <w:r w:rsidRPr="000530CB">
        <w:rPr>
          <w:b/>
          <w:kern w:val="1"/>
        </w:rPr>
        <w:t>21/1</w:t>
      </w:r>
      <w:r>
        <w:rPr>
          <w:kern w:val="1"/>
        </w:rPr>
        <w:t>)</w:t>
      </w:r>
      <w:r w:rsidR="00F54CD8">
        <w:rPr>
          <w:kern w:val="1"/>
        </w:rPr>
        <w:t xml:space="preserve">, </w:t>
      </w:r>
      <w:r w:rsidR="00467441" w:rsidRPr="001A4272">
        <w:rPr>
          <w:b/>
          <w:kern w:val="1"/>
        </w:rPr>
        <w:t>19</w:t>
      </w:r>
      <w:r w:rsidR="00467441" w:rsidRPr="00467441">
        <w:rPr>
          <w:kern w:val="1"/>
        </w:rPr>
        <w:t>, 22/22, 22/24, 22/7, 22/6, 170</w:t>
      </w:r>
      <w:r w:rsidR="00A458A7">
        <w:rPr>
          <w:kern w:val="1"/>
        </w:rPr>
        <w:t>, 15, 1/2</w:t>
      </w:r>
    </w:p>
    <w:p w:rsidR="00467441" w:rsidRDefault="00467441" w:rsidP="00410CA2">
      <w:pPr>
        <w:jc w:val="both"/>
        <w:rPr>
          <w:kern w:val="1"/>
        </w:rPr>
      </w:pPr>
    </w:p>
    <w:p w:rsidR="008777C9" w:rsidRDefault="008777C9" w:rsidP="00410CA2">
      <w:pPr>
        <w:jc w:val="both"/>
        <w:rPr>
          <w:kern w:val="1"/>
        </w:rPr>
      </w:pPr>
    </w:p>
    <w:p w:rsidR="008777C9" w:rsidRPr="00410CA2" w:rsidRDefault="008777C9" w:rsidP="00410CA2">
      <w:pPr>
        <w:jc w:val="both"/>
        <w:rPr>
          <w:kern w:val="1"/>
        </w:rPr>
      </w:pPr>
    </w:p>
    <w:p w:rsidR="00626794" w:rsidRDefault="00626794" w:rsidP="00410CA2">
      <w:pPr>
        <w:jc w:val="both"/>
        <w:rPr>
          <w:b/>
          <w:kern w:val="1"/>
        </w:rPr>
      </w:pPr>
    </w:p>
    <w:p w:rsidR="00626794" w:rsidRDefault="00626794" w:rsidP="00410CA2">
      <w:pPr>
        <w:jc w:val="both"/>
        <w:rPr>
          <w:b/>
          <w:kern w:val="1"/>
        </w:rPr>
      </w:pPr>
    </w:p>
    <w:p w:rsidR="00626794" w:rsidRDefault="00626794" w:rsidP="00626794">
      <w:pPr>
        <w:jc w:val="both"/>
        <w:rPr>
          <w:b/>
          <w:kern w:val="1"/>
        </w:rPr>
      </w:pPr>
      <w:r>
        <w:rPr>
          <w:b/>
          <w:kern w:val="1"/>
        </w:rPr>
        <w:lastRenderedPageBreak/>
        <w:t xml:space="preserve">- </w:t>
      </w:r>
      <w:r w:rsidRPr="00467441">
        <w:rPr>
          <w:b/>
          <w:kern w:val="1"/>
        </w:rPr>
        <w:t>przejścia przez tereny wód płyną</w:t>
      </w:r>
      <w:r>
        <w:rPr>
          <w:b/>
          <w:kern w:val="1"/>
        </w:rPr>
        <w:t>cych na postawie art. 20 a ustawy ZRID:</w:t>
      </w:r>
    </w:p>
    <w:p w:rsidR="00626794" w:rsidRPr="00F23245" w:rsidRDefault="00626794" w:rsidP="00626794">
      <w:pPr>
        <w:jc w:val="both"/>
        <w:rPr>
          <w:kern w:val="1"/>
        </w:rPr>
      </w:pPr>
      <w:r w:rsidRPr="00410CA2">
        <w:rPr>
          <w:kern w:val="1"/>
        </w:rPr>
        <w:t>jednostka ew.</w:t>
      </w:r>
      <w:r>
        <w:rPr>
          <w:kern w:val="1"/>
        </w:rPr>
        <w:t xml:space="preserve"> 141803_2 Lesznow</w:t>
      </w:r>
      <w:r w:rsidR="007C6229">
        <w:rPr>
          <w:kern w:val="1"/>
        </w:rPr>
        <w:t xml:space="preserve">ola, obręb 0030 Wola Mrokowska : </w:t>
      </w:r>
      <w:r w:rsidR="00F23245">
        <w:rPr>
          <w:kern w:val="1"/>
        </w:rPr>
        <w:t>2</w:t>
      </w:r>
    </w:p>
    <w:p w:rsidR="00626794" w:rsidRPr="00F23245" w:rsidRDefault="001A4272" w:rsidP="00410CA2">
      <w:pPr>
        <w:jc w:val="both"/>
        <w:rPr>
          <w:kern w:val="1"/>
        </w:rPr>
      </w:pPr>
      <w:r w:rsidRPr="00410CA2">
        <w:rPr>
          <w:kern w:val="1"/>
        </w:rPr>
        <w:t>jednostka ew.</w:t>
      </w:r>
      <w:r>
        <w:rPr>
          <w:kern w:val="1"/>
        </w:rPr>
        <w:t xml:space="preserve"> 141803_2 Lesznowola, obręb 0018 Mroków</w:t>
      </w:r>
      <w:r w:rsidR="007C6229">
        <w:rPr>
          <w:kern w:val="1"/>
        </w:rPr>
        <w:t xml:space="preserve"> : </w:t>
      </w:r>
      <w:r w:rsidR="00F23245">
        <w:rPr>
          <w:kern w:val="1"/>
        </w:rPr>
        <w:t>95</w:t>
      </w:r>
    </w:p>
    <w:p w:rsidR="00410CA2" w:rsidRDefault="00410CA2" w:rsidP="00410CA2">
      <w:pPr>
        <w:jc w:val="both"/>
        <w:rPr>
          <w:b/>
          <w:kern w:val="1"/>
        </w:rPr>
      </w:pPr>
      <w:r w:rsidRPr="00410CA2">
        <w:rPr>
          <w:b/>
          <w:kern w:val="1"/>
        </w:rPr>
        <w:t>- poza liniami rozgraniczającymi projektowanej drogi, pod budowę lub przebudowę innych dróg publicznych oraz przebudowę i budowę sieci uzbrojenia terenu:</w:t>
      </w:r>
    </w:p>
    <w:p w:rsidR="00ED5725" w:rsidRDefault="00ED5725" w:rsidP="00410CA2">
      <w:pPr>
        <w:jc w:val="both"/>
        <w:rPr>
          <w:b/>
          <w:kern w:val="1"/>
        </w:rPr>
      </w:pPr>
    </w:p>
    <w:p w:rsidR="00ED5725" w:rsidRDefault="00ED5725" w:rsidP="00ED5725">
      <w:pPr>
        <w:jc w:val="both"/>
        <w:rPr>
          <w:kern w:val="1"/>
        </w:rPr>
      </w:pPr>
      <w:r w:rsidRPr="00410CA2">
        <w:rPr>
          <w:kern w:val="1"/>
        </w:rPr>
        <w:t>jednostka ew.</w:t>
      </w:r>
      <w:r>
        <w:rPr>
          <w:kern w:val="1"/>
        </w:rPr>
        <w:t xml:space="preserve"> 141803_2 Lesznowola, obręb 0018 Mroków; </w:t>
      </w:r>
      <w:r w:rsidRPr="00410CA2">
        <w:rPr>
          <w:kern w:val="1"/>
        </w:rPr>
        <w:t xml:space="preserve"> </w:t>
      </w:r>
    </w:p>
    <w:p w:rsidR="00ED5725" w:rsidRPr="00ED5725" w:rsidRDefault="00ED5725" w:rsidP="00410CA2">
      <w:pPr>
        <w:jc w:val="both"/>
        <w:rPr>
          <w:kern w:val="1"/>
        </w:rPr>
      </w:pPr>
      <w:r>
        <w:rPr>
          <w:kern w:val="1"/>
        </w:rPr>
        <w:t>145/2, 61/27(</w:t>
      </w:r>
      <w:r w:rsidRPr="00ED5725">
        <w:rPr>
          <w:b/>
          <w:kern w:val="1"/>
        </w:rPr>
        <w:t>61/40</w:t>
      </w:r>
      <w:r>
        <w:rPr>
          <w:kern w:val="1"/>
        </w:rPr>
        <w:t>;61/41), 61/8(</w:t>
      </w:r>
      <w:r w:rsidRPr="00ED5725">
        <w:rPr>
          <w:b/>
          <w:kern w:val="1"/>
        </w:rPr>
        <w:t>61/43</w:t>
      </w:r>
      <w:r>
        <w:rPr>
          <w:kern w:val="1"/>
        </w:rPr>
        <w:t>;61/42), 61/3, 93/3, 61/15 (</w:t>
      </w:r>
      <w:r w:rsidRPr="00ED5725">
        <w:rPr>
          <w:b/>
          <w:kern w:val="1"/>
        </w:rPr>
        <w:t>61/30</w:t>
      </w:r>
      <w:r>
        <w:rPr>
          <w:kern w:val="1"/>
        </w:rPr>
        <w:t>;61/31)</w:t>
      </w:r>
      <w:r w:rsidR="00626794">
        <w:rPr>
          <w:kern w:val="1"/>
        </w:rPr>
        <w:t>,</w:t>
      </w:r>
    </w:p>
    <w:p w:rsidR="00ED5725" w:rsidRPr="00410CA2" w:rsidRDefault="00ED5725" w:rsidP="00410CA2">
      <w:pPr>
        <w:jc w:val="both"/>
        <w:rPr>
          <w:b/>
          <w:kern w:val="1"/>
        </w:rPr>
      </w:pPr>
    </w:p>
    <w:p w:rsidR="00ED5725" w:rsidRDefault="00ED5725" w:rsidP="00ED5725">
      <w:pPr>
        <w:jc w:val="both"/>
        <w:rPr>
          <w:kern w:val="1"/>
        </w:rPr>
      </w:pPr>
      <w:r w:rsidRPr="00410CA2">
        <w:rPr>
          <w:kern w:val="1"/>
        </w:rPr>
        <w:t>jednostka ew.</w:t>
      </w:r>
      <w:r>
        <w:rPr>
          <w:kern w:val="1"/>
        </w:rPr>
        <w:t xml:space="preserve"> 141803_2 Lesznowola, obręb 0030 Wola Mrokowska; </w:t>
      </w:r>
      <w:r w:rsidRPr="00410CA2">
        <w:rPr>
          <w:kern w:val="1"/>
        </w:rPr>
        <w:t xml:space="preserve"> </w:t>
      </w:r>
    </w:p>
    <w:p w:rsidR="00ED5725" w:rsidRDefault="00626794" w:rsidP="00ED5725">
      <w:pPr>
        <w:jc w:val="both"/>
        <w:rPr>
          <w:kern w:val="1"/>
        </w:rPr>
      </w:pPr>
      <w:r>
        <w:rPr>
          <w:kern w:val="1"/>
        </w:rPr>
        <w:t>164, 165, 166</w:t>
      </w:r>
      <w:r w:rsidR="00ED5725">
        <w:rPr>
          <w:kern w:val="1"/>
        </w:rPr>
        <w:t>, 169, 25/1, 22/31, 22/30, 22/28, 22/33, 22/32, 22/10, 22/9, 22/21, 22/20, 22/19, 10(</w:t>
      </w:r>
      <w:r w:rsidR="00ED5725" w:rsidRPr="00ED5725">
        <w:rPr>
          <w:b/>
          <w:kern w:val="1"/>
        </w:rPr>
        <w:t>10/1</w:t>
      </w:r>
      <w:r w:rsidR="00ED5725">
        <w:rPr>
          <w:kern w:val="1"/>
        </w:rPr>
        <w:t>;10/2)</w:t>
      </w:r>
    </w:p>
    <w:p w:rsidR="008777C9" w:rsidRDefault="008777C9" w:rsidP="008777C9">
      <w:pPr>
        <w:jc w:val="both"/>
        <w:rPr>
          <w:kern w:val="1"/>
        </w:rPr>
      </w:pPr>
    </w:p>
    <w:p w:rsidR="00410CA2" w:rsidRPr="00410CA2" w:rsidRDefault="00410CA2" w:rsidP="00410CA2">
      <w:pPr>
        <w:jc w:val="both"/>
        <w:rPr>
          <w:b/>
          <w:kern w:val="1"/>
        </w:rPr>
      </w:pPr>
    </w:p>
    <w:p w:rsidR="00474238" w:rsidRDefault="00410CA2" w:rsidP="00474238">
      <w:pPr>
        <w:pStyle w:val="Standard"/>
        <w:rPr>
          <w:color w:val="000000"/>
          <w:lang w:eastAsia="pl-PL"/>
        </w:rPr>
      </w:pPr>
      <w:r>
        <w:rPr>
          <w:kern w:val="1"/>
        </w:rPr>
        <w:t xml:space="preserve">         </w:t>
      </w:r>
      <w:r w:rsidRPr="00410CA2">
        <w:rPr>
          <w:kern w:val="1"/>
        </w:rPr>
        <w:t xml:space="preserve">Akta sprawy do wglądu znajdują się w Starostwie Powiatowym w Piasecznie, ul. </w:t>
      </w:r>
      <w:proofErr w:type="spellStart"/>
      <w:r w:rsidRPr="00410CA2">
        <w:rPr>
          <w:kern w:val="1"/>
        </w:rPr>
        <w:t>Chyliczkowska</w:t>
      </w:r>
      <w:proofErr w:type="spellEnd"/>
      <w:r w:rsidRPr="00410CA2">
        <w:rPr>
          <w:kern w:val="1"/>
        </w:rPr>
        <w:t xml:space="preserve"> 14, 05-500 Piaseczno, od poniedziałku</w:t>
      </w:r>
      <w:r w:rsidR="00474238">
        <w:rPr>
          <w:kern w:val="1"/>
        </w:rPr>
        <w:t xml:space="preserve"> do piątku w godzinach 7:00 – 16</w:t>
      </w:r>
      <w:r w:rsidRPr="00410CA2">
        <w:rPr>
          <w:kern w:val="1"/>
        </w:rPr>
        <w:t xml:space="preserve">:00, gdzie można zgłaszać ewentualne uwagi i wnioski do czasu wydania orzeczenia w sprawie. Sprawę prowadzi: </w:t>
      </w:r>
      <w:r w:rsidR="00487453">
        <w:rPr>
          <w:kern w:val="1"/>
        </w:rPr>
        <w:t xml:space="preserve">Monika </w:t>
      </w:r>
      <w:proofErr w:type="spellStart"/>
      <w:r w:rsidR="00487453">
        <w:rPr>
          <w:kern w:val="1"/>
        </w:rPr>
        <w:t>Świcińska</w:t>
      </w:r>
      <w:proofErr w:type="spellEnd"/>
      <w:r w:rsidR="00487453">
        <w:rPr>
          <w:kern w:val="1"/>
        </w:rPr>
        <w:t>, tel. 22-756-62-54 wew. 114</w:t>
      </w:r>
      <w:r w:rsidRPr="00410CA2">
        <w:rPr>
          <w:kern w:val="1"/>
        </w:rPr>
        <w:t>.</w:t>
      </w:r>
      <w:r w:rsidR="00474238" w:rsidRPr="00474238">
        <w:rPr>
          <w:bCs/>
        </w:rPr>
        <w:t xml:space="preserve"> </w:t>
      </w:r>
    </w:p>
    <w:p w:rsidR="00474238" w:rsidRDefault="00474238" w:rsidP="00474238">
      <w:pPr>
        <w:suppressAutoHyphens w:val="0"/>
        <w:rPr>
          <w:color w:val="000000"/>
          <w:lang w:eastAsia="pl-PL"/>
        </w:rPr>
      </w:pPr>
      <w:r>
        <w:rPr>
          <w:color w:val="000000"/>
          <w:lang w:eastAsia="pl-PL"/>
        </w:rPr>
        <w:t>W związku z ruchomym czasem pracy pracowników urzędu, godzinę przyjęcia, należy potwierdzić telefonicznie z inspektorem prowadzącym sprawę.</w:t>
      </w:r>
    </w:p>
    <w:p w:rsidR="00410CA2" w:rsidRDefault="00410CA2" w:rsidP="00410CA2">
      <w:pPr>
        <w:jc w:val="both"/>
        <w:rPr>
          <w:kern w:val="1"/>
        </w:rPr>
      </w:pPr>
    </w:p>
    <w:p w:rsidR="00410CA2" w:rsidRDefault="00410CA2" w:rsidP="00410CA2">
      <w:pPr>
        <w:jc w:val="both"/>
        <w:rPr>
          <w:kern w:val="1"/>
        </w:rPr>
      </w:pPr>
    </w:p>
    <w:p w:rsidR="00410CA2" w:rsidRDefault="00410CA2" w:rsidP="00410CA2">
      <w:pPr>
        <w:jc w:val="both"/>
        <w:rPr>
          <w:kern w:val="1"/>
        </w:rPr>
      </w:pPr>
      <w:r>
        <w:rPr>
          <w:kern w:val="1"/>
        </w:rPr>
        <w:t xml:space="preserve">        </w:t>
      </w:r>
      <w:r w:rsidRPr="00410CA2">
        <w:rPr>
          <w:kern w:val="1"/>
        </w:rPr>
        <w:t>Zgodnie z art. 49 ustawy – Kodeks postępowania administracyjnego doręczenie uważa się za dokonane po upływie czternastu dni od dnia publicznego ogłoszenia</w:t>
      </w:r>
    </w:p>
    <w:p w:rsidR="00410CA2" w:rsidRDefault="00410CA2" w:rsidP="00410CA2">
      <w:pPr>
        <w:jc w:val="both"/>
        <w:rPr>
          <w:kern w:val="1"/>
        </w:rPr>
      </w:pPr>
    </w:p>
    <w:p w:rsidR="00410CA2" w:rsidRDefault="00410CA2" w:rsidP="00410CA2">
      <w:pPr>
        <w:jc w:val="both"/>
      </w:pPr>
      <w:r>
        <w:t xml:space="preserve">           Jednocześnie zgodnie z art. 49a k.p.a. informuje się, że o innych czynnościach, z wyjątkiem zawiadomienia o wydaniu decyzji, organ będzie informował poprzez obwieszczenie w Biuletynie Informacji Publicznej.</w:t>
      </w:r>
    </w:p>
    <w:tbl>
      <w:tblPr>
        <w:tblStyle w:val="Tabela-Siatka"/>
        <w:tblW w:w="9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34"/>
        <w:gridCol w:w="4841"/>
      </w:tblGrid>
      <w:tr w:rsidR="00425258" w:rsidRPr="00425258" w:rsidTr="00425258">
        <w:trPr>
          <w:trHeight w:val="1600"/>
        </w:trPr>
        <w:tc>
          <w:tcPr>
            <w:tcW w:w="4334" w:type="dxa"/>
          </w:tcPr>
          <w:p w:rsidR="00425258" w:rsidRPr="00425258" w:rsidRDefault="00425258" w:rsidP="00425258">
            <w:pPr>
              <w:suppressAutoHyphens w:val="0"/>
              <w:jc w:val="center"/>
              <w:rPr>
                <w:rFonts w:asciiTheme="minorHAnsi" w:eastAsiaTheme="minorHAnsi" w:hAnsiTheme="minorHAnsi" w:cstheme="minorBidi"/>
                <w:caps/>
                <w:sz w:val="22"/>
                <w:szCs w:val="22"/>
                <w:lang w:eastAsia="en-US"/>
              </w:rPr>
            </w:pPr>
          </w:p>
        </w:tc>
        <w:tc>
          <w:tcPr>
            <w:tcW w:w="4841" w:type="dxa"/>
          </w:tcPr>
          <w:p w:rsidR="00425258" w:rsidRPr="00425258" w:rsidRDefault="00425258" w:rsidP="00425258">
            <w:pPr>
              <w:suppressAutoHyphens w:val="0"/>
              <w:jc w:val="center"/>
              <w:rPr>
                <w:rFonts w:asciiTheme="minorHAnsi" w:eastAsiaTheme="minorHAnsi" w:hAnsiTheme="minorHAnsi" w:cstheme="minorBidi"/>
                <w:caps/>
                <w:sz w:val="22"/>
                <w:szCs w:val="22"/>
                <w:lang w:eastAsia="en-US"/>
              </w:rPr>
            </w:pPr>
            <w:r w:rsidRPr="00425258">
              <w:rPr>
                <w:rFonts w:asciiTheme="minorHAnsi" w:eastAsiaTheme="minorHAnsi" w:hAnsiTheme="minorHAnsi" w:cstheme="minorBidi"/>
                <w:caps/>
                <w:sz w:val="22"/>
                <w:szCs w:val="22"/>
                <w:lang w:eastAsia="en-US"/>
              </w:rPr>
              <w:t>opatrzone kwalifikowanym podpisem elektronicznym</w:t>
            </w:r>
          </w:p>
          <w:p w:rsidR="00425258" w:rsidRPr="00425258" w:rsidRDefault="00425258" w:rsidP="00425258">
            <w:pPr>
              <w:suppressAutoHyphens w:val="0"/>
              <w:jc w:val="center"/>
              <w:rPr>
                <w:rFonts w:asciiTheme="minorHAnsi" w:eastAsiaTheme="minorHAnsi" w:hAnsiTheme="minorHAnsi" w:cstheme="minorBidi"/>
                <w:caps/>
                <w:sz w:val="22"/>
                <w:szCs w:val="22"/>
                <w:lang w:eastAsia="en-US"/>
              </w:rPr>
            </w:pPr>
          </w:p>
          <w:p w:rsidR="00425258" w:rsidRPr="00425258" w:rsidRDefault="00425258" w:rsidP="00425258">
            <w:pPr>
              <w:suppressAutoHyphens w:val="0"/>
              <w:spacing w:after="120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2525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Z up. Starosty Piaseczyńskiego</w:t>
            </w:r>
          </w:p>
          <w:p w:rsidR="00425258" w:rsidRPr="00425258" w:rsidRDefault="00425258" w:rsidP="00425258">
            <w:pPr>
              <w:suppressAutoHyphens w:val="0"/>
              <w:jc w:val="center"/>
              <w:rPr>
                <w:rFonts w:asciiTheme="minorHAnsi" w:eastAsiaTheme="minorHAnsi" w:hAnsiTheme="minorHAnsi" w:cstheme="minorBidi"/>
                <w:i/>
                <w:lang w:eastAsia="en-US"/>
              </w:rPr>
            </w:pPr>
            <w:r w:rsidRPr="00425258">
              <w:rPr>
                <w:rFonts w:asciiTheme="minorHAnsi" w:eastAsiaTheme="minorHAnsi" w:hAnsiTheme="minorHAnsi" w:cstheme="minorBidi"/>
                <w:i/>
                <w:lang w:eastAsia="en-US"/>
              </w:rPr>
              <w:t>mgr inż. Sylwia Moszczyńska-Staś</w:t>
            </w:r>
          </w:p>
          <w:p w:rsidR="00425258" w:rsidRPr="00425258" w:rsidRDefault="00425258" w:rsidP="00425258">
            <w:pPr>
              <w:suppressAutoHyphens w:val="0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2525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Naczelnik Wydziału</w:t>
            </w:r>
          </w:p>
          <w:p w:rsidR="00425258" w:rsidRPr="00425258" w:rsidRDefault="00425258" w:rsidP="00425258">
            <w:pPr>
              <w:suppressAutoHyphens w:val="0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2525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Architektoniczno-Budowlanego</w:t>
            </w:r>
          </w:p>
          <w:p w:rsidR="00425258" w:rsidRPr="00425258" w:rsidRDefault="00425258" w:rsidP="00425258">
            <w:pPr>
              <w:suppressAutoHyphens w:val="0"/>
              <w:jc w:val="center"/>
              <w:rPr>
                <w:rFonts w:asciiTheme="minorHAnsi" w:eastAsiaTheme="minorHAnsi" w:hAnsiTheme="minorHAnsi" w:cstheme="minorBidi"/>
                <w:caps/>
                <w:sz w:val="22"/>
                <w:szCs w:val="22"/>
                <w:lang w:eastAsia="en-US"/>
              </w:rPr>
            </w:pPr>
          </w:p>
        </w:tc>
      </w:tr>
    </w:tbl>
    <w:p w:rsidR="00626794" w:rsidRDefault="00626794" w:rsidP="00410CA2">
      <w:pPr>
        <w:jc w:val="both"/>
        <w:rPr>
          <w:b/>
          <w:bCs/>
          <w:i/>
          <w:u w:val="single"/>
        </w:rPr>
      </w:pPr>
    </w:p>
    <w:p w:rsidR="00410CA2" w:rsidRPr="00425258" w:rsidRDefault="00410CA2" w:rsidP="00410CA2">
      <w:pPr>
        <w:jc w:val="both"/>
        <w:rPr>
          <w:b/>
          <w:bCs/>
          <w:i/>
          <w:sz w:val="22"/>
          <w:szCs w:val="22"/>
          <w:u w:val="single"/>
        </w:rPr>
      </w:pPr>
      <w:r w:rsidRPr="00410CA2">
        <w:rPr>
          <w:sz w:val="22"/>
          <w:szCs w:val="22"/>
        </w:rPr>
        <w:t>Wydruk dokumentu stanowi dowód tego co zostało stwierdzone w piśmie, zgodnie z art. 393 k.p.a. Został on wytworzony za pomocą systemu teleinformatycznego i podpisany kwalifikowanym podpisem elektronicznym</w:t>
      </w:r>
    </w:p>
    <w:p w:rsidR="00410CA2" w:rsidRPr="001D755D" w:rsidRDefault="00410CA2" w:rsidP="00410CA2">
      <w:pPr>
        <w:tabs>
          <w:tab w:val="left" w:pos="-7740"/>
        </w:tabs>
        <w:jc w:val="both"/>
        <w:textAlignment w:val="baseline"/>
        <w:rPr>
          <w:bCs/>
          <w:i/>
          <w:color w:val="000000"/>
          <w:kern w:val="1"/>
          <w:u w:val="single"/>
        </w:rPr>
      </w:pPr>
    </w:p>
    <w:p w:rsidR="00410CA2" w:rsidRPr="001D755D" w:rsidRDefault="00410CA2" w:rsidP="00410CA2">
      <w:pPr>
        <w:jc w:val="both"/>
        <w:textAlignment w:val="baseline"/>
        <w:rPr>
          <w:b/>
          <w:bCs/>
          <w:color w:val="000000"/>
          <w:kern w:val="1"/>
        </w:rPr>
      </w:pPr>
      <w:r w:rsidRPr="001D755D">
        <w:rPr>
          <w:b/>
          <w:bCs/>
          <w:color w:val="000000"/>
          <w:kern w:val="1"/>
        </w:rPr>
        <w:t>Otrzymują:</w:t>
      </w:r>
    </w:p>
    <w:p w:rsidR="00410CA2" w:rsidRPr="001D755D" w:rsidRDefault="001F307B" w:rsidP="00410CA2">
      <w:pPr>
        <w:jc w:val="both"/>
        <w:textAlignment w:val="baseline"/>
        <w:rPr>
          <w:bCs/>
          <w:color w:val="000000"/>
          <w:kern w:val="1"/>
        </w:rPr>
      </w:pPr>
      <w:r>
        <w:rPr>
          <w:bCs/>
          <w:color w:val="000000"/>
          <w:kern w:val="1"/>
        </w:rPr>
        <w:t>1. Leszek Kielin</w:t>
      </w:r>
      <w:r w:rsidR="00410CA2" w:rsidRPr="001D755D">
        <w:rPr>
          <w:bCs/>
          <w:color w:val="000000"/>
          <w:kern w:val="1"/>
        </w:rPr>
        <w:t xml:space="preserve"> – pełnomocnik inwestora</w:t>
      </w:r>
    </w:p>
    <w:p w:rsidR="00410CA2" w:rsidRPr="001D755D" w:rsidRDefault="00410CA2" w:rsidP="00410CA2">
      <w:pPr>
        <w:jc w:val="both"/>
        <w:textAlignment w:val="baseline"/>
        <w:rPr>
          <w:bCs/>
          <w:color w:val="000000"/>
          <w:kern w:val="1"/>
        </w:rPr>
      </w:pPr>
      <w:r w:rsidRPr="001D755D">
        <w:rPr>
          <w:bCs/>
          <w:color w:val="000000"/>
          <w:kern w:val="1"/>
        </w:rPr>
        <w:t>2. Strony postępowania wg rozdzielnika</w:t>
      </w:r>
    </w:p>
    <w:p w:rsidR="00410CA2" w:rsidRPr="001D755D" w:rsidRDefault="00410CA2" w:rsidP="00410CA2">
      <w:pPr>
        <w:jc w:val="both"/>
        <w:textAlignment w:val="baseline"/>
        <w:rPr>
          <w:bCs/>
          <w:color w:val="000000"/>
          <w:kern w:val="1"/>
        </w:rPr>
      </w:pPr>
      <w:r w:rsidRPr="001D755D">
        <w:rPr>
          <w:bCs/>
          <w:color w:val="000000"/>
          <w:kern w:val="1"/>
        </w:rPr>
        <w:t>3. aa</w:t>
      </w:r>
    </w:p>
    <w:p w:rsidR="00410CA2" w:rsidRPr="001D755D" w:rsidRDefault="00410CA2" w:rsidP="00410CA2">
      <w:pPr>
        <w:jc w:val="both"/>
        <w:textAlignment w:val="baseline"/>
        <w:rPr>
          <w:b/>
          <w:bCs/>
          <w:color w:val="000000"/>
          <w:kern w:val="1"/>
        </w:rPr>
      </w:pPr>
      <w:r w:rsidRPr="001D755D">
        <w:rPr>
          <w:b/>
          <w:bCs/>
          <w:color w:val="000000"/>
          <w:kern w:val="1"/>
        </w:rPr>
        <w:t>Do wiadomości:</w:t>
      </w:r>
    </w:p>
    <w:p w:rsidR="00410CA2" w:rsidRPr="001D755D" w:rsidRDefault="00410CA2" w:rsidP="00410CA2">
      <w:pPr>
        <w:jc w:val="both"/>
        <w:textAlignment w:val="baseline"/>
        <w:rPr>
          <w:bCs/>
          <w:color w:val="000000"/>
          <w:kern w:val="1"/>
        </w:rPr>
      </w:pPr>
      <w:r w:rsidRPr="001D755D">
        <w:rPr>
          <w:bCs/>
          <w:color w:val="000000"/>
          <w:kern w:val="1"/>
        </w:rPr>
        <w:t>4. Starostwo Powiatowe w Piasecznie - Wydział Zwrotów i Odszkodowań,</w:t>
      </w:r>
    </w:p>
    <w:p w:rsidR="00410CA2" w:rsidRPr="001D755D" w:rsidRDefault="00410CA2" w:rsidP="00410CA2">
      <w:pPr>
        <w:jc w:val="both"/>
        <w:textAlignment w:val="baseline"/>
        <w:rPr>
          <w:bCs/>
          <w:color w:val="000000"/>
          <w:kern w:val="1"/>
        </w:rPr>
      </w:pPr>
      <w:r w:rsidRPr="001D755D">
        <w:rPr>
          <w:bCs/>
          <w:color w:val="000000"/>
          <w:kern w:val="1"/>
        </w:rPr>
        <w:t xml:space="preserve">ul. </w:t>
      </w:r>
      <w:proofErr w:type="spellStart"/>
      <w:r w:rsidRPr="001D755D">
        <w:rPr>
          <w:bCs/>
          <w:color w:val="000000"/>
          <w:kern w:val="1"/>
        </w:rPr>
        <w:t>Chyliczkowska</w:t>
      </w:r>
      <w:proofErr w:type="spellEnd"/>
      <w:r w:rsidRPr="001D755D">
        <w:rPr>
          <w:bCs/>
          <w:color w:val="000000"/>
          <w:kern w:val="1"/>
        </w:rPr>
        <w:t xml:space="preserve"> 14, 05-500 Piaseczno</w:t>
      </w:r>
    </w:p>
    <w:p w:rsidR="00410CA2" w:rsidRPr="001D755D" w:rsidRDefault="00410CA2" w:rsidP="00410CA2">
      <w:pPr>
        <w:jc w:val="both"/>
        <w:textAlignment w:val="baseline"/>
        <w:rPr>
          <w:bCs/>
          <w:color w:val="000000"/>
          <w:kern w:val="1"/>
        </w:rPr>
      </w:pPr>
      <w:r w:rsidRPr="001D755D">
        <w:rPr>
          <w:bCs/>
          <w:color w:val="000000"/>
          <w:kern w:val="1"/>
        </w:rPr>
        <w:t>5. Starostwo Powiatowe w Piasecznie - Wydział Geodezji i Katastru</w:t>
      </w:r>
    </w:p>
    <w:p w:rsidR="00410CA2" w:rsidRPr="001D755D" w:rsidRDefault="00410CA2" w:rsidP="00410CA2">
      <w:pPr>
        <w:jc w:val="both"/>
        <w:textAlignment w:val="baseline"/>
        <w:rPr>
          <w:bCs/>
          <w:color w:val="000000"/>
          <w:kern w:val="1"/>
        </w:rPr>
      </w:pPr>
      <w:r w:rsidRPr="001D755D">
        <w:rPr>
          <w:bCs/>
          <w:color w:val="000000"/>
          <w:kern w:val="1"/>
        </w:rPr>
        <w:t xml:space="preserve">ul. </w:t>
      </w:r>
      <w:proofErr w:type="spellStart"/>
      <w:r w:rsidRPr="001D755D">
        <w:rPr>
          <w:bCs/>
          <w:color w:val="000000"/>
          <w:kern w:val="1"/>
        </w:rPr>
        <w:t>Czajewicza</w:t>
      </w:r>
      <w:proofErr w:type="spellEnd"/>
      <w:r w:rsidRPr="001D755D">
        <w:rPr>
          <w:bCs/>
          <w:color w:val="000000"/>
          <w:kern w:val="1"/>
        </w:rPr>
        <w:t xml:space="preserve"> 20, 05-500 Piaseczno</w:t>
      </w:r>
    </w:p>
    <w:p w:rsidR="00410CA2" w:rsidRPr="001D755D" w:rsidRDefault="00410CA2" w:rsidP="00410CA2">
      <w:pPr>
        <w:jc w:val="both"/>
        <w:textAlignment w:val="baseline"/>
        <w:rPr>
          <w:bCs/>
          <w:color w:val="000000"/>
          <w:kern w:val="1"/>
        </w:rPr>
      </w:pPr>
      <w:r w:rsidRPr="001D755D">
        <w:rPr>
          <w:bCs/>
          <w:color w:val="000000"/>
          <w:kern w:val="1"/>
        </w:rPr>
        <w:t>6. Wójt Gminy Lesznowola</w:t>
      </w:r>
    </w:p>
    <w:p w:rsidR="00D71D77" w:rsidRDefault="00410CA2" w:rsidP="00ED5725">
      <w:pPr>
        <w:jc w:val="both"/>
        <w:textAlignment w:val="baseline"/>
      </w:pPr>
      <w:r w:rsidRPr="001D755D">
        <w:rPr>
          <w:bCs/>
          <w:color w:val="000000"/>
          <w:kern w:val="1"/>
        </w:rPr>
        <w:t>ul. Gminna 60, 05 – 506 Lesznowola</w:t>
      </w:r>
    </w:p>
    <w:sectPr w:rsidR="00D71D77" w:rsidSect="00CE5EDF">
      <w:footerReference w:type="default" r:id="rId7"/>
      <w:pgSz w:w="11906" w:h="16838"/>
      <w:pgMar w:top="851" w:right="1417" w:bottom="1134" w:left="1417" w:header="708" w:footer="89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0CA2" w:rsidRDefault="00410CA2" w:rsidP="00410CA2">
      <w:r>
        <w:separator/>
      </w:r>
    </w:p>
  </w:endnote>
  <w:endnote w:type="continuationSeparator" w:id="0">
    <w:p w:rsidR="00410CA2" w:rsidRDefault="00410CA2" w:rsidP="00410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5EDF" w:rsidRPr="000F1CBD" w:rsidRDefault="00410CA2" w:rsidP="000F1CBD">
    <w:pPr>
      <w:pStyle w:val="Bezodstpw"/>
    </w:pPr>
    <w:r>
      <w:t>ARB.6740.1.2</w:t>
    </w:r>
    <w:r w:rsidR="00487453">
      <w:t>1.2023.MM</w:t>
    </w:r>
    <w:r>
      <w:t xml:space="preserve">   </w:t>
    </w:r>
    <w:r w:rsidR="001D755D" w:rsidRPr="000F1CBD">
      <w:t xml:space="preserve">                     </w:t>
    </w:r>
    <w:r w:rsidR="001D755D">
      <w:t xml:space="preserve">                             </w:t>
    </w:r>
    <w:r w:rsidR="00487453">
      <w:t xml:space="preserve">                              </w:t>
    </w:r>
    <w:r w:rsidR="001D755D" w:rsidRPr="000F1CBD">
      <w:t xml:space="preserve">        Strona </w:t>
    </w:r>
    <w:r w:rsidR="001D755D" w:rsidRPr="000F1CBD">
      <w:fldChar w:fldCharType="begin"/>
    </w:r>
    <w:r w:rsidR="001D755D" w:rsidRPr="000F1CBD">
      <w:instrText>PAGE   \* MERGEFORMAT</w:instrText>
    </w:r>
    <w:r w:rsidR="001D755D" w:rsidRPr="000F1CBD">
      <w:fldChar w:fldCharType="separate"/>
    </w:r>
    <w:r w:rsidR="00DC1EE0">
      <w:rPr>
        <w:noProof/>
      </w:rPr>
      <w:t>2</w:t>
    </w:r>
    <w:r w:rsidR="001D755D" w:rsidRPr="000F1CBD">
      <w:fldChar w:fldCharType="end"/>
    </w:r>
    <w:r w:rsidR="001D755D" w:rsidRPr="000F1CBD">
      <w:t xml:space="preserve"> |</w:t>
    </w:r>
    <w:r w:rsidR="00ED5725">
      <w:rPr>
        <w:noProof/>
      </w:rPr>
      <w:fldChar w:fldCharType="begin"/>
    </w:r>
    <w:r w:rsidR="00ED5725">
      <w:rPr>
        <w:noProof/>
      </w:rPr>
      <w:instrText>NUMPAGES  \* Arabic  \* MERGEFORMAT</w:instrText>
    </w:r>
    <w:r w:rsidR="00ED5725">
      <w:rPr>
        <w:noProof/>
      </w:rPr>
      <w:fldChar w:fldCharType="separate"/>
    </w:r>
    <w:r w:rsidR="00DC1EE0">
      <w:rPr>
        <w:noProof/>
      </w:rPr>
      <w:t>2</w:t>
    </w:r>
    <w:r w:rsidR="00ED5725">
      <w:rPr>
        <w:noProof/>
      </w:rPr>
      <w:fldChar w:fldCharType="end"/>
    </w:r>
  </w:p>
  <w:p w:rsidR="00C62DCD" w:rsidRDefault="00DC1EE0" w:rsidP="000F1CBD">
    <w:pPr>
      <w:pStyle w:val="Stopka"/>
      <w:rPr>
        <w:rFonts w:ascii="Cambria" w:hAnsi="Cambria" w:cs="Cambr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0CA2" w:rsidRDefault="00410CA2" w:rsidP="00410CA2">
      <w:r>
        <w:separator/>
      </w:r>
    </w:p>
  </w:footnote>
  <w:footnote w:type="continuationSeparator" w:id="0">
    <w:p w:rsidR="00410CA2" w:rsidRDefault="00410CA2" w:rsidP="00410C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CA2"/>
    <w:rsid w:val="000530CB"/>
    <w:rsid w:val="00187EFD"/>
    <w:rsid w:val="001A4272"/>
    <w:rsid w:val="001D755D"/>
    <w:rsid w:val="001F307B"/>
    <w:rsid w:val="002B6854"/>
    <w:rsid w:val="00304A3D"/>
    <w:rsid w:val="00410CA2"/>
    <w:rsid w:val="00425258"/>
    <w:rsid w:val="00467441"/>
    <w:rsid w:val="00474238"/>
    <w:rsid w:val="00487453"/>
    <w:rsid w:val="00626794"/>
    <w:rsid w:val="0077238C"/>
    <w:rsid w:val="007C6229"/>
    <w:rsid w:val="0087307B"/>
    <w:rsid w:val="008777C9"/>
    <w:rsid w:val="008F5E70"/>
    <w:rsid w:val="00A458A7"/>
    <w:rsid w:val="00BB1527"/>
    <w:rsid w:val="00C17C02"/>
    <w:rsid w:val="00C64249"/>
    <w:rsid w:val="00C7022D"/>
    <w:rsid w:val="00CA6445"/>
    <w:rsid w:val="00DC1EE0"/>
    <w:rsid w:val="00E763AA"/>
    <w:rsid w:val="00ED5725"/>
    <w:rsid w:val="00F23245"/>
    <w:rsid w:val="00F54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5C67B8-A326-474A-855E-40AE329F5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0CA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410C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10CA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Bezodstpw">
    <w:name w:val="No Spacing"/>
    <w:uiPriority w:val="1"/>
    <w:qFormat/>
    <w:rsid w:val="00410CA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10C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10CA2"/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410C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48745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5E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5E70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41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1346</TotalTime>
  <Pages>2</Pages>
  <Words>628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Majak</dc:creator>
  <cp:keywords/>
  <dc:description/>
  <cp:lastModifiedBy>Monika Majak</cp:lastModifiedBy>
  <cp:revision>17</cp:revision>
  <cp:lastPrinted>2023-10-27T07:52:00Z</cp:lastPrinted>
  <dcterms:created xsi:type="dcterms:W3CDTF">2023-06-13T08:56:00Z</dcterms:created>
  <dcterms:modified xsi:type="dcterms:W3CDTF">2023-12-12T06:50:00Z</dcterms:modified>
</cp:coreProperties>
</file>