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09" w:rsidRDefault="00671709" w:rsidP="00A429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9BE" w:rsidRDefault="007608BB" w:rsidP="00A42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3A71C9" w:rsidRPr="00A429BE" w:rsidRDefault="003A71C9" w:rsidP="00A42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 </w:t>
      </w:r>
      <w:r w:rsidR="00773790">
        <w:rPr>
          <w:rFonts w:ascii="Times New Roman" w:hAnsi="Times New Roman" w:cs="Times New Roman"/>
          <w:b/>
          <w:sz w:val="28"/>
          <w:szCs w:val="28"/>
        </w:rPr>
        <w:t xml:space="preserve">złożeniu wyjaśnień i </w:t>
      </w:r>
      <w:r>
        <w:rPr>
          <w:rFonts w:ascii="Times New Roman" w:hAnsi="Times New Roman" w:cs="Times New Roman"/>
          <w:b/>
          <w:sz w:val="28"/>
          <w:szCs w:val="28"/>
        </w:rPr>
        <w:t>zebraniu kompletnego materiału dowodowego</w:t>
      </w:r>
    </w:p>
    <w:p w:rsidR="006B2966" w:rsidRDefault="006B2966" w:rsidP="00A429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B2966" w:rsidRPr="00773790" w:rsidRDefault="007608BB" w:rsidP="00671709">
      <w:pPr>
        <w:pStyle w:val="Standard"/>
        <w:suppressAutoHyphens w:val="0"/>
        <w:autoSpaceDE w:val="0"/>
        <w:ind w:firstLine="708"/>
        <w:jc w:val="both"/>
      </w:pPr>
      <w:r>
        <w:t>Zgodnie z art. 49a ustawy z dnia 14 czerwca 1960 r. Kodeks postępowania administracyjnego (</w:t>
      </w:r>
      <w:proofErr w:type="spellStart"/>
      <w:r>
        <w:t>t.j</w:t>
      </w:r>
      <w:proofErr w:type="spellEnd"/>
      <w:r>
        <w:t>. Dz. U. z 20</w:t>
      </w:r>
      <w:r w:rsidR="00F907D0">
        <w:t>21 r., poz. 735</w:t>
      </w:r>
      <w:r w:rsidR="00A429BE">
        <w:t xml:space="preserve"> ze zm.</w:t>
      </w:r>
      <w:r w:rsidR="009D062B">
        <w:t xml:space="preserve">), </w:t>
      </w:r>
      <w:r w:rsidR="00A429BE" w:rsidRPr="00A429BE">
        <w:rPr>
          <w:rFonts w:eastAsia="Lucida Sans Unicode"/>
          <w:kern w:val="3"/>
          <w:lang w:eastAsia="pl-PL" w:bidi="hi-IN"/>
        </w:rPr>
        <w:t xml:space="preserve">zawiadamia się, że </w:t>
      </w:r>
      <w:r w:rsidR="00773790" w:rsidRPr="00773790">
        <w:rPr>
          <w:kern w:val="3"/>
        </w:rPr>
        <w:t>w dniu 21 lutego 2022 r.  pełnomocnik inwestora złożył wyjaśnienie do wniosku oraz uzupełnione projekty budowlane</w:t>
      </w:r>
      <w:r w:rsidR="00773790">
        <w:rPr>
          <w:kern w:val="3"/>
        </w:rPr>
        <w:t xml:space="preserve"> w sprawie </w:t>
      </w:r>
      <w:r w:rsidR="00671709" w:rsidRPr="00671709">
        <w:rPr>
          <w:kern w:val="3"/>
        </w:rPr>
        <w:t xml:space="preserve">ponownego rozpatrzenia wniosku z dnia 13 września 2019 r. </w:t>
      </w:r>
      <w:r w:rsidR="00671709" w:rsidRPr="00671709">
        <w:rPr>
          <w:rFonts w:ascii="Liberation Serif" w:eastAsia="Lucida Sans Unicode" w:hAnsi="Liberation Serif" w:cs="Mangal"/>
          <w:kern w:val="3"/>
          <w:lang w:bidi="hi-IN"/>
        </w:rPr>
        <w:t xml:space="preserve">o zezwolenie na realizację inwestycji drogowej polegającej na </w:t>
      </w:r>
      <w:r w:rsidR="00671709" w:rsidRPr="00671709">
        <w:t>budowie drogi gminnej od ul. Poniatowskiego (droga gminna) w kierunku ul. Bema (droga gminna) w Piasecznie wraz z budową i przebudową niezbędnej infrastruktury technicznej</w:t>
      </w:r>
    </w:p>
    <w:p w:rsidR="006B2966" w:rsidRDefault="006B2966" w:rsidP="006B2966">
      <w:pPr>
        <w:pStyle w:val="Standard"/>
        <w:suppressAutoHyphens w:val="0"/>
        <w:autoSpaceDE w:val="0"/>
        <w:jc w:val="both"/>
      </w:pPr>
    </w:p>
    <w:p w:rsidR="00A429BE" w:rsidRDefault="00C211E6" w:rsidP="00A429BE">
      <w:pPr>
        <w:pStyle w:val="Standard"/>
        <w:ind w:left="1400" w:hanging="1400"/>
      </w:pPr>
      <w:r w:rsidRPr="00C211E6">
        <w:rPr>
          <w:b/>
          <w:kern w:val="3"/>
        </w:rPr>
        <w:t>dla:</w:t>
      </w:r>
      <w:r w:rsidR="00A429BE">
        <w:rPr>
          <w:kern w:val="3"/>
        </w:rPr>
        <w:t xml:space="preserve"> </w:t>
      </w:r>
      <w:r w:rsidR="00A429BE">
        <w:t>Burmistrza Miasta i Gminy Piaseczno, ul. Kościuszki 5, 05-500 Piaseczno</w:t>
      </w:r>
    </w:p>
    <w:p w:rsidR="00A429BE" w:rsidRDefault="00A429BE" w:rsidP="00A429BE">
      <w:pPr>
        <w:pStyle w:val="Standard"/>
        <w:ind w:left="1400" w:hanging="1400"/>
        <w:rPr>
          <w:sz w:val="16"/>
          <w:szCs w:val="16"/>
        </w:rPr>
      </w:pPr>
    </w:p>
    <w:p w:rsidR="008C54EB" w:rsidRPr="006B2966" w:rsidRDefault="00A429BE" w:rsidP="006B2966">
      <w:pPr>
        <w:pStyle w:val="Standard"/>
        <w:ind w:left="1253" w:hanging="1253"/>
        <w:jc w:val="both"/>
      </w:pPr>
      <w:r>
        <w:rPr>
          <w:b/>
          <w:bCs/>
        </w:rPr>
        <w:t>obejmujące:</w:t>
      </w:r>
      <w:r w:rsidR="006B2966">
        <w:t xml:space="preserve"> </w:t>
      </w:r>
      <w:bookmarkStart w:id="0" w:name="_GoBack"/>
      <w:r>
        <w:t xml:space="preserve">budowę </w:t>
      </w:r>
      <w:r w:rsidR="006B2966">
        <w:t>drogi gminnej od ul. Poniatowskiego (droga gminna) w kierunku ul. Bema (droga gminna) w Piasecznie</w:t>
      </w:r>
      <w:bookmarkEnd w:id="0"/>
      <w:r w:rsidR="006B2966">
        <w:t xml:space="preserve"> wraz z budową i przebudową niezbędnej infrastruktury technicznej, gmina Piaseczno, powiat piaseczyński</w:t>
      </w:r>
    </w:p>
    <w:p w:rsidR="00A429BE" w:rsidRPr="00A429BE" w:rsidRDefault="00A429BE" w:rsidP="00A429BE">
      <w:pPr>
        <w:pStyle w:val="Standard"/>
        <w:suppressAutoHyphens w:val="0"/>
        <w:autoSpaceDE w:val="0"/>
        <w:ind w:firstLine="431"/>
        <w:jc w:val="both"/>
        <w:rPr>
          <w:kern w:val="3"/>
        </w:rPr>
      </w:pPr>
    </w:p>
    <w:p w:rsidR="0040683B" w:rsidRPr="0040683B" w:rsidRDefault="0040683B" w:rsidP="0040683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 xml:space="preserve">Akta sprawy do wglądu znajdują się w Filii Wydziału Architektoniczno-Budowlanego Starostwa Powiatowego w Piasecznie, ul. 3-go Maja 10, 05-530 Góra Kalwaria, pokój 12B, gdzie od pon. do </w:t>
      </w:r>
      <w:proofErr w:type="spellStart"/>
      <w:r w:rsidRPr="0040683B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40683B">
        <w:rPr>
          <w:rFonts w:ascii="Times New Roman" w:hAnsi="Times New Roman" w:cs="Times New Roman"/>
          <w:sz w:val="24"/>
          <w:szCs w:val="24"/>
        </w:rPr>
        <w:t xml:space="preserve">. w godzinach 8-15 można zgłaszać ewentualne uwagi i wnioski do czasu wydania orzeczenia w sprawie.  </w:t>
      </w:r>
    </w:p>
    <w:p w:rsidR="0040683B" w:rsidRPr="0040683B" w:rsidRDefault="0040683B" w:rsidP="0040683B">
      <w:pPr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40683B" w:rsidRPr="0040683B" w:rsidRDefault="0040683B" w:rsidP="0040683B">
      <w:pPr>
        <w:pStyle w:val="HTML-wstpniesformatowany"/>
        <w:jc w:val="both"/>
        <w:rPr>
          <w:rFonts w:ascii="Times New Roman" w:hAnsi="Times New Roman" w:cs="Times New Roman"/>
        </w:rPr>
      </w:pPr>
      <w:r w:rsidRPr="0040683B"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 w:rsidRPr="0040683B"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p w:rsidR="006B2966" w:rsidRPr="0040683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</w: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1.27</w:t>
      </w:r>
      <w:r w:rsidR="00A429BE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.2019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DJ.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5D20EF">
        <w:rPr>
          <w:rFonts w:ascii="Times New Roman" w:hAnsi="Times New Roman" w:cs="Times New Roman"/>
          <w:sz w:val="24"/>
          <w:szCs w:val="24"/>
        </w:rPr>
        <w:t>18.03.2022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1E6" w:rsidRPr="00A429BE" w:rsidRDefault="007608BB" w:rsidP="00A429B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6B2966" w:rsidRDefault="006B2966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F907D0">
        <w:rPr>
          <w:rFonts w:ascii="Calibri" w:eastAsia="Times New Roman" w:hAnsi="Calibri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Naczelnik Wydziału</w:t>
      </w:r>
    </w:p>
    <w:p w:rsidR="00C211E6" w:rsidRPr="00F907D0" w:rsidRDefault="00F907D0" w:rsidP="00A429BE">
      <w:pPr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Architektoniczno-Budowlanego</w:t>
      </w:r>
    </w:p>
    <w:p w:rsidR="006B2966" w:rsidRDefault="006B2966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A429BE">
      <w:pgSz w:w="11906" w:h="16838"/>
      <w:pgMar w:top="851" w:right="1080" w:bottom="567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2ED" w:rsidRDefault="00A762ED">
      <w:pPr>
        <w:spacing w:after="0" w:line="240" w:lineRule="auto"/>
      </w:pPr>
      <w:r>
        <w:separator/>
      </w:r>
    </w:p>
  </w:endnote>
  <w:endnote w:type="continuationSeparator" w:id="0">
    <w:p w:rsidR="00A762ED" w:rsidRDefault="00A7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2ED" w:rsidRDefault="00A762ED">
      <w:pPr>
        <w:spacing w:after="0" w:line="240" w:lineRule="auto"/>
      </w:pPr>
      <w:r>
        <w:separator/>
      </w:r>
    </w:p>
  </w:footnote>
  <w:footnote w:type="continuationSeparator" w:id="0">
    <w:p w:rsidR="00A762ED" w:rsidRDefault="00A76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C6D03"/>
    <w:multiLevelType w:val="multilevel"/>
    <w:tmpl w:val="D9C28B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3A71C9"/>
    <w:rsid w:val="0040683B"/>
    <w:rsid w:val="005D20EF"/>
    <w:rsid w:val="00671709"/>
    <w:rsid w:val="006B2966"/>
    <w:rsid w:val="007253F9"/>
    <w:rsid w:val="007608BB"/>
    <w:rsid w:val="00773790"/>
    <w:rsid w:val="008231F9"/>
    <w:rsid w:val="008C54EB"/>
    <w:rsid w:val="00922C1A"/>
    <w:rsid w:val="00955FFC"/>
    <w:rsid w:val="009D062B"/>
    <w:rsid w:val="00A429BE"/>
    <w:rsid w:val="00A762ED"/>
    <w:rsid w:val="00AA5A69"/>
    <w:rsid w:val="00C1275F"/>
    <w:rsid w:val="00C211E6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5</cp:revision>
  <cp:lastPrinted>2021-09-22T08:18:00Z</cp:lastPrinted>
  <dcterms:created xsi:type="dcterms:W3CDTF">2022-03-17T09:21:00Z</dcterms:created>
  <dcterms:modified xsi:type="dcterms:W3CDTF">2022-03-18T14:41:00Z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