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C07" w:rsidRDefault="00E67C07" w:rsidP="00E67C07">
      <w:pPr>
        <w:tabs>
          <w:tab w:val="left" w:pos="4095"/>
        </w:tabs>
        <w:jc w:val="center"/>
        <w:rPr>
          <w:b/>
          <w:bCs/>
          <w:kern w:val="2"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E67C07" w:rsidRDefault="00E67C07" w:rsidP="006E6A44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 wszczęciu postępowania</w:t>
      </w:r>
    </w:p>
    <w:p w:rsidR="006E6A44" w:rsidRPr="006E6A44" w:rsidRDefault="006E6A44" w:rsidP="006E6A44">
      <w:pPr>
        <w:tabs>
          <w:tab w:val="left" w:pos="4095"/>
        </w:tabs>
        <w:jc w:val="center"/>
        <w:rPr>
          <w:b/>
          <w:bCs/>
          <w:sz w:val="28"/>
          <w:szCs w:val="28"/>
        </w:rPr>
      </w:pPr>
    </w:p>
    <w:p w:rsidR="006E6A44" w:rsidRDefault="006E6A44" w:rsidP="00E67C07">
      <w:pPr>
        <w:tabs>
          <w:tab w:val="left" w:pos="4095"/>
        </w:tabs>
        <w:rPr>
          <w:b/>
          <w:bCs/>
        </w:rPr>
      </w:pPr>
    </w:p>
    <w:p w:rsidR="00075723" w:rsidRPr="00075723" w:rsidRDefault="00E67C07" w:rsidP="00075723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iCs/>
          <w:kern w:val="0"/>
          <w:sz w:val="24"/>
          <w:szCs w:val="24"/>
        </w:rPr>
      </w:pPr>
      <w:r>
        <w:rPr>
          <w:sz w:val="24"/>
          <w:szCs w:val="24"/>
        </w:rPr>
        <w:t>Na podstawie art. 11d ust. 5 i 6 ustawy z dnia 10 kwietnia 2003 r. o szczególnych zasadach przygotowania i realizacji inwestycji w zakresie dróg publicznych (tj. Dz. U. z 202</w:t>
      </w:r>
      <w:r w:rsidR="00F26938">
        <w:rPr>
          <w:sz w:val="24"/>
          <w:szCs w:val="24"/>
        </w:rPr>
        <w:t>2</w:t>
      </w:r>
      <w:r>
        <w:rPr>
          <w:sz w:val="24"/>
          <w:szCs w:val="24"/>
        </w:rPr>
        <w:t xml:space="preserve"> r., poz. </w:t>
      </w:r>
      <w:r w:rsidR="00F26938">
        <w:rPr>
          <w:sz w:val="24"/>
          <w:szCs w:val="24"/>
        </w:rPr>
        <w:t>176</w:t>
      </w:r>
      <w:r>
        <w:rPr>
          <w:sz w:val="24"/>
          <w:szCs w:val="24"/>
        </w:rPr>
        <w:t xml:space="preserve">) czytaj dalej ZRID, </w:t>
      </w:r>
      <w:r w:rsidR="00AB0520" w:rsidRPr="00230B1C">
        <w:rPr>
          <w:b/>
          <w:sz w:val="24"/>
          <w:szCs w:val="24"/>
        </w:rPr>
        <w:t>ponownie</w:t>
      </w:r>
      <w:r w:rsidR="00AB052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zawiadamia się, że w dniu </w:t>
      </w:r>
      <w:r w:rsidR="00AA4A65">
        <w:rPr>
          <w:sz w:val="24"/>
          <w:szCs w:val="24"/>
        </w:rPr>
        <w:t xml:space="preserve">31 marca </w:t>
      </w:r>
      <w:r w:rsidR="00F26938">
        <w:rPr>
          <w:sz w:val="24"/>
          <w:szCs w:val="24"/>
        </w:rPr>
        <w:t xml:space="preserve"> 2022</w:t>
      </w:r>
      <w:r>
        <w:rPr>
          <w:sz w:val="24"/>
          <w:szCs w:val="24"/>
        </w:rPr>
        <w:t xml:space="preserve"> r.</w:t>
      </w:r>
      <w:r>
        <w:rPr>
          <w:color w:val="FF9900"/>
          <w:sz w:val="24"/>
          <w:szCs w:val="24"/>
        </w:rPr>
        <w:t xml:space="preserve"> </w:t>
      </w:r>
      <w:r>
        <w:rPr>
          <w:sz w:val="24"/>
          <w:szCs w:val="24"/>
        </w:rPr>
        <w:t xml:space="preserve">zostało wszczęte postępowanie </w:t>
      </w:r>
      <w:bookmarkStart w:id="0" w:name="_GoBack"/>
      <w:r>
        <w:rPr>
          <w:iCs/>
          <w:sz w:val="24"/>
          <w:szCs w:val="24"/>
        </w:rPr>
        <w:t>w sprawie udzielenia zezwolenia na realizację inwestycji drogowej</w:t>
      </w:r>
      <w:bookmarkEnd w:id="0"/>
      <w:r>
        <w:rPr>
          <w:iCs/>
          <w:sz w:val="24"/>
          <w:szCs w:val="24"/>
        </w:rPr>
        <w:t xml:space="preserve">, </w:t>
      </w:r>
      <w:r w:rsidR="00AB0520">
        <w:rPr>
          <w:iCs/>
          <w:sz w:val="24"/>
          <w:szCs w:val="24"/>
        </w:rPr>
        <w:t>w związku z pomyłką w zawiadomieniu z dnia 1 kwietnia 2022 r.</w:t>
      </w:r>
    </w:p>
    <w:p w:rsidR="006E6A44" w:rsidRDefault="006E6A44" w:rsidP="00FE0CA4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  <w:rPr>
          <w:sz w:val="24"/>
          <w:szCs w:val="24"/>
        </w:rPr>
      </w:pPr>
    </w:p>
    <w:p w:rsidR="00E67C07" w:rsidRDefault="00E67C07" w:rsidP="00E67C07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b/>
          <w:sz w:val="16"/>
          <w:szCs w:val="16"/>
        </w:rPr>
      </w:pPr>
    </w:p>
    <w:p w:rsidR="00E67C07" w:rsidRDefault="00E67C07" w:rsidP="00E67C07">
      <w:pPr>
        <w:ind w:left="1260" w:hanging="126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inwestor: </w:t>
      </w:r>
      <w:r>
        <w:rPr>
          <w:sz w:val="24"/>
          <w:szCs w:val="24"/>
        </w:rPr>
        <w:t xml:space="preserve">Zarząd Powiatu Piaseczyńskiego, ul. </w:t>
      </w:r>
      <w:proofErr w:type="spellStart"/>
      <w:r>
        <w:rPr>
          <w:sz w:val="24"/>
          <w:szCs w:val="24"/>
        </w:rPr>
        <w:t>Chyliczkowska</w:t>
      </w:r>
      <w:proofErr w:type="spellEnd"/>
      <w:r>
        <w:rPr>
          <w:sz w:val="24"/>
          <w:szCs w:val="24"/>
        </w:rPr>
        <w:t xml:space="preserve"> 14, 05-500 Piaseczno </w:t>
      </w:r>
    </w:p>
    <w:p w:rsidR="00E67C07" w:rsidRDefault="00E67C07" w:rsidP="00E67C07">
      <w:pPr>
        <w:ind w:left="1260" w:hanging="1260"/>
        <w:jc w:val="both"/>
        <w:rPr>
          <w:b/>
          <w:sz w:val="24"/>
          <w:szCs w:val="24"/>
        </w:rPr>
      </w:pPr>
    </w:p>
    <w:p w:rsidR="00AB0520" w:rsidRDefault="00421184" w:rsidP="00421184">
      <w:pPr>
        <w:ind w:left="1260" w:hanging="1260"/>
        <w:rPr>
          <w:kern w:val="0"/>
          <w:sz w:val="24"/>
          <w:szCs w:val="24"/>
        </w:rPr>
      </w:pPr>
      <w:r w:rsidRPr="00421184">
        <w:rPr>
          <w:b/>
          <w:kern w:val="0"/>
          <w:sz w:val="24"/>
          <w:szCs w:val="24"/>
        </w:rPr>
        <w:t>inwestycja</w:t>
      </w:r>
      <w:r w:rsidR="00AB0520">
        <w:rPr>
          <w:b/>
          <w:kern w:val="0"/>
          <w:sz w:val="24"/>
          <w:szCs w:val="24"/>
        </w:rPr>
        <w:t xml:space="preserve"> jest pod nazwą </w:t>
      </w:r>
      <w:r w:rsidRPr="00421184">
        <w:rPr>
          <w:b/>
          <w:kern w:val="0"/>
          <w:sz w:val="24"/>
          <w:szCs w:val="24"/>
        </w:rPr>
        <w:t xml:space="preserve">: </w:t>
      </w:r>
      <w:r w:rsidR="00AB0520">
        <w:rPr>
          <w:b/>
          <w:kern w:val="0"/>
          <w:sz w:val="24"/>
          <w:szCs w:val="24"/>
        </w:rPr>
        <w:t>„</w:t>
      </w:r>
      <w:r w:rsidRPr="00421184">
        <w:rPr>
          <w:kern w:val="0"/>
          <w:sz w:val="24"/>
          <w:szCs w:val="24"/>
        </w:rPr>
        <w:t xml:space="preserve">rozbudowa drogi powiatowej nr 3103W w miejscowości </w:t>
      </w:r>
    </w:p>
    <w:p w:rsidR="00AB0520" w:rsidRDefault="00421184" w:rsidP="00421184">
      <w:pPr>
        <w:ind w:left="1260" w:hanging="1260"/>
        <w:rPr>
          <w:kern w:val="0"/>
          <w:sz w:val="24"/>
          <w:szCs w:val="24"/>
        </w:rPr>
      </w:pPr>
      <w:r w:rsidRPr="00421184">
        <w:rPr>
          <w:kern w:val="0"/>
          <w:sz w:val="24"/>
          <w:szCs w:val="24"/>
        </w:rPr>
        <w:t>Przypki, gmina Tarczyn</w:t>
      </w:r>
      <w:r w:rsidR="00AB0520">
        <w:rPr>
          <w:kern w:val="0"/>
          <w:sz w:val="24"/>
          <w:szCs w:val="24"/>
        </w:rPr>
        <w:t xml:space="preserve">” w ramach powyższego zadania będzie rozbudowywana również </w:t>
      </w:r>
    </w:p>
    <w:p w:rsidR="00421184" w:rsidRPr="00421184" w:rsidRDefault="00AB0520" w:rsidP="00421184">
      <w:pPr>
        <w:ind w:left="1260" w:hanging="1260"/>
        <w:rPr>
          <w:kern w:val="0"/>
          <w:sz w:val="24"/>
          <w:szCs w:val="24"/>
        </w:rPr>
      </w:pPr>
      <w:r>
        <w:rPr>
          <w:kern w:val="0"/>
          <w:sz w:val="24"/>
          <w:szCs w:val="24"/>
        </w:rPr>
        <w:t>droga powiatowa nr 2848W w rejonie skrzyżowania.</w:t>
      </w:r>
    </w:p>
    <w:p w:rsidR="00421184" w:rsidRPr="00421184" w:rsidRDefault="00421184" w:rsidP="00421184">
      <w:pPr>
        <w:ind w:left="1260" w:hanging="1260"/>
        <w:rPr>
          <w:color w:val="000000"/>
          <w:kern w:val="0"/>
          <w:sz w:val="24"/>
          <w:szCs w:val="24"/>
          <w:u w:val="single"/>
        </w:rPr>
      </w:pPr>
    </w:p>
    <w:p w:rsidR="00421184" w:rsidRPr="00BF5680" w:rsidRDefault="00421184" w:rsidP="00421184">
      <w:pPr>
        <w:jc w:val="both"/>
        <w:rPr>
          <w:b/>
          <w:color w:val="000000"/>
          <w:kern w:val="0"/>
          <w:sz w:val="24"/>
          <w:szCs w:val="24"/>
        </w:rPr>
      </w:pPr>
      <w:r w:rsidRPr="00421184">
        <w:rPr>
          <w:b/>
          <w:color w:val="000000"/>
          <w:kern w:val="0"/>
          <w:sz w:val="24"/>
          <w:szCs w:val="24"/>
        </w:rPr>
        <w:t>-działki przeznaczone pod realizację inwestycji drogowej - w liniach rozgra</w:t>
      </w:r>
      <w:r w:rsidR="00BF5680">
        <w:rPr>
          <w:b/>
          <w:color w:val="000000"/>
          <w:kern w:val="0"/>
          <w:sz w:val="24"/>
          <w:szCs w:val="24"/>
        </w:rPr>
        <w:t xml:space="preserve">niczających projektowanej drogi, </w:t>
      </w:r>
      <w:r w:rsidRPr="00421184">
        <w:rPr>
          <w:color w:val="000000"/>
          <w:kern w:val="0"/>
          <w:sz w:val="24"/>
          <w:szCs w:val="24"/>
        </w:rPr>
        <w:t>drukiem wytłuszczonym – działki pod przejęcie przez jednostkę samorządu terytorialnego – Powiat Piaseczyński, (w nawiasach podano nr działki po podziale, po średniku działki po podziale poza inwestycją</w:t>
      </w:r>
      <w:r w:rsidRPr="00421184">
        <w:rPr>
          <w:kern w:val="0"/>
          <w:sz w:val="24"/>
          <w:szCs w:val="24"/>
        </w:rPr>
        <w:t xml:space="preserve"> </w:t>
      </w:r>
      <w:r w:rsidRPr="00421184">
        <w:rPr>
          <w:color w:val="000000"/>
          <w:kern w:val="0"/>
          <w:sz w:val="24"/>
          <w:szCs w:val="24"/>
        </w:rPr>
        <w:t>pozostające przy aktualnym właścicielu) oznaczone wg katastru nieruchomości numerami:</w:t>
      </w:r>
    </w:p>
    <w:p w:rsidR="00421184" w:rsidRPr="00421184" w:rsidRDefault="00421184" w:rsidP="00BF5680">
      <w:pPr>
        <w:jc w:val="both"/>
        <w:rPr>
          <w:b/>
          <w:color w:val="000000"/>
          <w:kern w:val="0"/>
          <w:sz w:val="24"/>
          <w:szCs w:val="24"/>
        </w:rPr>
      </w:pPr>
    </w:p>
    <w:p w:rsidR="00421184" w:rsidRPr="00421184" w:rsidRDefault="00421184" w:rsidP="00421184">
      <w:pPr>
        <w:ind w:left="1260" w:hanging="1260"/>
        <w:jc w:val="both"/>
        <w:rPr>
          <w:kern w:val="0"/>
          <w:sz w:val="24"/>
          <w:szCs w:val="24"/>
        </w:rPr>
      </w:pPr>
      <w:r w:rsidRPr="00421184">
        <w:rPr>
          <w:kern w:val="0"/>
          <w:sz w:val="24"/>
          <w:szCs w:val="24"/>
        </w:rPr>
        <w:t>jedn. ew. 141806_5 Tarczyn obszar wiejski, obręb 0026 Przypki:</w:t>
      </w:r>
    </w:p>
    <w:p w:rsidR="00421184" w:rsidRPr="00421184" w:rsidRDefault="00421184" w:rsidP="00421184">
      <w:pPr>
        <w:jc w:val="both"/>
        <w:rPr>
          <w:kern w:val="0"/>
          <w:sz w:val="24"/>
          <w:szCs w:val="24"/>
        </w:rPr>
      </w:pPr>
      <w:r w:rsidRPr="00421184">
        <w:rPr>
          <w:b/>
          <w:kern w:val="0"/>
          <w:sz w:val="24"/>
          <w:szCs w:val="24"/>
        </w:rPr>
        <w:t>96/5, 207</w:t>
      </w:r>
      <w:r w:rsidRPr="00421184">
        <w:rPr>
          <w:kern w:val="0"/>
          <w:sz w:val="24"/>
          <w:szCs w:val="24"/>
        </w:rPr>
        <w:t xml:space="preserve">, 415/2, </w:t>
      </w:r>
      <w:r w:rsidRPr="00421184">
        <w:rPr>
          <w:bCs/>
          <w:kern w:val="0"/>
          <w:sz w:val="24"/>
          <w:szCs w:val="24"/>
        </w:rPr>
        <w:t>192/1(</w:t>
      </w:r>
      <w:r w:rsidRPr="00421184">
        <w:rPr>
          <w:b/>
          <w:bCs/>
          <w:kern w:val="0"/>
          <w:sz w:val="24"/>
          <w:szCs w:val="24"/>
        </w:rPr>
        <w:t>192/8</w:t>
      </w:r>
      <w:r w:rsidRPr="00421184">
        <w:rPr>
          <w:bCs/>
          <w:kern w:val="0"/>
          <w:sz w:val="24"/>
          <w:szCs w:val="24"/>
        </w:rPr>
        <w:t>;192/9), 192/6(</w:t>
      </w:r>
      <w:r w:rsidRPr="00421184">
        <w:rPr>
          <w:b/>
          <w:bCs/>
          <w:kern w:val="0"/>
          <w:sz w:val="24"/>
          <w:szCs w:val="24"/>
        </w:rPr>
        <w:t>192/12</w:t>
      </w:r>
      <w:r w:rsidRPr="00421184">
        <w:rPr>
          <w:bCs/>
          <w:kern w:val="0"/>
          <w:sz w:val="24"/>
          <w:szCs w:val="24"/>
        </w:rPr>
        <w:t>;192/13), 192/4(</w:t>
      </w:r>
      <w:r w:rsidRPr="00421184">
        <w:rPr>
          <w:b/>
          <w:bCs/>
          <w:kern w:val="0"/>
          <w:sz w:val="24"/>
          <w:szCs w:val="24"/>
        </w:rPr>
        <w:t>192/10</w:t>
      </w:r>
      <w:r w:rsidRPr="00421184">
        <w:rPr>
          <w:bCs/>
          <w:kern w:val="0"/>
          <w:sz w:val="24"/>
          <w:szCs w:val="24"/>
        </w:rPr>
        <w:t>;192/11), 130(</w:t>
      </w:r>
      <w:r w:rsidRPr="00421184">
        <w:rPr>
          <w:b/>
          <w:bCs/>
          <w:kern w:val="0"/>
          <w:sz w:val="24"/>
          <w:szCs w:val="24"/>
        </w:rPr>
        <w:t>130/1</w:t>
      </w:r>
      <w:r w:rsidRPr="00421184">
        <w:rPr>
          <w:bCs/>
          <w:kern w:val="0"/>
          <w:sz w:val="24"/>
          <w:szCs w:val="24"/>
        </w:rPr>
        <w:t>;130/2),</w:t>
      </w:r>
      <w:r w:rsidRPr="00421184">
        <w:rPr>
          <w:kern w:val="0"/>
          <w:sz w:val="24"/>
          <w:szCs w:val="24"/>
        </w:rPr>
        <w:t xml:space="preserve"> </w:t>
      </w:r>
      <w:r w:rsidRPr="00421184">
        <w:rPr>
          <w:bCs/>
          <w:kern w:val="0"/>
          <w:sz w:val="24"/>
          <w:szCs w:val="24"/>
        </w:rPr>
        <w:t>208/1 (</w:t>
      </w:r>
      <w:r w:rsidRPr="00421184">
        <w:rPr>
          <w:b/>
          <w:bCs/>
          <w:kern w:val="0"/>
          <w:sz w:val="24"/>
          <w:szCs w:val="24"/>
        </w:rPr>
        <w:t>208/5</w:t>
      </w:r>
      <w:r w:rsidRPr="00421184">
        <w:rPr>
          <w:bCs/>
          <w:kern w:val="0"/>
          <w:sz w:val="24"/>
          <w:szCs w:val="24"/>
        </w:rPr>
        <w:t>; 208/6), 193/2(</w:t>
      </w:r>
      <w:r w:rsidRPr="00421184">
        <w:rPr>
          <w:b/>
          <w:bCs/>
          <w:kern w:val="0"/>
          <w:sz w:val="24"/>
          <w:szCs w:val="24"/>
        </w:rPr>
        <w:t>193/5</w:t>
      </w:r>
      <w:r w:rsidRPr="00421184">
        <w:rPr>
          <w:bCs/>
          <w:kern w:val="0"/>
          <w:sz w:val="24"/>
          <w:szCs w:val="24"/>
        </w:rPr>
        <w:t>; 193/6),  193/1(</w:t>
      </w:r>
      <w:r w:rsidRPr="00421184">
        <w:rPr>
          <w:b/>
          <w:bCs/>
          <w:kern w:val="0"/>
          <w:sz w:val="24"/>
          <w:szCs w:val="24"/>
        </w:rPr>
        <w:t>193/3</w:t>
      </w:r>
      <w:r w:rsidRPr="00421184">
        <w:rPr>
          <w:bCs/>
          <w:kern w:val="0"/>
          <w:sz w:val="24"/>
          <w:szCs w:val="24"/>
        </w:rPr>
        <w:t>; 193/4)</w:t>
      </w:r>
    </w:p>
    <w:p w:rsidR="00421184" w:rsidRPr="00421184" w:rsidRDefault="00421184" w:rsidP="00421184">
      <w:pPr>
        <w:jc w:val="both"/>
        <w:rPr>
          <w:bCs/>
          <w:kern w:val="0"/>
          <w:sz w:val="24"/>
          <w:szCs w:val="24"/>
        </w:rPr>
      </w:pPr>
    </w:p>
    <w:p w:rsidR="00421184" w:rsidRPr="00BF5680" w:rsidRDefault="00421184" w:rsidP="00421184">
      <w:pPr>
        <w:spacing w:before="51" w:after="57"/>
        <w:jc w:val="both"/>
        <w:rPr>
          <w:color w:val="000000"/>
          <w:kern w:val="0"/>
          <w:sz w:val="24"/>
          <w:szCs w:val="24"/>
        </w:rPr>
      </w:pPr>
      <w:r w:rsidRPr="00421184">
        <w:rPr>
          <w:b/>
          <w:color w:val="000000"/>
          <w:kern w:val="0"/>
          <w:sz w:val="24"/>
          <w:szCs w:val="24"/>
        </w:rPr>
        <w:t>- działki poza liniami  liniach rozgraniczających projektowanej drogi w celu wykonania budowy lub przebudowy sieci uzbrojenia terenu, bądź innej drogi: (</w:t>
      </w:r>
      <w:r w:rsidRPr="00421184">
        <w:rPr>
          <w:color w:val="000000"/>
          <w:kern w:val="0"/>
          <w:sz w:val="24"/>
          <w:szCs w:val="24"/>
        </w:rPr>
        <w:t>w nawiasie pod</w:t>
      </w:r>
      <w:r w:rsidR="00BF5680">
        <w:rPr>
          <w:color w:val="000000"/>
          <w:kern w:val="0"/>
          <w:sz w:val="24"/>
          <w:szCs w:val="24"/>
        </w:rPr>
        <w:t>ano nr działki przed podziałem)</w:t>
      </w:r>
    </w:p>
    <w:p w:rsidR="00421184" w:rsidRPr="00421184" w:rsidRDefault="00421184" w:rsidP="00421184">
      <w:pPr>
        <w:spacing w:before="51" w:after="57"/>
        <w:jc w:val="both"/>
        <w:rPr>
          <w:kern w:val="0"/>
          <w:sz w:val="24"/>
          <w:szCs w:val="24"/>
        </w:rPr>
      </w:pPr>
      <w:r w:rsidRPr="00421184">
        <w:rPr>
          <w:kern w:val="0"/>
          <w:sz w:val="24"/>
          <w:szCs w:val="24"/>
        </w:rPr>
        <w:t>jedn. ew. 141806_5 T</w:t>
      </w:r>
      <w:r w:rsidR="00AB0520">
        <w:rPr>
          <w:kern w:val="0"/>
          <w:sz w:val="24"/>
          <w:szCs w:val="24"/>
        </w:rPr>
        <w:t>arczyn obszar wiejski, obręb 002</w:t>
      </w:r>
      <w:r w:rsidRPr="00421184">
        <w:rPr>
          <w:kern w:val="0"/>
          <w:sz w:val="24"/>
          <w:szCs w:val="24"/>
        </w:rPr>
        <w:t>6 Przypki:</w:t>
      </w:r>
    </w:p>
    <w:p w:rsidR="00421184" w:rsidRPr="00421184" w:rsidRDefault="00421184" w:rsidP="00421184">
      <w:pPr>
        <w:spacing w:before="51" w:after="57"/>
        <w:jc w:val="both"/>
        <w:rPr>
          <w:b/>
          <w:i/>
          <w:kern w:val="0"/>
          <w:sz w:val="24"/>
          <w:szCs w:val="24"/>
          <w:u w:val="single"/>
        </w:rPr>
      </w:pPr>
      <w:r w:rsidRPr="00421184">
        <w:rPr>
          <w:kern w:val="0"/>
          <w:sz w:val="24"/>
          <w:szCs w:val="24"/>
        </w:rPr>
        <w:t>156,  130/2(130), 144,  208/6 (208/1), 208/4, 210</w:t>
      </w:r>
    </w:p>
    <w:p w:rsidR="00C278D6" w:rsidRPr="00C278D6" w:rsidRDefault="00C278D6" w:rsidP="00C278D6">
      <w:pPr>
        <w:ind w:left="1260" w:hanging="1260"/>
        <w:rPr>
          <w:color w:val="000000"/>
          <w:kern w:val="0"/>
          <w:sz w:val="24"/>
          <w:szCs w:val="24"/>
          <w:u w:val="single"/>
        </w:rPr>
      </w:pPr>
    </w:p>
    <w:p w:rsidR="006E6A44" w:rsidRPr="007E23B4" w:rsidRDefault="00ED2519" w:rsidP="00BF5680">
      <w:pPr>
        <w:ind w:firstLine="709"/>
        <w:jc w:val="both"/>
        <w:rPr>
          <w:sz w:val="24"/>
          <w:szCs w:val="24"/>
        </w:rPr>
      </w:pPr>
      <w:r w:rsidRPr="007E23B4">
        <w:rPr>
          <w:sz w:val="24"/>
          <w:szCs w:val="24"/>
        </w:rPr>
        <w:t xml:space="preserve">Akta sprawy do wglądu znajdują się w Starostwie Powiatowym w Piasecznie,                              </w:t>
      </w:r>
      <w:r w:rsidR="00BF5680">
        <w:rPr>
          <w:sz w:val="24"/>
          <w:szCs w:val="24"/>
        </w:rPr>
        <w:t>Urząd Miejski w Tarczynie, ul. Juliana Stępkowskiego 17, 05-555 Tarczyn</w:t>
      </w:r>
      <w:r w:rsidRPr="007E23B4">
        <w:rPr>
          <w:sz w:val="24"/>
          <w:szCs w:val="24"/>
        </w:rPr>
        <w:t>, od pon. do piąt</w:t>
      </w:r>
      <w:r>
        <w:rPr>
          <w:sz w:val="24"/>
          <w:szCs w:val="24"/>
        </w:rPr>
        <w:t>ku</w:t>
      </w:r>
      <w:r w:rsidRPr="007E23B4">
        <w:rPr>
          <w:sz w:val="24"/>
          <w:szCs w:val="24"/>
        </w:rPr>
        <w:t>. w godzinach 8-16,</w:t>
      </w:r>
      <w:r>
        <w:rPr>
          <w:sz w:val="24"/>
          <w:szCs w:val="24"/>
        </w:rPr>
        <w:t xml:space="preserve"> </w:t>
      </w:r>
      <w:r w:rsidRPr="007E23B4">
        <w:rPr>
          <w:sz w:val="24"/>
          <w:szCs w:val="24"/>
        </w:rPr>
        <w:t>gdzie można zgłaszać ewentualne uwagi i wnioski do czasu</w:t>
      </w:r>
      <w:r>
        <w:rPr>
          <w:sz w:val="24"/>
          <w:szCs w:val="24"/>
        </w:rPr>
        <w:t xml:space="preserve"> wydania orzeczenia w sprawie. </w:t>
      </w:r>
    </w:p>
    <w:p w:rsidR="00ED2519" w:rsidRDefault="00ED2519" w:rsidP="00ED2519">
      <w:pPr>
        <w:jc w:val="both"/>
        <w:rPr>
          <w:sz w:val="24"/>
          <w:szCs w:val="24"/>
        </w:rPr>
      </w:pPr>
      <w:r w:rsidRPr="007E23B4">
        <w:rPr>
          <w:sz w:val="24"/>
          <w:szCs w:val="24"/>
        </w:rPr>
        <w:tab/>
        <w:t>Zgodnie z art. 49 ustawy – Kodeks postępowania administracyjnego doręczenie uważa się za dokonane po upływie czternastu dni od dnia publicznego ogłoszenia.</w:t>
      </w:r>
    </w:p>
    <w:p w:rsidR="00BF5680" w:rsidRPr="007E23B4" w:rsidRDefault="00BF5680" w:rsidP="00ED2519">
      <w:pPr>
        <w:jc w:val="both"/>
        <w:rPr>
          <w:sz w:val="24"/>
          <w:szCs w:val="24"/>
        </w:rPr>
      </w:pPr>
    </w:p>
    <w:p w:rsidR="00ED2519" w:rsidRDefault="00ED2519" w:rsidP="00ED25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7E23B4">
        <w:rPr>
          <w:sz w:val="24"/>
          <w:szCs w:val="24"/>
        </w:rPr>
        <w:t xml:space="preserve">           Jednocześnie zgodnie z art. 49a k.p.a. informuje się, że o innych czynnościach, </w:t>
      </w:r>
      <w:r w:rsidRPr="007E23B4">
        <w:rPr>
          <w:sz w:val="24"/>
          <w:szCs w:val="24"/>
        </w:rPr>
        <w:br/>
        <w:t>z wyjątkiem zawiadomienia o wydaniu decyzji, organ będzie informował poprzez obwieszczenie w Biuletynie Informacji Publicznej.</w:t>
      </w:r>
    </w:p>
    <w:p w:rsidR="00FE0CA4" w:rsidRDefault="00FE0CA4" w:rsidP="00ED25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</w:p>
    <w:p w:rsidR="00ED2519" w:rsidRDefault="00ED2519" w:rsidP="00ED2519">
      <w:pPr>
        <w:jc w:val="center"/>
        <w:rPr>
          <w:caps/>
          <w:sz w:val="24"/>
          <w:szCs w:val="24"/>
        </w:rPr>
      </w:pPr>
    </w:p>
    <w:p w:rsidR="00AA4A65" w:rsidRDefault="00AA4A65" w:rsidP="00BF5680">
      <w:pPr>
        <w:rPr>
          <w:caps/>
          <w:sz w:val="24"/>
          <w:szCs w:val="24"/>
        </w:rPr>
      </w:pPr>
    </w:p>
    <w:p w:rsidR="006E6A44" w:rsidRDefault="006E6A44" w:rsidP="00ED2519">
      <w:pPr>
        <w:jc w:val="center"/>
        <w:rPr>
          <w:caps/>
          <w:sz w:val="24"/>
          <w:szCs w:val="24"/>
        </w:rPr>
      </w:pPr>
    </w:p>
    <w:p w:rsidR="00FC287A" w:rsidRPr="00AA4A65" w:rsidRDefault="00FC287A" w:rsidP="00FC287A">
      <w:pPr>
        <w:jc w:val="center"/>
        <w:rPr>
          <w:caps/>
          <w:sz w:val="24"/>
          <w:szCs w:val="24"/>
        </w:rPr>
      </w:pPr>
      <w:r w:rsidRPr="00AA4A65">
        <w:rPr>
          <w:caps/>
          <w:sz w:val="24"/>
          <w:szCs w:val="24"/>
        </w:rPr>
        <w:t>opatrzone kwalifikowanym podpisem elektronicznym</w:t>
      </w:r>
    </w:p>
    <w:p w:rsidR="00FC287A" w:rsidRPr="00AA4A65" w:rsidRDefault="00FC287A" w:rsidP="00FC287A">
      <w:pPr>
        <w:spacing w:after="120"/>
        <w:jc w:val="center"/>
        <w:rPr>
          <w:sz w:val="24"/>
          <w:szCs w:val="24"/>
        </w:rPr>
      </w:pPr>
      <w:r w:rsidRPr="00AA4A65">
        <w:rPr>
          <w:sz w:val="24"/>
          <w:szCs w:val="24"/>
        </w:rPr>
        <w:t>Z up. Starosty Piaseczyńskiego</w:t>
      </w:r>
    </w:p>
    <w:p w:rsidR="00FC287A" w:rsidRPr="00AA4A65" w:rsidRDefault="00FC287A" w:rsidP="00FC287A">
      <w:pPr>
        <w:jc w:val="center"/>
        <w:rPr>
          <w:i/>
          <w:sz w:val="24"/>
          <w:szCs w:val="24"/>
        </w:rPr>
      </w:pPr>
      <w:r w:rsidRPr="00AA4A65">
        <w:rPr>
          <w:i/>
          <w:sz w:val="24"/>
          <w:szCs w:val="24"/>
        </w:rPr>
        <w:t>mgr inż. Sylwia Moszczyńska-Staś</w:t>
      </w:r>
    </w:p>
    <w:p w:rsidR="00FC287A" w:rsidRPr="00AA4A65" w:rsidRDefault="00FC287A" w:rsidP="00FC287A">
      <w:pPr>
        <w:jc w:val="center"/>
        <w:rPr>
          <w:sz w:val="24"/>
          <w:szCs w:val="24"/>
        </w:rPr>
      </w:pPr>
      <w:r w:rsidRPr="00AA4A65">
        <w:rPr>
          <w:sz w:val="24"/>
          <w:szCs w:val="24"/>
        </w:rPr>
        <w:t>Naczelnik Wydziału</w:t>
      </w:r>
    </w:p>
    <w:p w:rsidR="00FC287A" w:rsidRPr="00AA4A65" w:rsidRDefault="00FC287A" w:rsidP="00FC287A">
      <w:pPr>
        <w:jc w:val="center"/>
        <w:rPr>
          <w:sz w:val="24"/>
          <w:szCs w:val="24"/>
        </w:rPr>
      </w:pPr>
      <w:r w:rsidRPr="00AA4A65">
        <w:rPr>
          <w:sz w:val="24"/>
          <w:szCs w:val="24"/>
        </w:rPr>
        <w:t>Architektoniczno-Budowlanego</w:t>
      </w:r>
    </w:p>
    <w:p w:rsidR="006E6A44" w:rsidRPr="00AA4A65" w:rsidRDefault="006E6A44" w:rsidP="00ED2519">
      <w:pPr>
        <w:jc w:val="center"/>
        <w:rPr>
          <w:caps/>
          <w:sz w:val="24"/>
          <w:szCs w:val="24"/>
        </w:rPr>
      </w:pPr>
    </w:p>
    <w:p w:rsidR="006E6A44" w:rsidRDefault="006E6A44" w:rsidP="00ED2519">
      <w:pPr>
        <w:jc w:val="center"/>
        <w:rPr>
          <w:caps/>
          <w:sz w:val="24"/>
          <w:szCs w:val="24"/>
        </w:rPr>
      </w:pPr>
    </w:p>
    <w:p w:rsidR="006E6A44" w:rsidRDefault="006E6A44" w:rsidP="00ED2519">
      <w:pPr>
        <w:jc w:val="center"/>
        <w:rPr>
          <w:caps/>
          <w:sz w:val="24"/>
          <w:szCs w:val="24"/>
        </w:rPr>
      </w:pPr>
    </w:p>
    <w:p w:rsidR="006E6A44" w:rsidRPr="00FE0CA4" w:rsidRDefault="006E6A44" w:rsidP="00ED2519">
      <w:pPr>
        <w:jc w:val="center"/>
        <w:rPr>
          <w:caps/>
          <w:sz w:val="24"/>
          <w:szCs w:val="24"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8"/>
          <w:szCs w:val="8"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4"/>
          <w:szCs w:val="4"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</w:rPr>
      </w:pPr>
      <w:r>
        <w:rPr>
          <w:b/>
          <w:bCs/>
        </w:rPr>
        <w:t>Nr rej. ARB.6740.1.</w:t>
      </w:r>
      <w:r w:rsidR="00C278D6">
        <w:rPr>
          <w:b/>
          <w:bCs/>
        </w:rPr>
        <w:t>8</w:t>
      </w:r>
      <w:r>
        <w:rPr>
          <w:b/>
          <w:bCs/>
        </w:rPr>
        <w:t>.202</w:t>
      </w:r>
      <w:r w:rsidR="00F26938">
        <w:rPr>
          <w:b/>
          <w:bCs/>
        </w:rPr>
        <w:t>2</w:t>
      </w:r>
      <w:r w:rsidR="00C278D6">
        <w:rPr>
          <w:b/>
          <w:bCs/>
        </w:rPr>
        <w:t>.EG</w:t>
      </w:r>
      <w:r>
        <w:rPr>
          <w:b/>
          <w:bCs/>
        </w:rPr>
        <w:t xml:space="preserve">                                  </w:t>
      </w: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bCs/>
          <w:sz w:val="4"/>
          <w:szCs w:val="4"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bCs/>
          <w:sz w:val="16"/>
          <w:szCs w:val="16"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bCs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bCs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bCs/>
        </w:rPr>
      </w:pPr>
    </w:p>
    <w:p w:rsidR="006E6A44" w:rsidRDefault="006E6A44" w:rsidP="00AA4A65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</w:p>
    <w:p w:rsidR="006E6A44" w:rsidRDefault="006E6A44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bCs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bCs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  <w:r>
        <w:rPr>
          <w:b/>
        </w:rPr>
        <w:t xml:space="preserve">Publiczne </w:t>
      </w:r>
      <w:r w:rsidR="00574472">
        <w:rPr>
          <w:b/>
        </w:rPr>
        <w:t>obwieszczenie  nastąpiło w dniu27</w:t>
      </w:r>
      <w:r w:rsidR="00F26938">
        <w:rPr>
          <w:b/>
          <w:bCs/>
        </w:rPr>
        <w:t xml:space="preserve"> </w:t>
      </w:r>
      <w:r w:rsidR="00905311">
        <w:rPr>
          <w:b/>
          <w:bCs/>
        </w:rPr>
        <w:t>kwietnia</w:t>
      </w:r>
      <w:r w:rsidR="00F26938">
        <w:rPr>
          <w:b/>
          <w:bCs/>
        </w:rPr>
        <w:t xml:space="preserve"> 2022</w:t>
      </w:r>
      <w:r>
        <w:rPr>
          <w:b/>
          <w:bCs/>
        </w:rPr>
        <w:t xml:space="preserve"> r.</w:t>
      </w: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>
        <w:t>(datę obwieszczenia wpisuje osoba dokonująca obwieszczenia</w:t>
      </w:r>
      <w:r>
        <w:rPr>
          <w:b/>
        </w:rPr>
        <w:t xml:space="preserve"> </w:t>
      </w:r>
      <w:r>
        <w:t>na podstawie art. 49 § 2 k.p.a.)</w:t>
      </w:r>
    </w:p>
    <w:p w:rsidR="00FC287A" w:rsidRDefault="00FC287A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</w:p>
    <w:p w:rsidR="009901A8" w:rsidRDefault="009901A8" w:rsidP="009901A8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E w:val="0"/>
        <w:autoSpaceDN w:val="0"/>
        <w:adjustRightInd w:val="0"/>
        <w:jc w:val="both"/>
      </w:pPr>
    </w:p>
    <w:p w:rsidR="00FC287A" w:rsidRPr="00FC287A" w:rsidRDefault="00FC287A" w:rsidP="00FC287A">
      <w:pPr>
        <w:tabs>
          <w:tab w:val="left" w:pos="2085"/>
        </w:tabs>
      </w:pPr>
      <w:r w:rsidRPr="00FC287A">
        <w:t>Wydruk tego dokumentu, stanowi dowód co zostało stwierdzone w piśmie, zgodnie z art. 39</w:t>
      </w:r>
      <w:r w:rsidRPr="00FC287A">
        <w:rPr>
          <w:vertAlign w:val="superscript"/>
        </w:rPr>
        <w:t>3</w:t>
      </w:r>
      <w:r w:rsidRPr="00FC287A">
        <w:t xml:space="preserve"> k.p.a. Został on wytworzony za pomocą systemu teleinformatycznego i podpisany kwalifikowanym podpisem elektronicznym</w:t>
      </w:r>
    </w:p>
    <w:p w:rsidR="00E67C07" w:rsidRPr="00FC287A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80" w:after="280"/>
        <w:jc w:val="both"/>
      </w:pPr>
    </w:p>
    <w:p w:rsidR="006E6A44" w:rsidRDefault="006E6A44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80" w:after="280"/>
        <w:jc w:val="both"/>
        <w:rPr>
          <w:sz w:val="24"/>
          <w:szCs w:val="24"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E w:val="0"/>
        <w:autoSpaceDN w:val="0"/>
        <w:adjustRightInd w:val="0"/>
        <w:rPr>
          <w:sz w:val="16"/>
          <w:szCs w:val="16"/>
          <w:lang w:eastAsia="en-US"/>
        </w:rPr>
      </w:pPr>
    </w:p>
    <w:p w:rsidR="0063044F" w:rsidRPr="00E67C07" w:rsidRDefault="0063044F" w:rsidP="00E67C07"/>
    <w:sectPr w:rsidR="0063044F" w:rsidRPr="00E67C07" w:rsidSect="00291CAB">
      <w:headerReference w:type="default" r:id="rId8"/>
      <w:pgSz w:w="11906" w:h="16838"/>
      <w:pgMar w:top="851" w:right="1418" w:bottom="397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486" w:rsidRDefault="009A6486">
      <w:r>
        <w:separator/>
      </w:r>
    </w:p>
  </w:endnote>
  <w:endnote w:type="continuationSeparator" w:id="0">
    <w:p w:rsidR="009A6486" w:rsidRDefault="009A6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486" w:rsidRDefault="009A6486">
      <w:r>
        <w:separator/>
      </w:r>
    </w:p>
  </w:footnote>
  <w:footnote w:type="continuationSeparator" w:id="0">
    <w:p w:rsidR="009A6486" w:rsidRDefault="009A64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5DB" w:rsidRPr="00291CAB" w:rsidRDefault="004035DB">
    <w:pPr>
      <w:rPr>
        <w:sz w:val="4"/>
        <w:szCs w:val="4"/>
      </w:rPr>
    </w:pPr>
  </w:p>
  <w:p w:rsidR="004035DB" w:rsidRDefault="004035DB"/>
  <w:p w:rsidR="004035DB" w:rsidRDefault="004035DB"/>
  <w:p w:rsidR="004035DB" w:rsidRDefault="004035DB"/>
  <w:p w:rsidR="00C15D84" w:rsidRDefault="00C15D84" w:rsidP="004035D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mallCap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2138"/>
        </w:tabs>
        <w:ind w:left="213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498"/>
        </w:tabs>
        <w:ind w:left="249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858"/>
        </w:tabs>
        <w:ind w:left="2858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218"/>
        </w:tabs>
        <w:ind w:left="321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578"/>
        </w:tabs>
        <w:ind w:left="357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298"/>
        </w:tabs>
        <w:ind w:left="429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658"/>
        </w:tabs>
        <w:ind w:left="4658" w:hanging="360"/>
      </w:pPr>
      <w:rPr>
        <w:rFonts w:ascii="OpenSymbol" w:hAnsi="OpenSymbol" w:cs="OpenSymbol"/>
      </w:rPr>
    </w:lvl>
  </w:abstractNum>
  <w:abstractNum w:abstractNumId="3">
    <w:nsid w:val="6C763A05"/>
    <w:multiLevelType w:val="hybridMultilevel"/>
    <w:tmpl w:val="CE5ADF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469"/>
    <w:rsid w:val="00020642"/>
    <w:rsid w:val="0002535F"/>
    <w:rsid w:val="00031E19"/>
    <w:rsid w:val="000453F1"/>
    <w:rsid w:val="0005056E"/>
    <w:rsid w:val="00075723"/>
    <w:rsid w:val="00075E98"/>
    <w:rsid w:val="0008298A"/>
    <w:rsid w:val="00085483"/>
    <w:rsid w:val="00090864"/>
    <w:rsid w:val="000A62D2"/>
    <w:rsid w:val="000B52C1"/>
    <w:rsid w:val="000C117D"/>
    <w:rsid w:val="000C4E28"/>
    <w:rsid w:val="000C6234"/>
    <w:rsid w:val="000D6193"/>
    <w:rsid w:val="000E7EB3"/>
    <w:rsid w:val="000F2A3D"/>
    <w:rsid w:val="00113BA6"/>
    <w:rsid w:val="00153C34"/>
    <w:rsid w:val="00230B1C"/>
    <w:rsid w:val="002347FB"/>
    <w:rsid w:val="002435B5"/>
    <w:rsid w:val="00280970"/>
    <w:rsid w:val="00291CAB"/>
    <w:rsid w:val="002B0CD6"/>
    <w:rsid w:val="002E192C"/>
    <w:rsid w:val="002E24F7"/>
    <w:rsid w:val="002F200A"/>
    <w:rsid w:val="00327FDC"/>
    <w:rsid w:val="003525F8"/>
    <w:rsid w:val="00355F38"/>
    <w:rsid w:val="00357938"/>
    <w:rsid w:val="003755E2"/>
    <w:rsid w:val="003C618C"/>
    <w:rsid w:val="003D5F95"/>
    <w:rsid w:val="003F3F2C"/>
    <w:rsid w:val="004035DB"/>
    <w:rsid w:val="004042A7"/>
    <w:rsid w:val="00421184"/>
    <w:rsid w:val="00493DEC"/>
    <w:rsid w:val="004B5A54"/>
    <w:rsid w:val="005051B5"/>
    <w:rsid w:val="00574472"/>
    <w:rsid w:val="005B6A29"/>
    <w:rsid w:val="005E4002"/>
    <w:rsid w:val="00626721"/>
    <w:rsid w:val="0063044F"/>
    <w:rsid w:val="006A061D"/>
    <w:rsid w:val="006D072C"/>
    <w:rsid w:val="006E6A44"/>
    <w:rsid w:val="006F3385"/>
    <w:rsid w:val="00711DC0"/>
    <w:rsid w:val="0071265D"/>
    <w:rsid w:val="00770356"/>
    <w:rsid w:val="00796096"/>
    <w:rsid w:val="00797531"/>
    <w:rsid w:val="0081309D"/>
    <w:rsid w:val="00820704"/>
    <w:rsid w:val="00865469"/>
    <w:rsid w:val="008820AD"/>
    <w:rsid w:val="008A120B"/>
    <w:rsid w:val="008C0E57"/>
    <w:rsid w:val="00905311"/>
    <w:rsid w:val="0091660E"/>
    <w:rsid w:val="009173C2"/>
    <w:rsid w:val="009260E6"/>
    <w:rsid w:val="00936ACE"/>
    <w:rsid w:val="00973133"/>
    <w:rsid w:val="0098609E"/>
    <w:rsid w:val="00987814"/>
    <w:rsid w:val="009901A8"/>
    <w:rsid w:val="009A6486"/>
    <w:rsid w:val="009B2F7E"/>
    <w:rsid w:val="009B6623"/>
    <w:rsid w:val="009C1289"/>
    <w:rsid w:val="009C3E83"/>
    <w:rsid w:val="009D0E77"/>
    <w:rsid w:val="009D3701"/>
    <w:rsid w:val="009E4B91"/>
    <w:rsid w:val="00A87655"/>
    <w:rsid w:val="00A909B7"/>
    <w:rsid w:val="00AA4A65"/>
    <w:rsid w:val="00AB0520"/>
    <w:rsid w:val="00AE5EEE"/>
    <w:rsid w:val="00AF5617"/>
    <w:rsid w:val="00B17418"/>
    <w:rsid w:val="00B640C4"/>
    <w:rsid w:val="00B908FC"/>
    <w:rsid w:val="00BF5680"/>
    <w:rsid w:val="00C15D84"/>
    <w:rsid w:val="00C278D6"/>
    <w:rsid w:val="00C337FE"/>
    <w:rsid w:val="00C55730"/>
    <w:rsid w:val="00C66DA2"/>
    <w:rsid w:val="00CB740E"/>
    <w:rsid w:val="00D443C2"/>
    <w:rsid w:val="00D5639B"/>
    <w:rsid w:val="00DC27CE"/>
    <w:rsid w:val="00DE703E"/>
    <w:rsid w:val="00DF5C20"/>
    <w:rsid w:val="00E205E8"/>
    <w:rsid w:val="00E63909"/>
    <w:rsid w:val="00E67C07"/>
    <w:rsid w:val="00E87D79"/>
    <w:rsid w:val="00EC3BD3"/>
    <w:rsid w:val="00EC6E9E"/>
    <w:rsid w:val="00ED138B"/>
    <w:rsid w:val="00ED2519"/>
    <w:rsid w:val="00F26938"/>
    <w:rsid w:val="00F42B7E"/>
    <w:rsid w:val="00FA2A8A"/>
    <w:rsid w:val="00FC287A"/>
    <w:rsid w:val="00FE0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6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ZAŚWIADCZENIE</vt:lpstr>
    </vt:vector>
  </TitlesOfParts>
  <Company/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ZAŚWIADCZENIE</dc:title>
  <dc:creator>Starostwo Powiatowe</dc:creator>
  <cp:lastModifiedBy>Marcin Ciechomski</cp:lastModifiedBy>
  <cp:revision>2</cp:revision>
  <cp:lastPrinted>2022-04-26T12:12:00Z</cp:lastPrinted>
  <dcterms:created xsi:type="dcterms:W3CDTF">2022-04-27T07:56:00Z</dcterms:created>
  <dcterms:modified xsi:type="dcterms:W3CDTF">2022-04-27T07:56:00Z</dcterms:modified>
</cp:coreProperties>
</file>