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F55B8" w:rsidRDefault="002F55B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2F55B8" w:rsidRDefault="002F55B8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2F55B8" w:rsidRDefault="002F55B8">
      <w:pPr>
        <w:tabs>
          <w:tab w:val="left" w:pos="4095"/>
        </w:tabs>
        <w:rPr>
          <w:b/>
          <w:bCs/>
          <w:sz w:val="28"/>
          <w:szCs w:val="28"/>
        </w:rPr>
      </w:pPr>
    </w:p>
    <w:p w:rsidR="002F55B8" w:rsidRDefault="002F55B8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</w:rPr>
      </w:pPr>
      <w:r>
        <w:t>Na podstawie art. 11</w:t>
      </w:r>
      <w:r w:rsidR="002B18B4">
        <w:t>d</w:t>
      </w:r>
      <w:r>
        <w:t xml:space="preserve"> ust. </w:t>
      </w:r>
      <w:r w:rsidR="002B18B4">
        <w:t>5</w:t>
      </w:r>
      <w:r>
        <w:t xml:space="preserve"> </w:t>
      </w:r>
      <w:r w:rsidR="002210F0">
        <w:t xml:space="preserve">i 6 </w:t>
      </w:r>
      <w:r>
        <w:t>ustawy z dnia 10 kwietnia 2003</w:t>
      </w:r>
      <w:r w:rsidR="00976677">
        <w:t xml:space="preserve"> </w:t>
      </w:r>
      <w:r>
        <w:t xml:space="preserve">r. o szczególnych zasadach przygotowania i realizacji inwestycji w zakresie dróg publicznych </w:t>
      </w:r>
      <w:r w:rsidR="007C46B7">
        <w:br/>
      </w:r>
      <w:r w:rsidR="00553979">
        <w:t>(t</w:t>
      </w:r>
      <w:r>
        <w:t>j. Dz. U. z 20</w:t>
      </w:r>
      <w:r w:rsidR="0010331D">
        <w:t>22</w:t>
      </w:r>
      <w:r>
        <w:t xml:space="preserve"> r. poz. </w:t>
      </w:r>
      <w:r w:rsidR="0010331D">
        <w:t>176</w:t>
      </w:r>
      <w:r>
        <w:t xml:space="preserve">) </w:t>
      </w:r>
      <w:r w:rsidR="002B51DF">
        <w:t xml:space="preserve">czytaj dalej ZRID, </w:t>
      </w:r>
      <w:r>
        <w:t xml:space="preserve">zawiadamia się, że w dniu </w:t>
      </w:r>
      <w:r w:rsidR="00421FFA">
        <w:br/>
      </w:r>
      <w:r w:rsidR="00D448F6" w:rsidRPr="00D448F6">
        <w:t>1 lipca 2022</w:t>
      </w:r>
      <w:r w:rsidR="00D62DA6" w:rsidRPr="00D448F6">
        <w:t xml:space="preserve"> r. </w:t>
      </w:r>
      <w:r>
        <w:t xml:space="preserve">zostało wszczęte postępowanie </w:t>
      </w:r>
      <w:r>
        <w:rPr>
          <w:iCs/>
        </w:rPr>
        <w:t xml:space="preserve">w sprawie </w:t>
      </w:r>
      <w:r w:rsidR="002B18B4">
        <w:rPr>
          <w:iCs/>
        </w:rPr>
        <w:t xml:space="preserve">udzielenia zezwolenia </w:t>
      </w:r>
      <w:r w:rsidR="00421FFA">
        <w:rPr>
          <w:iCs/>
        </w:rPr>
        <w:br/>
      </w:r>
      <w:r w:rsidR="002B18B4">
        <w:rPr>
          <w:iCs/>
        </w:rPr>
        <w:t>na realizację inwestycji drogowej:</w:t>
      </w:r>
    </w:p>
    <w:p w:rsidR="0076727A" w:rsidRPr="00102750" w:rsidRDefault="0076727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16"/>
        </w:rPr>
      </w:pPr>
    </w:p>
    <w:p w:rsidR="00B53BA0" w:rsidRDefault="002F55B8" w:rsidP="00B53BA0">
      <w:pPr>
        <w:ind w:left="1400" w:hanging="1400"/>
        <w:rPr>
          <w:b/>
        </w:rPr>
      </w:pPr>
      <w:r>
        <w:rPr>
          <w:b/>
        </w:rPr>
        <w:t>inwestor:</w:t>
      </w:r>
      <w:r w:rsidR="00102750">
        <w:t xml:space="preserve">   </w:t>
      </w:r>
      <w:r w:rsidR="00F62C90">
        <w:t xml:space="preserve">   </w:t>
      </w:r>
      <w:r w:rsidR="00B53BA0">
        <w:rPr>
          <w:b/>
        </w:rPr>
        <w:t>Zarząd Powiatu Piaseczyńskiego</w:t>
      </w:r>
    </w:p>
    <w:p w:rsidR="00B53BA0" w:rsidRPr="00272992" w:rsidRDefault="00B53BA0" w:rsidP="00B53BA0">
      <w:pPr>
        <w:ind w:left="1400" w:hanging="1400"/>
        <w:rPr>
          <w:b/>
          <w:color w:val="000000"/>
        </w:rPr>
      </w:pPr>
      <w:r>
        <w:rPr>
          <w:b/>
        </w:rPr>
        <w:t xml:space="preserve">                      ul. </w:t>
      </w:r>
      <w:proofErr w:type="spellStart"/>
      <w:r>
        <w:rPr>
          <w:b/>
        </w:rPr>
        <w:t>Chyliczkowska</w:t>
      </w:r>
      <w:proofErr w:type="spellEnd"/>
      <w:r>
        <w:rPr>
          <w:b/>
        </w:rPr>
        <w:t xml:space="preserve"> 14, 05-500 Piaseczno   </w:t>
      </w:r>
    </w:p>
    <w:p w:rsidR="002F55B8" w:rsidRPr="00102750" w:rsidRDefault="002F55B8" w:rsidP="00B53BA0">
      <w:pPr>
        <w:ind w:left="1400" w:hanging="1400"/>
        <w:rPr>
          <w:b/>
          <w:sz w:val="16"/>
        </w:rPr>
      </w:pPr>
      <w:r>
        <w:rPr>
          <w:b/>
        </w:rPr>
        <w:t xml:space="preserve">         </w:t>
      </w:r>
      <w:r>
        <w:t xml:space="preserve"> </w:t>
      </w:r>
    </w:p>
    <w:p w:rsidR="003645B8" w:rsidRPr="008E5BF6" w:rsidRDefault="00421FFA" w:rsidP="003645B8">
      <w:pPr>
        <w:pStyle w:val="Standard"/>
        <w:ind w:left="1253" w:hanging="1253"/>
        <w:rPr>
          <w:b/>
        </w:rPr>
      </w:pPr>
      <w:r>
        <w:rPr>
          <w:b/>
        </w:rPr>
        <w:t xml:space="preserve">inwestycja:  </w:t>
      </w:r>
      <w:r w:rsidR="00B53BA0">
        <w:rPr>
          <w:b/>
        </w:rPr>
        <w:t>roz</w:t>
      </w:r>
      <w:r w:rsidR="00B53BA0">
        <w:rPr>
          <w:b/>
          <w:bCs/>
        </w:rPr>
        <w:t xml:space="preserve">budowa drogi powiatowej nr 2825W w Żabieńcu  </w:t>
      </w:r>
    </w:p>
    <w:p w:rsidR="0076727A" w:rsidRPr="00102750" w:rsidRDefault="0076727A" w:rsidP="0076727A">
      <w:pPr>
        <w:ind w:left="1260" w:hanging="1260"/>
        <w:jc w:val="both"/>
        <w:rPr>
          <w:color w:val="000000"/>
          <w:sz w:val="16"/>
        </w:rPr>
      </w:pPr>
      <w:r>
        <w:rPr>
          <w:color w:val="000000"/>
        </w:rPr>
        <w:t xml:space="preserve">          </w:t>
      </w:r>
      <w:r>
        <w:rPr>
          <w:color w:val="000000"/>
        </w:rPr>
        <w:tab/>
      </w:r>
    </w:p>
    <w:p w:rsidR="00B53BA0" w:rsidRDefault="00B53BA0" w:rsidP="00B53BA0">
      <w:pPr>
        <w:jc w:val="both"/>
        <w:rPr>
          <w:b/>
          <w:color w:val="000000"/>
        </w:rPr>
      </w:pPr>
      <w:r w:rsidRPr="00CD693C">
        <w:rPr>
          <w:b/>
          <w:color w:val="000000"/>
        </w:rPr>
        <w:t xml:space="preserve">Działki inwestycyjne </w:t>
      </w:r>
      <w:r>
        <w:rPr>
          <w:b/>
          <w:color w:val="000000"/>
        </w:rPr>
        <w:t xml:space="preserve">w obrębie ew. Żabieniec IRS </w:t>
      </w:r>
      <w:r w:rsidRPr="00CD693C">
        <w:rPr>
          <w:b/>
          <w:color w:val="000000"/>
        </w:rPr>
        <w:t xml:space="preserve">w jednostce ewidencyjnej </w:t>
      </w:r>
      <w:r>
        <w:rPr>
          <w:b/>
          <w:color w:val="000000"/>
        </w:rPr>
        <w:t>141804_5 Piaseczno – obszar wiejski</w:t>
      </w:r>
      <w:r w:rsidRPr="00CD693C">
        <w:rPr>
          <w:b/>
          <w:color w:val="000000"/>
        </w:rPr>
        <w:t xml:space="preserve">:   </w:t>
      </w:r>
    </w:p>
    <w:p w:rsidR="00B53BA0" w:rsidRDefault="00B53BA0" w:rsidP="00B53BA0">
      <w:pPr>
        <w:jc w:val="both"/>
        <w:rPr>
          <w:color w:val="000000"/>
          <w:u w:val="single"/>
        </w:rPr>
      </w:pPr>
      <w:r>
        <w:rPr>
          <w:b/>
          <w:color w:val="000000"/>
        </w:rPr>
        <w:t>d</w:t>
      </w:r>
      <w:r w:rsidRPr="0034351B">
        <w:rPr>
          <w:b/>
          <w:color w:val="000000"/>
        </w:rPr>
        <w:t>ziałki w liniach rozgraniczających projektowanej drogi</w:t>
      </w:r>
      <w:r>
        <w:rPr>
          <w:b/>
          <w:color w:val="000000"/>
        </w:rPr>
        <w:t>:</w:t>
      </w:r>
    </w:p>
    <w:p w:rsidR="00B53BA0" w:rsidRPr="0034351B" w:rsidRDefault="00B53BA0" w:rsidP="00B53BA0">
      <w:pPr>
        <w:numPr>
          <w:ilvl w:val="0"/>
          <w:numId w:val="3"/>
        </w:numPr>
        <w:ind w:left="357" w:hanging="357"/>
        <w:jc w:val="both"/>
      </w:pPr>
      <w:r w:rsidRPr="00FA025B">
        <w:rPr>
          <w:b/>
        </w:rPr>
        <w:t>przeznaczone pod realizację inwestycji drogowej</w:t>
      </w:r>
      <w:r>
        <w:t xml:space="preserve">, </w:t>
      </w:r>
      <w:r w:rsidRPr="0034351B">
        <w:t xml:space="preserve">drukiem wytłuszczonym </w:t>
      </w:r>
      <w:r>
        <w:t xml:space="preserve">podano                        nr działek </w:t>
      </w:r>
      <w:r w:rsidRPr="0034351B">
        <w:t xml:space="preserve">pod przejęcie przez jednostkę samorządu terytorialnego – </w:t>
      </w:r>
      <w:r>
        <w:t>Zarząd Powiatu Piaseczyńskiego,</w:t>
      </w:r>
      <w:r w:rsidRPr="0034351B">
        <w:t xml:space="preserve"> w nawiasach podano</w:t>
      </w:r>
      <w:r>
        <w:t xml:space="preserve"> </w:t>
      </w:r>
      <w:r w:rsidRPr="0034351B">
        <w:t>nr działki po podziale</w:t>
      </w:r>
      <w:r>
        <w:t xml:space="preserve">, a </w:t>
      </w:r>
      <w:r w:rsidRPr="0034351B">
        <w:t xml:space="preserve">po </w:t>
      </w:r>
      <w:r>
        <w:t>przecin</w:t>
      </w:r>
      <w:r w:rsidRPr="0034351B">
        <w:t xml:space="preserve">ku </w:t>
      </w:r>
      <w:r>
        <w:t>nr działek</w:t>
      </w:r>
      <w:r w:rsidRPr="0034351B">
        <w:t xml:space="preserve"> po podziale </w:t>
      </w:r>
      <w:r>
        <w:t>poza projektowanym pasem drogowym</w:t>
      </w:r>
      <w:r w:rsidRPr="0034351B">
        <w:t xml:space="preserve"> pozostające</w:t>
      </w:r>
      <w:r>
        <w:t xml:space="preserve"> przy aktualnym właścicielu,</w:t>
      </w:r>
      <w:r w:rsidRPr="0034351B">
        <w:t xml:space="preserve"> oznaczone wg katastru numerami:</w:t>
      </w:r>
    </w:p>
    <w:p w:rsidR="00B53BA0" w:rsidRDefault="00B53BA0" w:rsidP="00B53BA0">
      <w:pPr>
        <w:ind w:left="357"/>
        <w:jc w:val="both"/>
        <w:rPr>
          <w:b/>
        </w:rPr>
      </w:pPr>
      <w:r>
        <w:t>50/2, 17/3 (</w:t>
      </w:r>
      <w:r w:rsidRPr="00646741">
        <w:rPr>
          <w:b/>
        </w:rPr>
        <w:t>17/5</w:t>
      </w:r>
      <w:r>
        <w:t>, 17/6).</w:t>
      </w:r>
    </w:p>
    <w:p w:rsidR="00553979" w:rsidRDefault="00553979" w:rsidP="0091630E">
      <w:pPr>
        <w:ind w:firstLine="709"/>
        <w:jc w:val="both"/>
      </w:pPr>
      <w:r>
        <w:t xml:space="preserve">Akta sprawy do wglądu znajdują się w Starostwie Powiatowym w Piasecznie,                              ul. </w:t>
      </w:r>
      <w:proofErr w:type="spellStart"/>
      <w:r>
        <w:t>Chyliczkowska</w:t>
      </w:r>
      <w:proofErr w:type="spellEnd"/>
      <w:r>
        <w:t xml:space="preserve"> 14, 05-500 Piaseczno, </w:t>
      </w:r>
      <w:r w:rsidRPr="0091630E">
        <w:rPr>
          <w:bCs/>
          <w:color w:val="000000"/>
          <w:sz w:val="23"/>
          <w:szCs w:val="23"/>
        </w:rPr>
        <w:t>informacja w kancelarii Wydziału Architektoniczno-Budowlanego</w:t>
      </w:r>
      <w:r>
        <w:t xml:space="preserve">, od pon. do pt. w godzinach 8-16, gdzie można zgłaszać ewentualne uwagi </w:t>
      </w:r>
      <w:r>
        <w:br/>
        <w:t xml:space="preserve">i wnioski do czasu wydania orzeczenia w sprawie.  </w:t>
      </w:r>
    </w:p>
    <w:p w:rsidR="00553979" w:rsidRDefault="00553979" w:rsidP="00553979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  <w:r>
        <w:rPr>
          <w:rFonts w:ascii="Times New Roman" w:hAnsi="Times New Roman" w:cs="Times New Roman"/>
        </w:rPr>
        <w:tab/>
        <w:t>Zgodnie z art. 49 ustawy – Kodeks postępowania administracyjnego doręczenie    uważa się za dokonane po upływie czternastu dni od dnia publicznego ogłoszenia.</w:t>
      </w:r>
    </w:p>
    <w:p w:rsidR="00553979" w:rsidRPr="00921FB4" w:rsidRDefault="00553979" w:rsidP="00553979">
      <w:pPr>
        <w:ind w:firstLine="709"/>
        <w:jc w:val="both"/>
        <w:rPr>
          <w:bCs/>
        </w:rPr>
      </w:pPr>
      <w:r>
        <w:rPr>
          <w:bCs/>
        </w:rPr>
        <w:t xml:space="preserve">Jednocześnie zgodnie z art. 49a k.p.a. informuję, że o innych czynnościach </w:t>
      </w:r>
      <w:r>
        <w:rPr>
          <w:bCs/>
        </w:rPr>
        <w:br/>
        <w:t xml:space="preserve">z wyjątkiem zawiadomienia o wydaniu decyzji, organ będzie informował poprzez udostępnienie pisma w Biuletynie Informacji Publicznej. </w:t>
      </w:r>
    </w:p>
    <w:p w:rsidR="00D23CA6" w:rsidRPr="00D23CA6" w:rsidRDefault="00D23CA6" w:rsidP="00553979">
      <w:pPr>
        <w:pStyle w:val="Tekstpodstawowywcity32"/>
        <w:spacing w:after="0"/>
        <w:ind w:left="0"/>
        <w:jc w:val="both"/>
        <w:rPr>
          <w:b/>
          <w:bCs/>
        </w:rPr>
      </w:pPr>
    </w:p>
    <w:p w:rsidR="00647C46" w:rsidRDefault="002F55B8" w:rsidP="00102750">
      <w:pPr>
        <w:ind w:left="1260" w:hanging="1260"/>
        <w:jc w:val="both"/>
        <w:rPr>
          <w:b/>
          <w:bCs/>
        </w:rPr>
      </w:pPr>
      <w:r>
        <w:rPr>
          <w:b/>
          <w:bCs/>
        </w:rPr>
        <w:t xml:space="preserve"> Nr rej. ARB.6740.1.</w:t>
      </w:r>
      <w:r w:rsidR="00B53BA0">
        <w:rPr>
          <w:b/>
          <w:bCs/>
        </w:rPr>
        <w:t>29</w:t>
      </w:r>
      <w:r>
        <w:rPr>
          <w:b/>
          <w:bCs/>
        </w:rPr>
        <w:t>.20</w:t>
      </w:r>
      <w:r w:rsidR="00F62C90">
        <w:rPr>
          <w:b/>
          <w:bCs/>
        </w:rPr>
        <w:t>2</w:t>
      </w:r>
      <w:r w:rsidR="0010331D">
        <w:rPr>
          <w:b/>
          <w:bCs/>
        </w:rPr>
        <w:t>2</w:t>
      </w:r>
      <w:r w:rsidR="00937FAC">
        <w:rPr>
          <w:b/>
          <w:bCs/>
        </w:rPr>
        <w:t>.</w:t>
      </w:r>
      <w:r w:rsidR="007C46B7">
        <w:rPr>
          <w:b/>
          <w:bCs/>
        </w:rPr>
        <w:t>K</w:t>
      </w:r>
      <w:r w:rsidR="00B53BA0">
        <w:rPr>
          <w:b/>
          <w:bCs/>
        </w:rPr>
        <w:t>St</w:t>
      </w:r>
      <w:r w:rsidR="004F62C2">
        <w:rPr>
          <w:b/>
          <w:bCs/>
        </w:rPr>
        <w:t xml:space="preserve">   </w:t>
      </w:r>
    </w:p>
    <w:p w:rsidR="00B53BA0" w:rsidRDefault="00B53BA0" w:rsidP="00B53BA0">
      <w:pPr>
        <w:jc w:val="center"/>
        <w:rPr>
          <w:caps/>
        </w:rPr>
      </w:pPr>
      <w:r>
        <w:rPr>
          <w:caps/>
        </w:rPr>
        <w:t xml:space="preserve">                                      opatrzone kwalifikowanym </w:t>
      </w:r>
    </w:p>
    <w:p w:rsidR="00B53BA0" w:rsidRDefault="00B53BA0" w:rsidP="00B53BA0">
      <w:pPr>
        <w:spacing w:after="120"/>
        <w:jc w:val="center"/>
        <w:rPr>
          <w:caps/>
        </w:rPr>
      </w:pPr>
      <w:r>
        <w:rPr>
          <w:caps/>
        </w:rPr>
        <w:t xml:space="preserve">                                        podpisem elektronicznym</w:t>
      </w:r>
    </w:p>
    <w:p w:rsidR="00B53BA0" w:rsidRDefault="00B53BA0" w:rsidP="00B53BA0">
      <w:pPr>
        <w:spacing w:after="120"/>
        <w:jc w:val="center"/>
      </w:pPr>
      <w:r>
        <w:t xml:space="preserve">                                        Z up. Starosty Piaseczyńskiego</w:t>
      </w:r>
    </w:p>
    <w:p w:rsidR="00B53BA0" w:rsidRPr="00DA6562" w:rsidRDefault="00B53BA0" w:rsidP="00B53BA0">
      <w:pPr>
        <w:jc w:val="center"/>
        <w:rPr>
          <w:i/>
        </w:rPr>
      </w:pPr>
      <w:r>
        <w:rPr>
          <w:i/>
        </w:rPr>
        <w:t xml:space="preserve">                                    mgr inż. </w:t>
      </w:r>
      <w:r w:rsidRPr="00DA6562">
        <w:rPr>
          <w:i/>
        </w:rPr>
        <w:t>Sylwia Moszczyńska-Staś</w:t>
      </w:r>
    </w:p>
    <w:p w:rsidR="00B53BA0" w:rsidRDefault="00B53BA0" w:rsidP="00B53BA0">
      <w:pPr>
        <w:jc w:val="center"/>
      </w:pPr>
      <w:r>
        <w:t xml:space="preserve">                                       Naczelnik Wydziału</w:t>
      </w:r>
    </w:p>
    <w:p w:rsidR="00B53BA0" w:rsidRPr="00DA6562" w:rsidRDefault="00B53BA0" w:rsidP="00B53BA0">
      <w:pPr>
        <w:jc w:val="center"/>
      </w:pPr>
      <w:r>
        <w:t xml:space="preserve">                                     Architektoniczno-Budowlanego</w:t>
      </w:r>
    </w:p>
    <w:p w:rsidR="00B53BA0" w:rsidRPr="00F445A3" w:rsidRDefault="00B53BA0" w:rsidP="00B53BA0">
      <w:pPr>
        <w:ind w:firstLine="709"/>
        <w:jc w:val="both"/>
      </w:pPr>
      <w:r>
        <w:t xml:space="preserve">Wydruk </w:t>
      </w:r>
      <w:r w:rsidRPr="00F445A3">
        <w:t xml:space="preserve">dokumentu, stanowi dowód </w:t>
      </w:r>
      <w:r>
        <w:t xml:space="preserve">tego </w:t>
      </w:r>
      <w:r w:rsidRPr="00F445A3">
        <w:t xml:space="preserve">co zostało stwierdzone w piśmie, zgodnie </w:t>
      </w:r>
      <w:r>
        <w:br/>
      </w:r>
      <w:r w:rsidRPr="00F445A3">
        <w:t>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elektronicznym. </w:t>
      </w:r>
    </w:p>
    <w:p w:rsidR="00B31C6F" w:rsidRDefault="00B31C6F" w:rsidP="00102750">
      <w:pPr>
        <w:ind w:left="1260" w:hanging="1260"/>
        <w:jc w:val="both"/>
        <w:rPr>
          <w:b/>
          <w:bCs/>
        </w:rPr>
      </w:pPr>
    </w:p>
    <w:p w:rsidR="00B53BA0" w:rsidRDefault="00B53BA0" w:rsidP="00102750">
      <w:pPr>
        <w:ind w:left="1260" w:hanging="1260"/>
        <w:jc w:val="both"/>
        <w:rPr>
          <w:b/>
          <w:bCs/>
        </w:rPr>
      </w:pPr>
    </w:p>
    <w:p w:rsidR="00B53BA0" w:rsidRDefault="00B53BA0" w:rsidP="00102750">
      <w:pPr>
        <w:ind w:left="1260" w:hanging="1260"/>
        <w:jc w:val="both"/>
        <w:rPr>
          <w:b/>
          <w:bCs/>
        </w:rPr>
      </w:pPr>
    </w:p>
    <w:p w:rsidR="00B53BA0" w:rsidRDefault="00B53BA0" w:rsidP="00102750">
      <w:pPr>
        <w:ind w:left="1260" w:hanging="1260"/>
        <w:jc w:val="both"/>
        <w:rPr>
          <w:b/>
          <w:bCs/>
        </w:rPr>
      </w:pPr>
    </w:p>
    <w:p w:rsidR="00B53BA0" w:rsidRDefault="00B53BA0" w:rsidP="00102750">
      <w:pPr>
        <w:ind w:left="1260" w:hanging="1260"/>
        <w:jc w:val="both"/>
        <w:rPr>
          <w:b/>
          <w:bCs/>
        </w:rPr>
      </w:pPr>
    </w:p>
    <w:p w:rsidR="00647C46" w:rsidRDefault="00647C46" w:rsidP="00647C46">
      <w:pPr>
        <w:ind w:left="1260" w:hanging="1260"/>
        <w:jc w:val="both"/>
        <w:rPr>
          <w:b/>
          <w:bCs/>
        </w:rPr>
      </w:pPr>
      <w:r>
        <w:rPr>
          <w:b/>
          <w:bCs/>
        </w:rPr>
        <w:t xml:space="preserve">Publiczne obwieszczenie nastąpiło w dniu: </w:t>
      </w:r>
      <w:r w:rsidR="00135F3C">
        <w:rPr>
          <w:b/>
          <w:bCs/>
        </w:rPr>
        <w:t xml:space="preserve"> </w:t>
      </w:r>
      <w:r w:rsidR="005347B7">
        <w:rPr>
          <w:bCs/>
        </w:rPr>
        <w:t>2 sierpnia</w:t>
      </w:r>
      <w:bookmarkStart w:id="0" w:name="_GoBack"/>
      <w:bookmarkEnd w:id="0"/>
      <w:r w:rsidR="00135F3C" w:rsidRPr="00135F3C">
        <w:rPr>
          <w:bCs/>
        </w:rPr>
        <w:t xml:space="preserve"> 2022 r.</w:t>
      </w:r>
      <w:r w:rsidR="002D07E2">
        <w:rPr>
          <w:b/>
          <w:bCs/>
        </w:rPr>
        <w:t xml:space="preserve">            </w:t>
      </w:r>
    </w:p>
    <w:p w:rsidR="00647C46" w:rsidRPr="00280552" w:rsidRDefault="00647C46" w:rsidP="00647C46">
      <w:pPr>
        <w:ind w:left="1260" w:hanging="1260"/>
        <w:jc w:val="both"/>
        <w:rPr>
          <w:bCs/>
        </w:rPr>
      </w:pPr>
      <w:r>
        <w:rPr>
          <w:b/>
          <w:bCs/>
        </w:rPr>
        <w:t xml:space="preserve">                                                                </w:t>
      </w:r>
      <w:r w:rsidRPr="00280552">
        <w:rPr>
          <w:bCs/>
        </w:rPr>
        <w:t>(datę obwieszczenia wpisuje osoba dokonująca</w:t>
      </w:r>
      <w:r w:rsidRPr="00280552">
        <w:rPr>
          <w:bCs/>
        </w:rPr>
        <w:br/>
        <w:t xml:space="preserve">                                             obwieszczenia na podstawie art. 49 </w:t>
      </w:r>
      <w:r w:rsidRPr="00280552">
        <w:rPr>
          <w:shd w:val="clear" w:color="auto" w:fill="FFFFFF"/>
        </w:rPr>
        <w:t>§ 2 k.p.a.)</w:t>
      </w:r>
    </w:p>
    <w:p w:rsidR="002D07E2" w:rsidRDefault="004F62C2" w:rsidP="002D07E2">
      <w:pPr>
        <w:ind w:left="1260" w:hanging="1260"/>
        <w:jc w:val="right"/>
        <w:rPr>
          <w:b/>
          <w:bCs/>
        </w:rPr>
      </w:pPr>
      <w:r>
        <w:rPr>
          <w:b/>
          <w:bCs/>
        </w:rPr>
        <w:t xml:space="preserve">                                       </w:t>
      </w:r>
      <w:r w:rsidR="00102750">
        <w:rPr>
          <w:b/>
          <w:bCs/>
        </w:rPr>
        <w:t xml:space="preserve">                              </w:t>
      </w:r>
      <w:r w:rsidR="002D07E2">
        <w:rPr>
          <w:b/>
          <w:bCs/>
        </w:rPr>
        <w:t xml:space="preserve"> </w:t>
      </w:r>
    </w:p>
    <w:sectPr w:rsidR="002D07E2" w:rsidSect="00102750">
      <w:pgSz w:w="11906" w:h="16838"/>
      <w:pgMar w:top="851" w:right="1418" w:bottom="9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4BF" w:rsidRDefault="002434BF" w:rsidP="00102750">
      <w:r>
        <w:separator/>
      </w:r>
    </w:p>
  </w:endnote>
  <w:endnote w:type="continuationSeparator" w:id="0">
    <w:p w:rsidR="002434BF" w:rsidRDefault="002434BF" w:rsidP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90"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4BF" w:rsidRDefault="002434BF" w:rsidP="00102750">
      <w:r>
        <w:separator/>
      </w:r>
    </w:p>
  </w:footnote>
  <w:footnote w:type="continuationSeparator" w:id="0">
    <w:p w:rsidR="002434BF" w:rsidRDefault="002434BF" w:rsidP="00102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font29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3F097743"/>
    <w:multiLevelType w:val="hybridMultilevel"/>
    <w:tmpl w:val="9F9225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25E00"/>
    <w:rsid w:val="000C543F"/>
    <w:rsid w:val="00101569"/>
    <w:rsid w:val="00102750"/>
    <w:rsid w:val="0010331D"/>
    <w:rsid w:val="00135F3C"/>
    <w:rsid w:val="001B32D2"/>
    <w:rsid w:val="002210F0"/>
    <w:rsid w:val="00232631"/>
    <w:rsid w:val="002434BF"/>
    <w:rsid w:val="002B18B4"/>
    <w:rsid w:val="002B51DF"/>
    <w:rsid w:val="002D07E2"/>
    <w:rsid w:val="002E42D8"/>
    <w:rsid w:val="002F55B8"/>
    <w:rsid w:val="003645B8"/>
    <w:rsid w:val="003B200C"/>
    <w:rsid w:val="0040232C"/>
    <w:rsid w:val="004037A7"/>
    <w:rsid w:val="00421FFA"/>
    <w:rsid w:val="00441027"/>
    <w:rsid w:val="00450721"/>
    <w:rsid w:val="004F62C2"/>
    <w:rsid w:val="005347B7"/>
    <w:rsid w:val="00553979"/>
    <w:rsid w:val="005A63C6"/>
    <w:rsid w:val="005F433B"/>
    <w:rsid w:val="00647C46"/>
    <w:rsid w:val="007021D2"/>
    <w:rsid w:val="00734E82"/>
    <w:rsid w:val="0075742F"/>
    <w:rsid w:val="0076727A"/>
    <w:rsid w:val="007C46B7"/>
    <w:rsid w:val="00876A10"/>
    <w:rsid w:val="008A2151"/>
    <w:rsid w:val="008E022C"/>
    <w:rsid w:val="0091630E"/>
    <w:rsid w:val="00937FAC"/>
    <w:rsid w:val="0095722C"/>
    <w:rsid w:val="00976677"/>
    <w:rsid w:val="009B4D2B"/>
    <w:rsid w:val="00AC4A30"/>
    <w:rsid w:val="00B1690C"/>
    <w:rsid w:val="00B31C6F"/>
    <w:rsid w:val="00B53BA0"/>
    <w:rsid w:val="00B94507"/>
    <w:rsid w:val="00CE0218"/>
    <w:rsid w:val="00D23CA6"/>
    <w:rsid w:val="00D448F6"/>
    <w:rsid w:val="00D62DA6"/>
    <w:rsid w:val="00D975E2"/>
    <w:rsid w:val="00E0704C"/>
    <w:rsid w:val="00E83D12"/>
    <w:rsid w:val="00EC794D"/>
    <w:rsid w:val="00F62C90"/>
    <w:rsid w:val="00FC4898"/>
    <w:rsid w:val="00FF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Karolina Krempa</cp:lastModifiedBy>
  <cp:revision>3</cp:revision>
  <cp:lastPrinted>2020-06-04T08:04:00Z</cp:lastPrinted>
  <dcterms:created xsi:type="dcterms:W3CDTF">2022-08-02T06:17:00Z</dcterms:created>
  <dcterms:modified xsi:type="dcterms:W3CDTF">2022-08-02T06:18:00Z</dcterms:modified>
</cp:coreProperties>
</file>