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F55B8" w:rsidRDefault="002F55B8" w:rsidP="009F0BF9">
      <w:pPr>
        <w:tabs>
          <w:tab w:val="left" w:pos="4095"/>
        </w:tabs>
        <w:ind w:right="-711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2F55B8" w:rsidRDefault="002F55B8" w:rsidP="009F0BF9">
      <w:pPr>
        <w:tabs>
          <w:tab w:val="left" w:pos="4095"/>
        </w:tabs>
        <w:ind w:left="-567" w:right="-711"/>
        <w:rPr>
          <w:b/>
          <w:bCs/>
          <w:sz w:val="28"/>
          <w:szCs w:val="28"/>
        </w:rPr>
      </w:pPr>
    </w:p>
    <w:p w:rsidR="008B6F87" w:rsidRPr="00F9024D" w:rsidRDefault="008B6F87" w:rsidP="008B6F8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334C51">
        <w:t xml:space="preserve">Na podstawie </w:t>
      </w:r>
      <w:r w:rsidRPr="00F9024D">
        <w:t>art. 11f ust. 3 i 4 ustawy z dnia  10 kwietnia 2003 r. o szczególnych zasadach przygotowania i realizacji inwestycji w zakresie dróg publicznych (</w:t>
      </w:r>
      <w:proofErr w:type="spellStart"/>
      <w:r w:rsidRPr="00F9024D">
        <w:t>t.j</w:t>
      </w:r>
      <w:proofErr w:type="spellEnd"/>
      <w:r w:rsidRPr="00F9024D">
        <w:t xml:space="preserve">. Dz. U. z 2020 r. poz. 1363 ze zm.) </w:t>
      </w:r>
      <w:r w:rsidRPr="00F9024D">
        <w:rPr>
          <w:b/>
        </w:rPr>
        <w:t>zawiadamiam</w:t>
      </w:r>
      <w:r w:rsidRPr="00F9024D">
        <w:t xml:space="preserve">, że w dniu </w:t>
      </w:r>
      <w:r>
        <w:t>20 sierpnia 2020</w:t>
      </w:r>
      <w:r w:rsidRPr="00F9024D">
        <w:t xml:space="preserve"> r. została wydana </w:t>
      </w:r>
      <w:r w:rsidRPr="00F9024D">
        <w:rPr>
          <w:u w:val="single"/>
        </w:rPr>
        <w:t xml:space="preserve">decyzja Starosty Piaseczyńskiego nr </w:t>
      </w:r>
      <w:r>
        <w:rPr>
          <w:u w:val="single"/>
        </w:rPr>
        <w:t>14/2020 (nr rej. ARB.6740.1.26.2017</w:t>
      </w:r>
      <w:r w:rsidRPr="00F9024D">
        <w:rPr>
          <w:u w:val="single"/>
        </w:rPr>
        <w:t>.KS)</w:t>
      </w:r>
      <w:r w:rsidRPr="00F9024D">
        <w:t>, o</w:t>
      </w:r>
      <w:r w:rsidRPr="00F9024D">
        <w:rPr>
          <w:kern w:val="3"/>
        </w:rPr>
        <w:t xml:space="preserve"> </w:t>
      </w:r>
      <w:r w:rsidRPr="00F9024D">
        <w:rPr>
          <w:b/>
          <w:iCs/>
        </w:rPr>
        <w:t xml:space="preserve">zmianie decyzji </w:t>
      </w:r>
      <w:r w:rsidRPr="00D50E5A">
        <w:rPr>
          <w:b/>
          <w:iCs/>
        </w:rPr>
        <w:t>Starosty Piaseczyńskiego nr 9/2018 z dnia 18 kwietnia 2018 r., zezwalającej na realizację inwestycji drogowej:</w:t>
      </w:r>
    </w:p>
    <w:p w:rsidR="008B6F87" w:rsidRDefault="008B6F87" w:rsidP="008B6F87">
      <w:pPr>
        <w:jc w:val="both"/>
        <w:textAlignment w:val="baseline"/>
        <w:rPr>
          <w:color w:val="000000"/>
          <w:kern w:val="2"/>
          <w:sz w:val="16"/>
          <w:szCs w:val="16"/>
        </w:rPr>
      </w:pPr>
    </w:p>
    <w:p w:rsidR="008B6F87" w:rsidRDefault="008B6F87" w:rsidP="008B6F87">
      <w:pPr>
        <w:ind w:left="1400" w:hanging="1400"/>
        <w:textAlignment w:val="baseline"/>
      </w:pPr>
      <w:r>
        <w:rPr>
          <w:b/>
          <w:bCs/>
          <w:color w:val="000000"/>
          <w:kern w:val="2"/>
        </w:rPr>
        <w:t xml:space="preserve">inwestor:  </w:t>
      </w:r>
      <w:r>
        <w:rPr>
          <w:color w:val="000000"/>
          <w:kern w:val="2"/>
        </w:rPr>
        <w:t xml:space="preserve">      Burmistrz Miasta i Gminy Piaseczno, ul. Kościuszki 5, 05-500 Piaseczno</w:t>
      </w:r>
    </w:p>
    <w:p w:rsidR="008B6F87" w:rsidRDefault="008B6F87" w:rsidP="008B6F87">
      <w:pPr>
        <w:ind w:left="1400" w:hanging="1400"/>
        <w:textAlignment w:val="baseline"/>
        <w:rPr>
          <w:color w:val="000000"/>
          <w:kern w:val="2"/>
          <w:sz w:val="16"/>
          <w:szCs w:val="16"/>
        </w:rPr>
      </w:pPr>
    </w:p>
    <w:p w:rsidR="008B6F87" w:rsidRDefault="008B6F87" w:rsidP="008B6F87">
      <w:pPr>
        <w:ind w:left="1253" w:hanging="1253"/>
        <w:jc w:val="both"/>
        <w:textAlignment w:val="baseline"/>
      </w:pPr>
      <w:r>
        <w:rPr>
          <w:b/>
          <w:bCs/>
          <w:color w:val="000000"/>
          <w:kern w:val="2"/>
        </w:rPr>
        <w:t xml:space="preserve">inwestycja:  </w:t>
      </w:r>
      <w:bookmarkStart w:id="0" w:name="_GoBack"/>
      <w:r>
        <w:rPr>
          <w:color w:val="000000"/>
          <w:kern w:val="2"/>
        </w:rPr>
        <w:t>budowa dróg gminnych – ulicy Polnej na odcinku od ulicy Urbanistów do ulicy Moniuszki oraz fragmentu ulicy Moniuszki na odcinku od ulicy Polnej do ulicy Wschodniej (droga wojewódzka nr 721) w miejscowości Chyliczki</w:t>
      </w:r>
      <w:bookmarkStart w:id="1" w:name="_Hlk520892760"/>
      <w:bookmarkEnd w:id="0"/>
    </w:p>
    <w:p w:rsidR="008B6F87" w:rsidRPr="00D55B47" w:rsidRDefault="008B6F87" w:rsidP="008B6F87">
      <w:pPr>
        <w:ind w:left="1253" w:hanging="1253"/>
        <w:jc w:val="both"/>
        <w:textAlignment w:val="baseline"/>
      </w:pPr>
    </w:p>
    <w:p w:rsidR="008B6F87" w:rsidRPr="00D55B47" w:rsidRDefault="008B6F87" w:rsidP="008B6F87">
      <w:pPr>
        <w:suppressAutoHyphens w:val="0"/>
        <w:spacing w:after="160" w:line="259" w:lineRule="auto"/>
        <w:jc w:val="both"/>
        <w:textAlignment w:val="baseline"/>
      </w:pPr>
      <w:r w:rsidRPr="00D55B47">
        <w:rPr>
          <w:rFonts w:ascii="Liberation Serif" w:eastAsia="Lucida Sans Unicode" w:hAnsi="Liberation Serif" w:cs="Mangal"/>
          <w:b/>
          <w:kern w:val="3"/>
          <w:lang w:bidi="hi-IN"/>
        </w:rPr>
        <w:t xml:space="preserve">w zakresie pkt V decyzji tj. dodatkowo wykazano działkę nr ew.  81, obręb 0009 Chyliczki, jednostka ewidencyjna Piaseczno – obszar wiejski, </w:t>
      </w:r>
      <w:r w:rsidRPr="00D55B47">
        <w:rPr>
          <w:b/>
        </w:rPr>
        <w:t>do przejęcia przez właściwą jednostkę samorządu terytorialnego– Gminę Piaseczno</w:t>
      </w:r>
    </w:p>
    <w:bookmarkEnd w:id="1"/>
    <w:p w:rsidR="008B6F87" w:rsidRPr="00F9024D" w:rsidRDefault="008B6F87" w:rsidP="008B6F87">
      <w:pPr>
        <w:spacing w:before="51" w:after="57"/>
        <w:ind w:firstLine="709"/>
        <w:jc w:val="both"/>
      </w:pPr>
      <w:r w:rsidRPr="00F9024D">
        <w:t xml:space="preserve">Z treścią decyzji nr </w:t>
      </w:r>
      <w:r>
        <w:t>14/2020</w:t>
      </w:r>
      <w:r w:rsidRPr="00F9024D">
        <w:t xml:space="preserve"> z dnia </w:t>
      </w:r>
      <w:r>
        <w:t>20 sierpnia 2020</w:t>
      </w:r>
      <w:r w:rsidRPr="00F9024D">
        <w:t xml:space="preserve"> r. na realizację inwestycji drogowej oraz załączonymi do niej materiałami można zapoznać się w Filii Wydziału Architektoniczno-Budowlanego Starostwa Powiatowego w Piasecznie, ul. 3-go Maja 10, 05-530 Góra Kalwaria, pokój 12B, od pon. do </w:t>
      </w:r>
      <w:proofErr w:type="spellStart"/>
      <w:r w:rsidRPr="00F9024D">
        <w:t>piąt</w:t>
      </w:r>
      <w:proofErr w:type="spellEnd"/>
      <w:r w:rsidRPr="00F9024D">
        <w:t xml:space="preserve">. w godzinach 8-15, gdzie można zgłaszać ewentualne uwagi i wnioski do czasu wydania orzeczenia w sprawie.  </w:t>
      </w:r>
    </w:p>
    <w:p w:rsidR="008B6F87" w:rsidRDefault="008B6F87" w:rsidP="008B6F87">
      <w:pPr>
        <w:pStyle w:val="Tekstpodstawowywcity32"/>
        <w:ind w:left="0"/>
        <w:jc w:val="both"/>
        <w:rPr>
          <w:bCs/>
          <w:sz w:val="24"/>
          <w:szCs w:val="24"/>
        </w:rPr>
      </w:pPr>
      <w:r>
        <w:rPr>
          <w:b/>
          <w:bCs/>
          <w:sz w:val="22"/>
          <w:szCs w:val="22"/>
        </w:rPr>
        <w:tab/>
      </w:r>
      <w:r w:rsidRPr="00F9024D">
        <w:rPr>
          <w:bCs/>
          <w:sz w:val="24"/>
          <w:szCs w:val="24"/>
        </w:rPr>
        <w:t xml:space="preserve">Od ww. decyzji służy prawo wniesienia odwołania do Wojewody Mazowieckiego, </w:t>
      </w:r>
      <w:r w:rsidRPr="00F9024D">
        <w:rPr>
          <w:bCs/>
          <w:sz w:val="24"/>
          <w:szCs w:val="24"/>
        </w:rPr>
        <w:br/>
        <w:t xml:space="preserve">za moim pośrednictwem, (Starosta Piaseczyński, ul. </w:t>
      </w:r>
      <w:proofErr w:type="spellStart"/>
      <w:r w:rsidRPr="00F9024D">
        <w:rPr>
          <w:bCs/>
          <w:sz w:val="24"/>
          <w:szCs w:val="24"/>
        </w:rPr>
        <w:t>Chyliczkowska</w:t>
      </w:r>
      <w:proofErr w:type="spellEnd"/>
      <w:r w:rsidRPr="00F9024D">
        <w:rPr>
          <w:bCs/>
          <w:sz w:val="24"/>
          <w:szCs w:val="24"/>
        </w:rPr>
        <w:t xml:space="preserve"> 14, 05-500 Piaseczno), </w:t>
      </w:r>
      <w:r w:rsidRPr="00F9024D">
        <w:rPr>
          <w:bCs/>
          <w:sz w:val="24"/>
          <w:szCs w:val="24"/>
        </w:rPr>
        <w:br/>
        <w:t>w terminie 14 dni od dnia jej publicznego ogłoszenia</w:t>
      </w:r>
      <w:r w:rsidRPr="00170DCB">
        <w:rPr>
          <w:bCs/>
          <w:sz w:val="24"/>
          <w:szCs w:val="24"/>
        </w:rPr>
        <w:t xml:space="preserve">. </w:t>
      </w:r>
    </w:p>
    <w:p w:rsidR="008B6F87" w:rsidRPr="009F0BF9" w:rsidRDefault="008B6F87" w:rsidP="008B6F87">
      <w:pPr>
        <w:pStyle w:val="Tekstpodstawowywcity32"/>
        <w:ind w:left="0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8B6F87" w:rsidRDefault="008B6F87" w:rsidP="009F0BF9">
      <w:pPr>
        <w:pStyle w:val="Tekstpodstawowywcity32"/>
        <w:ind w:left="-567" w:right="-711"/>
        <w:jc w:val="both"/>
        <w:rPr>
          <w:b/>
          <w:bCs/>
          <w:sz w:val="24"/>
          <w:szCs w:val="24"/>
        </w:rPr>
      </w:pPr>
    </w:p>
    <w:p w:rsidR="008B6F87" w:rsidRDefault="008B6F87" w:rsidP="009F0BF9">
      <w:pPr>
        <w:pStyle w:val="Tekstpodstawowywcity32"/>
        <w:ind w:left="-567" w:right="-711"/>
        <w:jc w:val="both"/>
        <w:rPr>
          <w:b/>
          <w:bCs/>
          <w:sz w:val="24"/>
          <w:szCs w:val="24"/>
        </w:rPr>
      </w:pPr>
    </w:p>
    <w:p w:rsidR="0052241E" w:rsidRPr="009F0BF9" w:rsidRDefault="004F37B9" w:rsidP="008B6F87">
      <w:pPr>
        <w:pStyle w:val="Tekstpodstawowywcity32"/>
        <w:ind w:left="-567" w:right="-711" w:firstLine="567"/>
        <w:jc w:val="both"/>
        <w:rPr>
          <w:b/>
          <w:bCs/>
          <w:sz w:val="24"/>
          <w:szCs w:val="24"/>
        </w:rPr>
      </w:pPr>
      <w:r w:rsidRPr="00170DCB">
        <w:rPr>
          <w:b/>
          <w:bCs/>
          <w:sz w:val="24"/>
          <w:szCs w:val="24"/>
        </w:rPr>
        <w:t>Nr rej. ARB.6740.1.</w:t>
      </w:r>
      <w:r w:rsidR="008B6F87">
        <w:rPr>
          <w:b/>
          <w:bCs/>
          <w:sz w:val="24"/>
          <w:szCs w:val="24"/>
        </w:rPr>
        <w:t>26</w:t>
      </w:r>
      <w:r w:rsidRPr="00170DCB">
        <w:rPr>
          <w:b/>
          <w:bCs/>
          <w:sz w:val="24"/>
          <w:szCs w:val="24"/>
        </w:rPr>
        <w:t>.201</w:t>
      </w:r>
      <w:r w:rsidR="008B6F87">
        <w:rPr>
          <w:b/>
          <w:bCs/>
          <w:sz w:val="24"/>
          <w:szCs w:val="24"/>
        </w:rPr>
        <w:t>7</w:t>
      </w:r>
      <w:r w:rsidRPr="00170DCB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>KS</w:t>
      </w:r>
    </w:p>
    <w:p w:rsidR="008B6F87" w:rsidRDefault="008B6F87" w:rsidP="009F0BF9">
      <w:pPr>
        <w:ind w:left="-567" w:right="-711"/>
        <w:jc w:val="both"/>
        <w:rPr>
          <w:b/>
          <w:i/>
        </w:rPr>
      </w:pPr>
    </w:p>
    <w:p w:rsidR="004F37B9" w:rsidRPr="004278AD" w:rsidRDefault="004F37B9" w:rsidP="008B6F87">
      <w:pPr>
        <w:ind w:left="-567" w:right="-711" w:firstLine="567"/>
        <w:jc w:val="both"/>
        <w:rPr>
          <w:b/>
          <w:i/>
        </w:rPr>
      </w:pPr>
      <w:r w:rsidRPr="004278AD">
        <w:rPr>
          <w:b/>
          <w:i/>
        </w:rPr>
        <w:t xml:space="preserve">Publiczne obwieszczenie nastąpiło w dniu: </w:t>
      </w:r>
      <w:r w:rsidR="0098716A">
        <w:rPr>
          <w:b/>
          <w:i/>
        </w:rPr>
        <w:t>02.12.2021 r.</w:t>
      </w:r>
    </w:p>
    <w:p w:rsidR="004F37B9" w:rsidRDefault="004F37B9" w:rsidP="009F0BF9">
      <w:pPr>
        <w:ind w:left="-567" w:right="-711"/>
        <w:jc w:val="both"/>
        <w:rPr>
          <w:sz w:val="16"/>
          <w:szCs w:val="16"/>
        </w:rPr>
      </w:pPr>
      <w:r w:rsidRPr="00E10F47">
        <w:rPr>
          <w:sz w:val="16"/>
          <w:szCs w:val="16"/>
        </w:rPr>
        <w:t xml:space="preserve">                                                     </w:t>
      </w:r>
      <w:r>
        <w:rPr>
          <w:sz w:val="16"/>
          <w:szCs w:val="16"/>
        </w:rPr>
        <w:t xml:space="preserve">                         </w:t>
      </w:r>
      <w:r w:rsidRPr="00E10F47">
        <w:rPr>
          <w:sz w:val="16"/>
          <w:szCs w:val="16"/>
        </w:rPr>
        <w:t>(datę obwieszczenia wpisuje osoba dokonująca obwieszczenia na postawie art. 49 § 2 k.p.a.)</w:t>
      </w:r>
    </w:p>
    <w:p w:rsidR="005B7B8C" w:rsidRPr="009570B0" w:rsidRDefault="005B7B8C" w:rsidP="009F0BF9">
      <w:pPr>
        <w:ind w:left="-567" w:right="-711"/>
        <w:jc w:val="both"/>
        <w:rPr>
          <w:sz w:val="16"/>
          <w:szCs w:val="16"/>
        </w:rPr>
      </w:pPr>
    </w:p>
    <w:p w:rsidR="008B6F87" w:rsidRDefault="008B6F87" w:rsidP="009F0BF9">
      <w:pPr>
        <w:suppressAutoHyphens w:val="0"/>
        <w:spacing w:after="160" w:line="259" w:lineRule="auto"/>
        <w:jc w:val="center"/>
        <w:rPr>
          <w:rFonts w:ascii="Calibri" w:hAnsi="Calibri"/>
          <w:caps/>
          <w:sz w:val="22"/>
          <w:szCs w:val="22"/>
          <w:lang w:eastAsia="en-US"/>
        </w:rPr>
      </w:pPr>
    </w:p>
    <w:p w:rsidR="009F0BF9" w:rsidRPr="00955694" w:rsidRDefault="009F0BF9" w:rsidP="009F0BF9">
      <w:pPr>
        <w:suppressAutoHyphens w:val="0"/>
        <w:spacing w:after="160" w:line="259" w:lineRule="auto"/>
        <w:jc w:val="center"/>
        <w:rPr>
          <w:rFonts w:ascii="Calibri" w:hAnsi="Calibri"/>
          <w:caps/>
          <w:sz w:val="22"/>
          <w:szCs w:val="22"/>
          <w:lang w:eastAsia="en-US"/>
        </w:rPr>
      </w:pPr>
      <w:r w:rsidRPr="00955694">
        <w:rPr>
          <w:rFonts w:ascii="Calibri" w:hAnsi="Calibri"/>
          <w:caps/>
          <w:sz w:val="22"/>
          <w:szCs w:val="22"/>
          <w:lang w:eastAsia="en-US"/>
        </w:rPr>
        <w:t>opatrzone kwalifikowanym podpisem elektronicznym</w:t>
      </w:r>
    </w:p>
    <w:p w:rsidR="009F0BF9" w:rsidRPr="00955694" w:rsidRDefault="009F0BF9" w:rsidP="009F0BF9">
      <w:pPr>
        <w:suppressAutoHyphens w:val="0"/>
        <w:spacing w:after="120" w:line="259" w:lineRule="auto"/>
        <w:jc w:val="center"/>
        <w:rPr>
          <w:rFonts w:ascii="Calibri" w:hAnsi="Calibri"/>
          <w:sz w:val="22"/>
          <w:szCs w:val="22"/>
          <w:lang w:eastAsia="en-US"/>
        </w:rPr>
      </w:pPr>
      <w:r w:rsidRPr="00955694">
        <w:rPr>
          <w:rFonts w:ascii="Calibri" w:hAnsi="Calibri"/>
          <w:sz w:val="22"/>
          <w:szCs w:val="22"/>
          <w:lang w:eastAsia="en-US"/>
        </w:rPr>
        <w:t>Z up. Starosty Piaseczyńskiego</w:t>
      </w:r>
    </w:p>
    <w:p w:rsidR="009F0BF9" w:rsidRPr="00955694" w:rsidRDefault="009F0BF9" w:rsidP="009F0BF9">
      <w:pPr>
        <w:suppressAutoHyphens w:val="0"/>
        <w:spacing w:line="259" w:lineRule="auto"/>
        <w:jc w:val="center"/>
        <w:rPr>
          <w:rFonts w:ascii="Calibri" w:hAnsi="Calibri"/>
          <w:i/>
          <w:lang w:eastAsia="en-US"/>
        </w:rPr>
      </w:pPr>
      <w:r w:rsidRPr="00955694">
        <w:rPr>
          <w:rFonts w:ascii="Calibri" w:hAnsi="Calibri"/>
          <w:i/>
          <w:lang w:eastAsia="en-US"/>
        </w:rPr>
        <w:t>mgr inż. Sylwia Moszczyńska-Staś</w:t>
      </w:r>
    </w:p>
    <w:p w:rsidR="009F0BF9" w:rsidRPr="00955694" w:rsidRDefault="009F0BF9" w:rsidP="009F0BF9">
      <w:pPr>
        <w:suppressAutoHyphens w:val="0"/>
        <w:spacing w:line="259" w:lineRule="auto"/>
        <w:jc w:val="center"/>
        <w:rPr>
          <w:rFonts w:ascii="Calibri" w:hAnsi="Calibri"/>
          <w:sz w:val="22"/>
          <w:szCs w:val="22"/>
          <w:lang w:eastAsia="en-US"/>
        </w:rPr>
      </w:pPr>
      <w:r w:rsidRPr="00955694">
        <w:rPr>
          <w:rFonts w:ascii="Calibri" w:hAnsi="Calibri"/>
          <w:sz w:val="22"/>
          <w:szCs w:val="22"/>
          <w:lang w:eastAsia="en-US"/>
        </w:rPr>
        <w:t>Naczelnik Wydziału</w:t>
      </w:r>
    </w:p>
    <w:p w:rsidR="009F0BF9" w:rsidRPr="009F0BF9" w:rsidRDefault="009F0BF9" w:rsidP="009F0BF9">
      <w:pPr>
        <w:suppressAutoHyphens w:val="0"/>
        <w:spacing w:after="160" w:line="259" w:lineRule="auto"/>
        <w:jc w:val="center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Architektoniczno-Budowlanego</w:t>
      </w:r>
    </w:p>
    <w:p w:rsidR="008B6F87" w:rsidRDefault="008B6F87" w:rsidP="009F0BF9">
      <w:pPr>
        <w:tabs>
          <w:tab w:val="left" w:pos="4095"/>
        </w:tabs>
        <w:textAlignment w:val="baseline"/>
        <w:rPr>
          <w:b/>
          <w:kern w:val="1"/>
          <w:sz w:val="16"/>
          <w:szCs w:val="16"/>
        </w:rPr>
      </w:pPr>
    </w:p>
    <w:p w:rsidR="008B6F87" w:rsidRDefault="008B6F87" w:rsidP="009F0BF9">
      <w:pPr>
        <w:tabs>
          <w:tab w:val="left" w:pos="4095"/>
        </w:tabs>
        <w:textAlignment w:val="baseline"/>
        <w:rPr>
          <w:b/>
          <w:kern w:val="1"/>
          <w:sz w:val="16"/>
          <w:szCs w:val="16"/>
        </w:rPr>
      </w:pPr>
    </w:p>
    <w:p w:rsidR="00450721" w:rsidRPr="009F0BF9" w:rsidRDefault="009F0BF9" w:rsidP="009F0BF9">
      <w:pPr>
        <w:tabs>
          <w:tab w:val="left" w:pos="4095"/>
        </w:tabs>
        <w:textAlignment w:val="baseline"/>
        <w:rPr>
          <w:b/>
          <w:kern w:val="1"/>
          <w:sz w:val="16"/>
          <w:szCs w:val="16"/>
        </w:rPr>
      </w:pPr>
      <w:r w:rsidRPr="009F0BF9">
        <w:rPr>
          <w:b/>
          <w:kern w:val="1"/>
          <w:sz w:val="16"/>
          <w:szCs w:val="16"/>
        </w:rPr>
        <w:t>Wydruk dokumentu, stanowi dowód tego co zostało stwierdzone w piśmie, zgodnie z art. 39</w:t>
      </w:r>
      <w:r w:rsidRPr="009F0BF9">
        <w:rPr>
          <w:b/>
          <w:kern w:val="1"/>
          <w:sz w:val="16"/>
          <w:szCs w:val="16"/>
          <w:vertAlign w:val="superscript"/>
        </w:rPr>
        <w:t>3</w:t>
      </w:r>
      <w:r w:rsidRPr="009F0BF9">
        <w:rPr>
          <w:b/>
          <w:kern w:val="1"/>
          <w:sz w:val="16"/>
          <w:szCs w:val="16"/>
        </w:rPr>
        <w:t xml:space="preserve"> k.p.a. Został on wytworzony za pomocą systemu teleinformatycznego i podpisany kwalifikowanym podpisem elektronicznym.</w:t>
      </w:r>
      <w:r w:rsidR="005B7B8C" w:rsidRPr="009570B0">
        <w:rPr>
          <w:b/>
          <w:bCs/>
          <w:sz w:val="22"/>
          <w:szCs w:val="22"/>
        </w:rPr>
        <w:t xml:space="preserve">                                                                              </w:t>
      </w:r>
      <w:r w:rsidR="005B7B8C">
        <w:rPr>
          <w:b/>
          <w:bCs/>
          <w:sz w:val="22"/>
          <w:szCs w:val="22"/>
        </w:rPr>
        <w:t xml:space="preserve"> </w:t>
      </w:r>
      <w:r w:rsidR="001110EB">
        <w:rPr>
          <w:b/>
          <w:bCs/>
        </w:rPr>
        <w:t xml:space="preserve">                                                                          </w:t>
      </w:r>
    </w:p>
    <w:sectPr w:rsidR="00450721" w:rsidRPr="009F0BF9" w:rsidSect="00102750">
      <w:pgSz w:w="11906" w:h="16838"/>
      <w:pgMar w:top="851" w:right="1418" w:bottom="90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ED5" w:rsidRDefault="00634ED5" w:rsidP="00102750">
      <w:r>
        <w:separator/>
      </w:r>
    </w:p>
  </w:endnote>
  <w:endnote w:type="continuationSeparator" w:id="0">
    <w:p w:rsidR="00634ED5" w:rsidRDefault="00634ED5" w:rsidP="00102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ED5" w:rsidRDefault="00634ED5" w:rsidP="00102750">
      <w:r>
        <w:separator/>
      </w:r>
    </w:p>
  </w:footnote>
  <w:footnote w:type="continuationSeparator" w:id="0">
    <w:p w:rsidR="00634ED5" w:rsidRDefault="00634ED5" w:rsidP="00102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3977151"/>
    <w:multiLevelType w:val="hybridMultilevel"/>
    <w:tmpl w:val="0046C6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6D403B"/>
    <w:multiLevelType w:val="hybridMultilevel"/>
    <w:tmpl w:val="EA5C8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097743"/>
    <w:multiLevelType w:val="hybridMultilevel"/>
    <w:tmpl w:val="D444C5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A10"/>
    <w:rsid w:val="00010528"/>
    <w:rsid w:val="0004005D"/>
    <w:rsid w:val="00090CC5"/>
    <w:rsid w:val="000F4B7B"/>
    <w:rsid w:val="00100770"/>
    <w:rsid w:val="00102750"/>
    <w:rsid w:val="001110EB"/>
    <w:rsid w:val="001112F9"/>
    <w:rsid w:val="00122D64"/>
    <w:rsid w:val="0014384C"/>
    <w:rsid w:val="00154FB6"/>
    <w:rsid w:val="00170DCB"/>
    <w:rsid w:val="001B32D2"/>
    <w:rsid w:val="001C4EB6"/>
    <w:rsid w:val="001E1BB8"/>
    <w:rsid w:val="00212CF0"/>
    <w:rsid w:val="002210F0"/>
    <w:rsid w:val="002529E2"/>
    <w:rsid w:val="00277380"/>
    <w:rsid w:val="002807B7"/>
    <w:rsid w:val="00286B5F"/>
    <w:rsid w:val="0029397D"/>
    <w:rsid w:val="002B18B4"/>
    <w:rsid w:val="002B51DF"/>
    <w:rsid w:val="002C636C"/>
    <w:rsid w:val="002D0073"/>
    <w:rsid w:val="002D2DD3"/>
    <w:rsid w:val="002E42D8"/>
    <w:rsid w:val="002F0518"/>
    <w:rsid w:val="002F55B8"/>
    <w:rsid w:val="00352016"/>
    <w:rsid w:val="003B1973"/>
    <w:rsid w:val="003D36AE"/>
    <w:rsid w:val="003F0A7E"/>
    <w:rsid w:val="004037A7"/>
    <w:rsid w:val="00421FFA"/>
    <w:rsid w:val="00422F1D"/>
    <w:rsid w:val="00426CBB"/>
    <w:rsid w:val="00436F3C"/>
    <w:rsid w:val="00441027"/>
    <w:rsid w:val="00450721"/>
    <w:rsid w:val="00470FA4"/>
    <w:rsid w:val="00495A8D"/>
    <w:rsid w:val="004F37B9"/>
    <w:rsid w:val="004F62C2"/>
    <w:rsid w:val="0052241E"/>
    <w:rsid w:val="00537775"/>
    <w:rsid w:val="0058190F"/>
    <w:rsid w:val="005B162A"/>
    <w:rsid w:val="005B7B8C"/>
    <w:rsid w:val="005E64B5"/>
    <w:rsid w:val="005F3A3A"/>
    <w:rsid w:val="006155FA"/>
    <w:rsid w:val="0062211F"/>
    <w:rsid w:val="00633AB9"/>
    <w:rsid w:val="00634ED5"/>
    <w:rsid w:val="00674DD7"/>
    <w:rsid w:val="00724074"/>
    <w:rsid w:val="00724A5E"/>
    <w:rsid w:val="00734E82"/>
    <w:rsid w:val="007656E4"/>
    <w:rsid w:val="0076727A"/>
    <w:rsid w:val="00783A3B"/>
    <w:rsid w:val="00786636"/>
    <w:rsid w:val="007C46B7"/>
    <w:rsid w:val="007E1123"/>
    <w:rsid w:val="00821A94"/>
    <w:rsid w:val="00861009"/>
    <w:rsid w:val="008727BC"/>
    <w:rsid w:val="00876A10"/>
    <w:rsid w:val="008A2151"/>
    <w:rsid w:val="008B6F87"/>
    <w:rsid w:val="008D15CD"/>
    <w:rsid w:val="009373F2"/>
    <w:rsid w:val="00937FAC"/>
    <w:rsid w:val="00976677"/>
    <w:rsid w:val="0098716A"/>
    <w:rsid w:val="009F0BF9"/>
    <w:rsid w:val="00A710FB"/>
    <w:rsid w:val="00A976E9"/>
    <w:rsid w:val="00AC4A30"/>
    <w:rsid w:val="00AD5A72"/>
    <w:rsid w:val="00AD6068"/>
    <w:rsid w:val="00B16642"/>
    <w:rsid w:val="00B336A8"/>
    <w:rsid w:val="00B50B9D"/>
    <w:rsid w:val="00B53E8C"/>
    <w:rsid w:val="00B75026"/>
    <w:rsid w:val="00B94507"/>
    <w:rsid w:val="00BA275A"/>
    <w:rsid w:val="00BE71AE"/>
    <w:rsid w:val="00C020E6"/>
    <w:rsid w:val="00C04458"/>
    <w:rsid w:val="00C452EA"/>
    <w:rsid w:val="00C47EEE"/>
    <w:rsid w:val="00C855A4"/>
    <w:rsid w:val="00CC2E49"/>
    <w:rsid w:val="00D07AE5"/>
    <w:rsid w:val="00D66FD7"/>
    <w:rsid w:val="00DC40C7"/>
    <w:rsid w:val="00E0704C"/>
    <w:rsid w:val="00E0736F"/>
    <w:rsid w:val="00E56214"/>
    <w:rsid w:val="00E83D12"/>
    <w:rsid w:val="00EC794D"/>
    <w:rsid w:val="00ED28D0"/>
    <w:rsid w:val="00F02D71"/>
    <w:rsid w:val="00F64788"/>
    <w:rsid w:val="00F67804"/>
    <w:rsid w:val="00F73EFA"/>
    <w:rsid w:val="00F9024D"/>
    <w:rsid w:val="00FA78BF"/>
    <w:rsid w:val="00FD5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Standard">
    <w:name w:val="Standard"/>
    <w:rsid w:val="00421FF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2021-02-25T12:19:00Z</cp:lastPrinted>
  <dcterms:created xsi:type="dcterms:W3CDTF">2021-12-02T08:46:00Z</dcterms:created>
  <dcterms:modified xsi:type="dcterms:W3CDTF">2021-12-02T08:46:00Z</dcterms:modified>
</cp:coreProperties>
</file>