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9A3" w:rsidRPr="005B1C6B" w:rsidRDefault="004C2BAD" w:rsidP="004C2B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0B1"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07140E" w:rsidRPr="005B1C6B" w:rsidRDefault="0007140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4632" w:rsidRDefault="006F50B1" w:rsidP="00524632">
      <w:pPr>
        <w:pStyle w:val="Standard"/>
        <w:ind w:firstLine="567"/>
        <w:jc w:val="both"/>
      </w:pPr>
      <w:r w:rsidRPr="008D7C50">
        <w:t>Zgodnie z art. 49a ustawy z dnia 14 czer</w:t>
      </w:r>
      <w:r w:rsidR="008D7C50">
        <w:t xml:space="preserve">wca 1960 r. Kodeks postępowania </w:t>
      </w:r>
      <w:r w:rsidRPr="008D7C50">
        <w:t xml:space="preserve">administracyjnego </w:t>
      </w:r>
      <w:r w:rsidR="008D7C50" w:rsidRPr="008D7C50">
        <w:t xml:space="preserve">(tj. </w:t>
      </w:r>
      <w:r w:rsidR="00C65272">
        <w:rPr>
          <w:color w:val="33332F"/>
          <w:lang w:eastAsia="pl-PL"/>
        </w:rPr>
        <w:t>Dz. U. z 2020</w:t>
      </w:r>
      <w:r w:rsidR="008D7C50" w:rsidRPr="008D7C50">
        <w:rPr>
          <w:color w:val="33332F"/>
          <w:lang w:eastAsia="pl-PL"/>
        </w:rPr>
        <w:t xml:space="preserve"> r., poz. 2</w:t>
      </w:r>
      <w:r w:rsidR="00C65272">
        <w:rPr>
          <w:color w:val="33332F"/>
          <w:lang w:eastAsia="pl-PL"/>
        </w:rPr>
        <w:t>5</w:t>
      </w:r>
      <w:r w:rsidR="008D7C50" w:rsidRPr="008D7C50">
        <w:rPr>
          <w:color w:val="33332F"/>
          <w:lang w:eastAsia="pl-PL"/>
        </w:rPr>
        <w:t>6 ze zm.</w:t>
      </w:r>
      <w:r w:rsidR="008D7C50" w:rsidRPr="008D7C50">
        <w:t>)</w:t>
      </w:r>
      <w:r w:rsidR="004C2BAD" w:rsidRPr="008D7C50">
        <w:t xml:space="preserve">, </w:t>
      </w:r>
      <w:r w:rsidRPr="008D7C50">
        <w:t xml:space="preserve">czytaj dalej k.p.a., zawiadamia się </w:t>
      </w:r>
      <w:r w:rsidR="00B67EBD" w:rsidRPr="008D7C50">
        <w:t xml:space="preserve">              </w:t>
      </w:r>
      <w:r w:rsidRPr="008D7C50">
        <w:t xml:space="preserve">o </w:t>
      </w:r>
      <w:r w:rsidR="00187B0F">
        <w:t xml:space="preserve">przekazaniu, pismem z dnia </w:t>
      </w:r>
      <w:r w:rsidR="00C65272">
        <w:t>21 października 2020 r.</w:t>
      </w:r>
      <w:r w:rsidR="00187B0F">
        <w:t xml:space="preserve">, do Wojewody Mazowieckiego                               odwołania </w:t>
      </w:r>
      <w:r w:rsidR="00C65272">
        <w:t>Państwa Krzysztofa i Reginy Bąk</w:t>
      </w:r>
      <w:r w:rsidR="00524632">
        <w:t xml:space="preserve"> </w:t>
      </w:r>
      <w:r w:rsidR="00C65272">
        <w:t xml:space="preserve">z dnia 31 sierpnia 2020 r. </w:t>
      </w:r>
      <w:r w:rsidR="00524632">
        <w:t>od decyzji Sta</w:t>
      </w:r>
      <w:r w:rsidR="00C65272">
        <w:t>rosty Piaseczyńskiego nr 12/2020</w:t>
      </w:r>
      <w:r w:rsidR="00524632">
        <w:t xml:space="preserve"> z dnia </w:t>
      </w:r>
      <w:r w:rsidR="00C65272">
        <w:t xml:space="preserve">28 lipca 2020 r., dotyczącej </w:t>
      </w:r>
      <w:r w:rsidR="00C65272">
        <w:rPr>
          <w:kern w:val="0"/>
        </w:rPr>
        <w:t xml:space="preserve">zezwolenia na realizację inwestycji drogowej, w tym zatwierdzenia projektu budowlanego, </w:t>
      </w:r>
      <w:r w:rsidR="00C65272">
        <w:rPr>
          <w:bCs/>
          <w:color w:val="000000"/>
          <w:kern w:val="0"/>
        </w:rPr>
        <w:t xml:space="preserve">dla inwestycji: </w:t>
      </w:r>
      <w:r w:rsidR="00C65272" w:rsidRPr="004E5A67">
        <w:rPr>
          <w:bCs/>
          <w:color w:val="000000"/>
          <w:kern w:val="0"/>
        </w:rPr>
        <w:t>„</w:t>
      </w:r>
      <w:r w:rsidR="00C65272">
        <w:rPr>
          <w:kern w:val="0"/>
        </w:rPr>
        <w:t xml:space="preserve">rozbudowa ul. Szkolnej </w:t>
      </w:r>
      <w:r w:rsidR="00C65272" w:rsidRPr="004E5A67">
        <w:rPr>
          <w:kern w:val="0"/>
        </w:rPr>
        <w:t>w Lesznowoli i Nowej Woli</w:t>
      </w:r>
      <w:r w:rsidR="00C65272">
        <w:rPr>
          <w:kern w:val="0"/>
        </w:rPr>
        <w:t xml:space="preserve"> </w:t>
      </w:r>
      <w:r w:rsidR="00C65272" w:rsidRPr="004E5A67">
        <w:rPr>
          <w:kern w:val="0"/>
        </w:rPr>
        <w:t>(droga</w:t>
      </w:r>
      <w:r w:rsidR="00C65272">
        <w:rPr>
          <w:kern w:val="0"/>
        </w:rPr>
        <w:t xml:space="preserve"> powiatowa nr 2843W) na odcinku                                 od ul. Słonecznej </w:t>
      </w:r>
      <w:r w:rsidR="00C65272" w:rsidRPr="004E5A67">
        <w:rPr>
          <w:kern w:val="0"/>
        </w:rPr>
        <w:t>do ul. Poprzecznej</w:t>
      </w:r>
      <w:r w:rsidR="00C65272">
        <w:rPr>
          <w:color w:val="000000"/>
          <w:kern w:val="0"/>
        </w:rPr>
        <w:t>”.</w:t>
      </w:r>
    </w:p>
    <w:p w:rsidR="00524632" w:rsidRDefault="006F50B1" w:rsidP="00524632">
      <w:pPr>
        <w:pStyle w:val="Standard"/>
        <w:ind w:firstLine="567"/>
        <w:jc w:val="both"/>
        <w:rPr>
          <w:bCs/>
          <w:color w:val="000000"/>
        </w:rPr>
      </w:pPr>
      <w:r w:rsidRPr="005B1C6B">
        <w:t xml:space="preserve">Z treścią </w:t>
      </w:r>
      <w:r w:rsidR="00187B0F">
        <w:t>pisma</w:t>
      </w:r>
      <w:r w:rsidRPr="005B1C6B">
        <w:t xml:space="preserve"> z dnia </w:t>
      </w:r>
      <w:r w:rsidR="00C65272">
        <w:t xml:space="preserve">21 października 2020 r. </w:t>
      </w:r>
      <w:r w:rsidRPr="005B1C6B">
        <w:t>można zapoz</w:t>
      </w:r>
      <w:r w:rsidR="00C65272">
        <w:t>nać się w filii</w:t>
      </w:r>
      <w:r w:rsidR="00C65272" w:rsidRPr="00C65272">
        <w:rPr>
          <w:bCs/>
          <w:color w:val="000000"/>
        </w:rPr>
        <w:t xml:space="preserve"> </w:t>
      </w:r>
      <w:r w:rsidR="00C65272" w:rsidRPr="005B1C6B">
        <w:rPr>
          <w:bCs/>
          <w:color w:val="000000"/>
        </w:rPr>
        <w:t>Wydziału Architektonicz</w:t>
      </w:r>
      <w:r w:rsidR="00C65272">
        <w:rPr>
          <w:bCs/>
          <w:color w:val="000000"/>
        </w:rPr>
        <w:t xml:space="preserve">no-Budowlanego </w:t>
      </w:r>
      <w:r w:rsidR="00C65272">
        <w:t>Starostwa Powiatowego w Piasecznie (</w:t>
      </w:r>
      <w:r w:rsidR="00057BD4">
        <w:t xml:space="preserve">w ratuszu                                Urzędu Miasta i Gminy </w:t>
      </w:r>
      <w:r w:rsidR="00C65272">
        <w:t xml:space="preserve">Konstancin-Jeziorna, </w:t>
      </w:r>
      <w:r w:rsidRPr="005B1C6B">
        <w:t xml:space="preserve">ul. </w:t>
      </w:r>
      <w:r w:rsidR="00C65272">
        <w:t>Piaseczyńska 77</w:t>
      </w:r>
      <w:r w:rsidR="005B1C6B" w:rsidRPr="005B1C6B">
        <w:rPr>
          <w:bCs/>
          <w:color w:val="000000"/>
        </w:rPr>
        <w:t>, p</w:t>
      </w:r>
      <w:r w:rsidR="004C2BAD">
        <w:rPr>
          <w:bCs/>
          <w:color w:val="000000"/>
        </w:rPr>
        <w:t>o</w:t>
      </w:r>
      <w:r w:rsidR="00C65272">
        <w:rPr>
          <w:bCs/>
          <w:color w:val="000000"/>
        </w:rPr>
        <w:t>n. 9-17, wt. – czw. 8-16).</w:t>
      </w:r>
    </w:p>
    <w:p w:rsidR="004A29A3" w:rsidRPr="004C2BAD" w:rsidRDefault="004C2BAD" w:rsidP="00524632">
      <w:pPr>
        <w:pStyle w:val="Standard"/>
        <w:ind w:firstLine="567"/>
        <w:jc w:val="both"/>
      </w:pPr>
      <w:r>
        <w:t xml:space="preserve">Zgodnie z art. 49 </w:t>
      </w:r>
      <w:r w:rsidR="006F50B1" w:rsidRPr="005B1C6B">
        <w:t>k.p.a. doręczenie uważa się za dokonane po upływie czternast</w:t>
      </w:r>
      <w:r w:rsidR="00361B7A">
        <w:t>u</w:t>
      </w:r>
      <w:r w:rsidR="006F50B1" w:rsidRPr="005B1C6B">
        <w:t xml:space="preserve"> dni </w:t>
      </w:r>
      <w:r w:rsidR="00C7413F">
        <w:t xml:space="preserve">            </w:t>
      </w:r>
      <w:r w:rsidR="006F50B1" w:rsidRPr="005B1C6B">
        <w:t>od dnia publicznego ogłoszenia.</w:t>
      </w:r>
    </w:p>
    <w:p w:rsidR="004A29A3" w:rsidRPr="005B1C6B" w:rsidRDefault="004A29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A29A3" w:rsidRPr="005B1C6B" w:rsidRDefault="006F50B1">
      <w:pPr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C65272">
        <w:rPr>
          <w:rFonts w:ascii="Times New Roman" w:hAnsi="Times New Roman" w:cs="Times New Roman"/>
          <w:b/>
          <w:sz w:val="24"/>
          <w:szCs w:val="24"/>
        </w:rPr>
        <w:t>1.6</w:t>
      </w:r>
      <w:r w:rsidRPr="005B1C6B">
        <w:rPr>
          <w:rFonts w:ascii="Times New Roman" w:hAnsi="Times New Roman" w:cs="Times New Roman"/>
          <w:b/>
          <w:sz w:val="24"/>
          <w:szCs w:val="24"/>
        </w:rPr>
        <w:t>.</w:t>
      </w:r>
      <w:r w:rsidR="00C65272">
        <w:rPr>
          <w:rFonts w:ascii="Times New Roman" w:hAnsi="Times New Roman" w:cs="Times New Roman"/>
          <w:b/>
          <w:sz w:val="24"/>
          <w:szCs w:val="24"/>
        </w:rPr>
        <w:t>2020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</w:t>
      </w:r>
      <w:r w:rsidR="004C2BAD">
        <w:rPr>
          <w:rFonts w:ascii="Times New Roman" w:hAnsi="Times New Roman" w:cs="Times New Roman"/>
          <w:b/>
          <w:sz w:val="24"/>
          <w:szCs w:val="24"/>
        </w:rPr>
        <w:t>KM</w:t>
      </w:r>
    </w:p>
    <w:p w:rsidR="004A29A3" w:rsidRPr="0007140E" w:rsidRDefault="004A29A3">
      <w:pPr>
        <w:rPr>
          <w:rFonts w:ascii="Times New Roman" w:hAnsi="Times New Roman" w:cs="Times New Roman"/>
          <w:sz w:val="40"/>
          <w:szCs w:val="40"/>
        </w:rPr>
      </w:pPr>
    </w:p>
    <w:p w:rsidR="0007140E" w:rsidRPr="0007140E" w:rsidRDefault="0007140E" w:rsidP="0007140E">
      <w:pPr>
        <w:spacing w:after="0"/>
        <w:jc w:val="center"/>
        <w:rPr>
          <w:rFonts w:ascii="Calibri" w:eastAsia="Calibri" w:hAnsi="Calibri" w:cs="Times New Roman"/>
          <w:caps/>
        </w:rPr>
      </w:pPr>
      <w:r w:rsidRPr="0007140E">
        <w:rPr>
          <w:rFonts w:ascii="Calibri" w:eastAsia="Calibri" w:hAnsi="Calibri" w:cs="Times New Roman"/>
          <w:caps/>
        </w:rPr>
        <w:t>opatrzone kwalifikowanym podpisem elektronicznym</w:t>
      </w:r>
    </w:p>
    <w:p w:rsidR="0007140E" w:rsidRPr="0007140E" w:rsidRDefault="0007140E" w:rsidP="0007140E">
      <w:pPr>
        <w:spacing w:after="0"/>
        <w:jc w:val="center"/>
        <w:rPr>
          <w:rFonts w:ascii="Calibri" w:eastAsia="Calibri" w:hAnsi="Calibri" w:cs="Times New Roman"/>
          <w:caps/>
          <w:sz w:val="4"/>
          <w:szCs w:val="4"/>
        </w:rPr>
      </w:pPr>
    </w:p>
    <w:p w:rsidR="0007140E" w:rsidRPr="0007140E" w:rsidRDefault="0007140E" w:rsidP="0007140E">
      <w:pPr>
        <w:spacing w:after="0"/>
        <w:jc w:val="center"/>
        <w:rPr>
          <w:rFonts w:ascii="Calibri" w:eastAsia="Calibri" w:hAnsi="Calibri" w:cs="Times New Roman"/>
        </w:rPr>
      </w:pPr>
      <w:r w:rsidRPr="0007140E">
        <w:rPr>
          <w:rFonts w:ascii="Calibri" w:eastAsia="Calibri" w:hAnsi="Calibri" w:cs="Times New Roman"/>
        </w:rPr>
        <w:t>Z up. Starosty Piaseczyńskiego</w:t>
      </w:r>
    </w:p>
    <w:p w:rsidR="0007140E" w:rsidRPr="0007140E" w:rsidRDefault="0007140E" w:rsidP="0007140E">
      <w:pPr>
        <w:spacing w:after="0"/>
        <w:jc w:val="center"/>
        <w:rPr>
          <w:rFonts w:ascii="Calibri" w:eastAsia="Calibri" w:hAnsi="Calibri" w:cs="Times New Roman"/>
          <w:i/>
          <w:sz w:val="24"/>
          <w:szCs w:val="24"/>
        </w:rPr>
      </w:pPr>
      <w:r w:rsidRPr="0007140E">
        <w:rPr>
          <w:rFonts w:ascii="Calibri" w:eastAsia="Calibri" w:hAnsi="Calibri" w:cs="Times New Roman"/>
          <w:i/>
          <w:sz w:val="24"/>
          <w:szCs w:val="24"/>
        </w:rPr>
        <w:t>mgr inż. Sylwia Moszczyńska-Staś</w:t>
      </w:r>
    </w:p>
    <w:p w:rsidR="0007140E" w:rsidRPr="0007140E" w:rsidRDefault="0007140E" w:rsidP="0007140E">
      <w:pPr>
        <w:spacing w:after="0"/>
        <w:jc w:val="center"/>
        <w:rPr>
          <w:rFonts w:ascii="Calibri" w:eastAsia="Calibri" w:hAnsi="Calibri" w:cs="Times New Roman"/>
          <w:i/>
          <w:sz w:val="4"/>
          <w:szCs w:val="4"/>
        </w:rPr>
      </w:pPr>
    </w:p>
    <w:p w:rsidR="0007140E" w:rsidRPr="0007140E" w:rsidRDefault="0007140E" w:rsidP="0007140E">
      <w:pPr>
        <w:spacing w:after="0"/>
        <w:jc w:val="center"/>
        <w:rPr>
          <w:rFonts w:ascii="Calibri" w:eastAsia="Calibri" w:hAnsi="Calibri" w:cs="Times New Roman"/>
        </w:rPr>
      </w:pPr>
      <w:r w:rsidRPr="0007140E">
        <w:rPr>
          <w:rFonts w:ascii="Calibri" w:eastAsia="Calibri" w:hAnsi="Calibri" w:cs="Times New Roman"/>
        </w:rPr>
        <w:t>Naczelnik Wydziału</w:t>
      </w:r>
    </w:p>
    <w:p w:rsidR="0007140E" w:rsidRPr="0007140E" w:rsidRDefault="0007140E" w:rsidP="0007140E">
      <w:pPr>
        <w:jc w:val="center"/>
        <w:rPr>
          <w:rFonts w:ascii="Calibri" w:eastAsia="Calibri" w:hAnsi="Calibri" w:cs="Times New Roman"/>
        </w:rPr>
      </w:pPr>
      <w:r w:rsidRPr="0007140E">
        <w:rPr>
          <w:rFonts w:ascii="Calibri" w:eastAsia="Calibri" w:hAnsi="Calibri" w:cs="Times New Roman"/>
        </w:rPr>
        <w:t>Architektoniczno-Budowlanego</w:t>
      </w:r>
    </w:p>
    <w:p w:rsidR="004A29A3" w:rsidRPr="00016624" w:rsidRDefault="004A29A3">
      <w:pP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ED08C3" w:rsidRPr="005B1C6B" w:rsidRDefault="00016624" w:rsidP="004C2B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Publiczne obwieszczenie </w:t>
      </w:r>
      <w:r w:rsidR="006F50B1" w:rsidRPr="005B1C6B">
        <w:rPr>
          <w:rFonts w:ascii="Times New Roman" w:hAnsi="Times New Roman" w:cs="Times New Roman"/>
          <w:b/>
          <w:sz w:val="24"/>
          <w:szCs w:val="24"/>
        </w:rPr>
        <w:t xml:space="preserve">nastąpiło </w:t>
      </w:r>
      <w:r w:rsidR="006F50B1" w:rsidRPr="0007140E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07140E" w:rsidRPr="0007140E">
        <w:rPr>
          <w:rFonts w:ascii="Times New Roman" w:hAnsi="Times New Roman" w:cs="Times New Roman"/>
          <w:b/>
          <w:sz w:val="24"/>
          <w:szCs w:val="24"/>
        </w:rPr>
        <w:t>28 października 2020 r.</w:t>
      </w:r>
    </w:p>
    <w:p w:rsidR="004A29A3" w:rsidRDefault="006F50B1" w:rsidP="004C2BAD">
      <w:pPr>
        <w:jc w:val="center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="00ED08C3" w:rsidRPr="005B1C6B">
        <w:rPr>
          <w:rFonts w:ascii="Times New Roman" w:hAnsi="Times New Roman" w:cs="Times New Roman"/>
          <w:b/>
        </w:rPr>
        <w:t xml:space="preserve"> </w:t>
      </w:r>
      <w:r w:rsidR="004C2BAD">
        <w:rPr>
          <w:rFonts w:ascii="Times New Roman" w:hAnsi="Times New Roman" w:cs="Times New Roman"/>
          <w:sz w:val="20"/>
          <w:szCs w:val="20"/>
        </w:rPr>
        <w:t xml:space="preserve">na podstawie art. 49 </w:t>
      </w:r>
      <w:r w:rsidRPr="005B1C6B">
        <w:rPr>
          <w:rFonts w:ascii="Times New Roman" w:hAnsi="Times New Roman" w:cs="Times New Roman"/>
          <w:sz w:val="20"/>
          <w:szCs w:val="20"/>
        </w:rPr>
        <w:t>§ 2 k.p.a.)</w:t>
      </w:r>
    </w:p>
    <w:p w:rsidR="0007140E" w:rsidRDefault="0007140E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7140E" w:rsidRDefault="0007140E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7140E" w:rsidRDefault="0007140E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7140E" w:rsidRDefault="0007140E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16624" w:rsidRDefault="00016624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16624" w:rsidRDefault="00016624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16624" w:rsidRDefault="00016624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16624" w:rsidRDefault="00016624" w:rsidP="004C2BA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7140E" w:rsidRPr="0007140E" w:rsidRDefault="0007140E" w:rsidP="0007140E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07140E">
        <w:rPr>
          <w:rFonts w:ascii="Times New Roman" w:eastAsia="Calibri" w:hAnsi="Times New Roman" w:cs="Times New Roman"/>
          <w:b/>
        </w:rPr>
        <w:t>Wydruk stanowi dowód tego, co zostało stwierdzone w piśmie wydanym w formie dokumentu elektronicznego, zgodnie z art. 39</w:t>
      </w:r>
      <w:r w:rsidRPr="0007140E">
        <w:rPr>
          <w:rFonts w:ascii="Times New Roman" w:eastAsia="Calibri" w:hAnsi="Times New Roman" w:cs="Times New Roman"/>
          <w:b/>
          <w:vertAlign w:val="superscript"/>
        </w:rPr>
        <w:t>3</w:t>
      </w:r>
      <w:r w:rsidRPr="0007140E">
        <w:rPr>
          <w:rFonts w:ascii="Times New Roman" w:eastAsia="Calibri" w:hAnsi="Times New Roman" w:cs="Times New Roman"/>
          <w:b/>
        </w:rPr>
        <w:t xml:space="preserve"> k.p.a. Został on wytworzony za pomocą systemu teleinformatycznego i podpisany kwalifikowanym podpisem elektronicznym.</w:t>
      </w:r>
    </w:p>
    <w:p w:rsidR="0007140E" w:rsidRPr="005B1C6B" w:rsidRDefault="0007140E" w:rsidP="004C2BAD">
      <w:pPr>
        <w:jc w:val="center"/>
        <w:rPr>
          <w:rFonts w:ascii="Times New Roman" w:hAnsi="Times New Roman" w:cs="Times New Roman"/>
          <w:b/>
        </w:rPr>
      </w:pPr>
    </w:p>
    <w:sectPr w:rsidR="0007140E" w:rsidRPr="005B1C6B">
      <w:footerReference w:type="default" r:id="rId6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BAD" w:rsidRDefault="004C2BAD">
      <w:pPr>
        <w:spacing w:after="0" w:line="240" w:lineRule="auto"/>
      </w:pPr>
      <w:r>
        <w:separator/>
      </w:r>
    </w:p>
  </w:endnote>
  <w:endnote w:type="continuationSeparator" w:id="0">
    <w:p w:rsidR="004C2BAD" w:rsidRDefault="004C2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2BAD" w:rsidRDefault="004C2BAD">
    <w:pPr>
      <w:pStyle w:val="Stopka"/>
      <w:rPr>
        <w:sz w:val="24"/>
        <w:szCs w:val="24"/>
      </w:rPr>
    </w:pPr>
    <w:r>
      <w:rPr>
        <w:sz w:val="24"/>
        <w:szCs w:val="24"/>
      </w:rPr>
      <w:t>___________________________________________________________________________</w:t>
    </w:r>
  </w:p>
  <w:p w:rsidR="004C2BAD" w:rsidRDefault="00C65272">
    <w:pPr>
      <w:pStyle w:val="Stopka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ARB.6740.1.6.2020</w:t>
    </w:r>
    <w:r w:rsidR="004C2BAD">
      <w:rPr>
        <w:rFonts w:ascii="Times New Roman" w:hAnsi="Times New Roman" w:cs="Times New Roman"/>
        <w:b/>
        <w:sz w:val="24"/>
        <w:szCs w:val="24"/>
      </w:rPr>
      <w:t>.KM</w:t>
    </w:r>
    <w:r w:rsidR="004C2BAD">
      <w:rPr>
        <w:rFonts w:ascii="Times New Roman" w:hAnsi="Times New Roman" w:cs="Times New Roman"/>
        <w:b/>
        <w:sz w:val="24"/>
        <w:szCs w:val="24"/>
      </w:rPr>
      <w:tab/>
    </w:r>
    <w:r w:rsidR="004C2BAD">
      <w:rPr>
        <w:rFonts w:ascii="Times New Roman" w:hAnsi="Times New Roman" w:cs="Times New Roman"/>
        <w:b/>
        <w:sz w:val="24"/>
        <w:szCs w:val="24"/>
      </w:rPr>
      <w:tab/>
      <w:t>Strona 1/1</w:t>
    </w:r>
  </w:p>
  <w:p w:rsidR="004C2BAD" w:rsidRDefault="004C2BAD">
    <w:pPr>
      <w:pStyle w:val="Stopka"/>
      <w:rPr>
        <w:rFonts w:ascii="Times New Roman" w:hAnsi="Times New Roman" w:cs="Times New Roman"/>
        <w:b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BAD" w:rsidRDefault="004C2BAD">
      <w:pPr>
        <w:spacing w:after="0" w:line="240" w:lineRule="auto"/>
      </w:pPr>
      <w:r>
        <w:separator/>
      </w:r>
    </w:p>
  </w:footnote>
  <w:footnote w:type="continuationSeparator" w:id="0">
    <w:p w:rsidR="004C2BAD" w:rsidRDefault="004C2B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9A3"/>
    <w:rsid w:val="00016624"/>
    <w:rsid w:val="0003148B"/>
    <w:rsid w:val="00057BD4"/>
    <w:rsid w:val="0007140E"/>
    <w:rsid w:val="00187B0F"/>
    <w:rsid w:val="00361B7A"/>
    <w:rsid w:val="004A29A3"/>
    <w:rsid w:val="004C2BAD"/>
    <w:rsid w:val="00524632"/>
    <w:rsid w:val="005B1C6B"/>
    <w:rsid w:val="006F50B1"/>
    <w:rsid w:val="00796CDE"/>
    <w:rsid w:val="008D7C50"/>
    <w:rsid w:val="00B67EBD"/>
    <w:rsid w:val="00B97BB5"/>
    <w:rsid w:val="00BD49AD"/>
    <w:rsid w:val="00C23045"/>
    <w:rsid w:val="00C65272"/>
    <w:rsid w:val="00C7413F"/>
    <w:rsid w:val="00DA6D35"/>
    <w:rsid w:val="00ED08C3"/>
    <w:rsid w:val="00F25235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59ABDA-21E2-456C-B06C-026EF4C3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western">
    <w:name w:val="western"/>
    <w:basedOn w:val="Normalny"/>
    <w:rsid w:val="004C2BA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Karo Małecka</cp:lastModifiedBy>
  <cp:revision>5</cp:revision>
  <cp:lastPrinted>2020-10-28T13:33:00Z</cp:lastPrinted>
  <dcterms:created xsi:type="dcterms:W3CDTF">2020-10-22T13:16:00Z</dcterms:created>
  <dcterms:modified xsi:type="dcterms:W3CDTF">2020-10-28T13:33:00Z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