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F583D" w:rsidRDefault="00BC789C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F15318" w:rsidRPr="002F583D" w:rsidRDefault="00FE174D" w:rsidP="00476B05">
      <w:pPr>
        <w:jc w:val="right"/>
        <w:rPr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Piaseczno, dnia </w:t>
      </w:r>
      <w:r w:rsidR="004131AF">
        <w:rPr>
          <w:rFonts w:ascii="Arial Narrow" w:hAnsi="Arial Narrow"/>
          <w:sz w:val="24"/>
          <w:szCs w:val="24"/>
        </w:rPr>
        <w:t>06.07.2021 r.</w:t>
      </w: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4131AF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GEK.660.46</w:t>
      </w:r>
      <w:r w:rsidR="00A15652" w:rsidRPr="002F583D">
        <w:rPr>
          <w:rFonts w:ascii="Arial Narrow" w:hAnsi="Arial Narrow"/>
          <w:b/>
          <w:sz w:val="24"/>
          <w:szCs w:val="24"/>
        </w:rPr>
        <w:t xml:space="preserve">.2020.AA </w:t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FE174D" w:rsidRDefault="00FE174D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</w:p>
    <w:p w:rsidR="007B5248" w:rsidRDefault="007B5248" w:rsidP="005C3FF6">
      <w:pPr>
        <w:rPr>
          <w:rFonts w:ascii="Arial Narrow" w:hAnsi="Arial Narrow"/>
          <w:b/>
          <w:sz w:val="24"/>
          <w:szCs w:val="24"/>
        </w:rPr>
      </w:pPr>
    </w:p>
    <w:p w:rsidR="002C61DA" w:rsidRDefault="002C61DA" w:rsidP="005C3FF6">
      <w:pPr>
        <w:rPr>
          <w:rFonts w:ascii="Arial Narrow" w:hAnsi="Arial Narrow"/>
          <w:b/>
          <w:sz w:val="24"/>
          <w:szCs w:val="24"/>
        </w:rPr>
      </w:pPr>
    </w:p>
    <w:p w:rsidR="00B3162F" w:rsidRDefault="00B3162F" w:rsidP="005C3FF6">
      <w:pPr>
        <w:rPr>
          <w:rFonts w:ascii="Arial Narrow" w:hAnsi="Arial Narrow"/>
          <w:b/>
          <w:sz w:val="24"/>
          <w:szCs w:val="24"/>
        </w:rPr>
      </w:pPr>
    </w:p>
    <w:p w:rsidR="007B5248" w:rsidRDefault="007B5248" w:rsidP="007B5248">
      <w:pPr>
        <w:spacing w:line="48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INFORMACJA STAROSTY PIASECZYŃSKIEGO</w:t>
      </w:r>
    </w:p>
    <w:p w:rsidR="007B5248" w:rsidRDefault="007B5248" w:rsidP="007B5248">
      <w:pPr>
        <w:spacing w:line="48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Z DNIA </w:t>
      </w:r>
      <w:r w:rsidR="004131AF">
        <w:rPr>
          <w:rFonts w:ascii="Arial Narrow" w:hAnsi="Arial Narrow"/>
          <w:b/>
          <w:sz w:val="24"/>
          <w:szCs w:val="24"/>
        </w:rPr>
        <w:t>06.07.2021 r.</w:t>
      </w:r>
    </w:p>
    <w:p w:rsidR="002C61DA" w:rsidRDefault="002C61DA" w:rsidP="002C61DA">
      <w:pPr>
        <w:spacing w:line="480" w:lineRule="auto"/>
        <w:rPr>
          <w:rFonts w:ascii="Arial Narrow" w:hAnsi="Arial Narrow"/>
          <w:b/>
          <w:sz w:val="24"/>
          <w:szCs w:val="24"/>
        </w:rPr>
      </w:pPr>
    </w:p>
    <w:p w:rsidR="007B5248" w:rsidRPr="00B53C1D" w:rsidRDefault="007B5248" w:rsidP="00B3162F">
      <w:pPr>
        <w:spacing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Na podstawie art. 24a ust. 8 i 9 ustawy z dnia 17 maja 1989r. Prawo g</w:t>
      </w:r>
      <w:r w:rsidR="003B3DEF">
        <w:rPr>
          <w:rFonts w:ascii="Arial Narrow" w:hAnsi="Arial Narrow"/>
          <w:sz w:val="24"/>
          <w:szCs w:val="24"/>
        </w:rPr>
        <w:t>eodezyjne i kartograficzne (tj. </w:t>
      </w:r>
      <w:r w:rsidR="0069548B">
        <w:rPr>
          <w:rFonts w:ascii="Arial Narrow" w:hAnsi="Arial Narrow"/>
          <w:sz w:val="24"/>
          <w:szCs w:val="24"/>
        </w:rPr>
        <w:t>Dz. U. z 2020r., poz. 2052</w:t>
      </w:r>
      <w:r>
        <w:rPr>
          <w:rFonts w:ascii="Arial Narrow" w:hAnsi="Arial Narrow"/>
          <w:sz w:val="24"/>
          <w:szCs w:val="24"/>
        </w:rPr>
        <w:t xml:space="preserve"> z późn. zm.) Starosta Piaseczyński informuje, że </w:t>
      </w:r>
      <w:r w:rsidR="00B53C1D">
        <w:rPr>
          <w:rFonts w:ascii="Arial Narrow" w:hAnsi="Arial Narrow"/>
          <w:sz w:val="24"/>
          <w:szCs w:val="24"/>
        </w:rPr>
        <w:t>dane zawarte w projekcie</w:t>
      </w:r>
      <w:r>
        <w:rPr>
          <w:rFonts w:ascii="Arial Narrow" w:hAnsi="Arial Narrow"/>
          <w:sz w:val="24"/>
          <w:szCs w:val="24"/>
        </w:rPr>
        <w:t xml:space="preserve"> operatu opisowo-kartograficznego</w:t>
      </w:r>
      <w:r w:rsidR="00B53C1D">
        <w:rPr>
          <w:rFonts w:ascii="Arial Narrow" w:hAnsi="Arial Narrow"/>
          <w:sz w:val="24"/>
          <w:szCs w:val="24"/>
        </w:rPr>
        <w:t>, opraco</w:t>
      </w:r>
      <w:r w:rsidR="0049013F">
        <w:rPr>
          <w:rFonts w:ascii="Arial Narrow" w:hAnsi="Arial Narrow"/>
          <w:sz w:val="24"/>
          <w:szCs w:val="24"/>
        </w:rPr>
        <w:t>wane</w:t>
      </w:r>
      <w:r>
        <w:rPr>
          <w:rFonts w:ascii="Arial Narrow" w:hAnsi="Arial Narrow"/>
          <w:sz w:val="24"/>
          <w:szCs w:val="24"/>
        </w:rPr>
        <w:t xml:space="preserve"> w ramach modernizacji ewidencji gruntów i budynków dla obrębu </w:t>
      </w:r>
      <w:r w:rsidR="004131AF">
        <w:rPr>
          <w:rFonts w:ascii="Arial Narrow" w:hAnsi="Arial Narrow"/>
          <w:sz w:val="24"/>
          <w:szCs w:val="24"/>
        </w:rPr>
        <w:t>Kąty</w:t>
      </w:r>
      <w:r>
        <w:rPr>
          <w:rFonts w:ascii="Arial Narrow" w:hAnsi="Arial Narrow"/>
          <w:sz w:val="24"/>
          <w:szCs w:val="24"/>
        </w:rPr>
        <w:t xml:space="preserve">, gmina </w:t>
      </w:r>
      <w:r w:rsidR="004131AF">
        <w:rPr>
          <w:rFonts w:ascii="Arial Narrow" w:hAnsi="Arial Narrow"/>
          <w:sz w:val="24"/>
          <w:szCs w:val="24"/>
        </w:rPr>
        <w:t>Góra Kalwaria</w:t>
      </w:r>
      <w:r>
        <w:rPr>
          <w:rFonts w:ascii="Arial Narrow" w:hAnsi="Arial Narrow"/>
          <w:sz w:val="24"/>
          <w:szCs w:val="24"/>
        </w:rPr>
        <w:t>, powiat piaseczyński, w</w:t>
      </w:r>
      <w:r w:rsidR="00B53C1D">
        <w:rPr>
          <w:rFonts w:ascii="Arial Narrow" w:hAnsi="Arial Narrow"/>
          <w:sz w:val="24"/>
          <w:szCs w:val="24"/>
        </w:rPr>
        <w:t>ojewództwo mazowieckie, wyłożone</w:t>
      </w:r>
      <w:r w:rsidR="003B3DEF">
        <w:rPr>
          <w:rFonts w:ascii="Arial Narrow" w:hAnsi="Arial Narrow"/>
          <w:sz w:val="24"/>
          <w:szCs w:val="24"/>
        </w:rPr>
        <w:t xml:space="preserve"> w </w:t>
      </w:r>
      <w:r>
        <w:rPr>
          <w:rFonts w:ascii="Arial Narrow" w:hAnsi="Arial Narrow"/>
          <w:sz w:val="24"/>
          <w:szCs w:val="24"/>
        </w:rPr>
        <w:t>dniach od</w:t>
      </w:r>
      <w:r w:rsidR="00F069C0">
        <w:rPr>
          <w:rFonts w:ascii="Arial Narrow" w:hAnsi="Arial Narrow"/>
          <w:sz w:val="24"/>
          <w:szCs w:val="24"/>
        </w:rPr>
        <w:t> </w:t>
      </w:r>
      <w:r w:rsidR="000B43E3">
        <w:rPr>
          <w:rFonts w:ascii="Arial Narrow" w:hAnsi="Arial Narrow"/>
          <w:sz w:val="24"/>
          <w:szCs w:val="24"/>
        </w:rPr>
        <w:t>31 marca</w:t>
      </w:r>
      <w:r w:rsidR="0069548B">
        <w:rPr>
          <w:rFonts w:ascii="Arial Narrow" w:hAnsi="Arial Narrow"/>
          <w:sz w:val="24"/>
          <w:szCs w:val="24"/>
        </w:rPr>
        <w:t xml:space="preserve"> </w:t>
      </w:r>
      <w:r w:rsidR="000B43E3">
        <w:rPr>
          <w:rFonts w:ascii="Arial Narrow" w:hAnsi="Arial Narrow"/>
          <w:sz w:val="24"/>
          <w:szCs w:val="24"/>
        </w:rPr>
        <w:t>2021</w:t>
      </w:r>
      <w:r w:rsidR="0069548B">
        <w:rPr>
          <w:rFonts w:ascii="Arial Narrow" w:hAnsi="Arial Narrow"/>
          <w:sz w:val="24"/>
          <w:szCs w:val="24"/>
        </w:rPr>
        <w:t xml:space="preserve"> </w:t>
      </w:r>
      <w:r w:rsidR="00822756">
        <w:rPr>
          <w:rFonts w:ascii="Arial Narrow" w:hAnsi="Arial Narrow"/>
          <w:sz w:val="24"/>
          <w:szCs w:val="24"/>
        </w:rPr>
        <w:t>r.</w:t>
      </w:r>
      <w:r>
        <w:rPr>
          <w:rFonts w:ascii="Arial Narrow" w:hAnsi="Arial Narrow"/>
          <w:sz w:val="24"/>
          <w:szCs w:val="24"/>
        </w:rPr>
        <w:t xml:space="preserve"> </w:t>
      </w:r>
      <w:r w:rsidR="00B3162F">
        <w:rPr>
          <w:rFonts w:ascii="Arial Narrow" w:hAnsi="Arial Narrow"/>
          <w:sz w:val="24"/>
          <w:szCs w:val="24"/>
        </w:rPr>
        <w:t>d</w:t>
      </w:r>
      <w:r>
        <w:rPr>
          <w:rFonts w:ascii="Arial Narrow" w:hAnsi="Arial Narrow"/>
          <w:sz w:val="24"/>
          <w:szCs w:val="24"/>
        </w:rPr>
        <w:t xml:space="preserve">o </w:t>
      </w:r>
      <w:r w:rsidR="000B43E3">
        <w:rPr>
          <w:rFonts w:ascii="Arial Narrow" w:hAnsi="Arial Narrow"/>
          <w:sz w:val="24"/>
          <w:szCs w:val="24"/>
        </w:rPr>
        <w:t xml:space="preserve">22 kwietnia 2021 </w:t>
      </w:r>
      <w:r w:rsidR="00822756">
        <w:rPr>
          <w:rFonts w:ascii="Arial Narrow" w:hAnsi="Arial Narrow"/>
          <w:sz w:val="24"/>
          <w:szCs w:val="24"/>
        </w:rPr>
        <w:t>r.</w:t>
      </w:r>
      <w:r>
        <w:rPr>
          <w:rFonts w:ascii="Arial Narrow" w:hAnsi="Arial Narrow"/>
          <w:sz w:val="24"/>
          <w:szCs w:val="24"/>
        </w:rPr>
        <w:t xml:space="preserve"> w Wydziale Geodezji i Ka</w:t>
      </w:r>
      <w:r w:rsidR="0018360F">
        <w:rPr>
          <w:rFonts w:ascii="Arial Narrow" w:hAnsi="Arial Narrow"/>
          <w:sz w:val="24"/>
          <w:szCs w:val="24"/>
        </w:rPr>
        <w:t>tastru Starostwa Powiatowego</w:t>
      </w:r>
      <w:r w:rsidR="00822756">
        <w:rPr>
          <w:rFonts w:ascii="Arial Narrow" w:hAnsi="Arial Narrow"/>
          <w:sz w:val="24"/>
          <w:szCs w:val="24"/>
        </w:rPr>
        <w:t xml:space="preserve"> w </w:t>
      </w:r>
      <w:r>
        <w:rPr>
          <w:rFonts w:ascii="Arial Narrow" w:hAnsi="Arial Narrow"/>
          <w:sz w:val="24"/>
          <w:szCs w:val="24"/>
        </w:rPr>
        <w:t>Piasecznie przy ul. Czajewicza 20, do wglądu o</w:t>
      </w:r>
      <w:r w:rsidR="0018360F">
        <w:rPr>
          <w:rFonts w:ascii="Arial Narrow" w:hAnsi="Arial Narrow"/>
          <w:sz w:val="24"/>
          <w:szCs w:val="24"/>
        </w:rPr>
        <w:t>sób fizycznych, osób prawnych i </w:t>
      </w:r>
      <w:r>
        <w:rPr>
          <w:rFonts w:ascii="Arial Narrow" w:hAnsi="Arial Narrow"/>
          <w:sz w:val="24"/>
          <w:szCs w:val="24"/>
        </w:rPr>
        <w:t xml:space="preserve">jednostek organizacyjnych nieposiadających osobowości prawnej, </w:t>
      </w:r>
      <w:r w:rsidRPr="00822756">
        <w:rPr>
          <w:rFonts w:ascii="Arial Narrow" w:hAnsi="Arial Narrow"/>
          <w:sz w:val="24"/>
          <w:szCs w:val="24"/>
          <w:u w:val="single"/>
        </w:rPr>
        <w:t>stał</w:t>
      </w:r>
      <w:r w:rsidR="00B53C1D">
        <w:rPr>
          <w:rFonts w:ascii="Arial Narrow" w:hAnsi="Arial Narrow"/>
          <w:sz w:val="24"/>
          <w:szCs w:val="24"/>
          <w:u w:val="single"/>
        </w:rPr>
        <w:t>y</w:t>
      </w:r>
      <w:r w:rsidRPr="00822756">
        <w:rPr>
          <w:rFonts w:ascii="Arial Narrow" w:hAnsi="Arial Narrow"/>
          <w:sz w:val="24"/>
          <w:szCs w:val="24"/>
          <w:u w:val="single"/>
        </w:rPr>
        <w:t xml:space="preserve"> się </w:t>
      </w:r>
      <w:r w:rsidR="0018360F">
        <w:rPr>
          <w:rFonts w:ascii="Arial Narrow" w:hAnsi="Arial Narrow"/>
          <w:sz w:val="24"/>
          <w:szCs w:val="24"/>
          <w:u w:val="single"/>
        </w:rPr>
        <w:t>danymi ewidencji gruntów i </w:t>
      </w:r>
      <w:r w:rsidR="00B53C1D">
        <w:rPr>
          <w:rFonts w:ascii="Arial Narrow" w:hAnsi="Arial Narrow"/>
          <w:sz w:val="24"/>
          <w:szCs w:val="24"/>
          <w:u w:val="single"/>
        </w:rPr>
        <w:t>budynków</w:t>
      </w:r>
      <w:r w:rsidR="00B53C1D">
        <w:rPr>
          <w:rFonts w:ascii="Arial Narrow" w:hAnsi="Arial Narrow"/>
          <w:sz w:val="24"/>
          <w:szCs w:val="24"/>
        </w:rPr>
        <w:t xml:space="preserve"> oraz zostały ujawnione w bazie danych </w:t>
      </w:r>
      <w:r w:rsidR="0049013F">
        <w:rPr>
          <w:rFonts w:ascii="Arial Narrow" w:hAnsi="Arial Narrow"/>
          <w:sz w:val="24"/>
          <w:szCs w:val="24"/>
        </w:rPr>
        <w:t xml:space="preserve">ewidencji gruntów i budynków. </w:t>
      </w:r>
    </w:p>
    <w:p w:rsidR="0069548B" w:rsidRDefault="007B5248" w:rsidP="0069548B">
      <w:pPr>
        <w:spacing w:line="360" w:lineRule="auto"/>
        <w:ind w:firstLine="25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Każdy, czyjego interesu prawnego dotyczą dane zawarte w ewidencji </w:t>
      </w:r>
      <w:r w:rsidR="00B3162F">
        <w:rPr>
          <w:rFonts w:ascii="Arial Narrow" w:hAnsi="Arial Narrow"/>
          <w:sz w:val="24"/>
          <w:szCs w:val="24"/>
        </w:rPr>
        <w:t>gruntów i budynków, ujawnione w </w:t>
      </w:r>
      <w:r>
        <w:rPr>
          <w:rFonts w:ascii="Arial Narrow" w:hAnsi="Arial Narrow"/>
          <w:sz w:val="24"/>
          <w:szCs w:val="24"/>
        </w:rPr>
        <w:t xml:space="preserve">operacie opisowo-kartograficznym, może zgłaszać zarzuty do tych danych w terminie </w:t>
      </w:r>
      <w:r w:rsidR="00B3162F">
        <w:rPr>
          <w:rFonts w:ascii="Arial Narrow" w:hAnsi="Arial Narrow"/>
          <w:sz w:val="24"/>
          <w:szCs w:val="24"/>
        </w:rPr>
        <w:t xml:space="preserve">30 dni od dnia ogłoszenia niniejszej informacji w Dzienniku Urzędowym Województwa Mazowieckiego. Ewentualne zarzuty należy zgłaszać w siedzibie: </w:t>
      </w:r>
    </w:p>
    <w:p w:rsidR="000B43E3" w:rsidRDefault="000B43E3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Wydziału Geodezji i Katastru</w:t>
      </w: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Starostwa Powiatowego w Piasecznie</w:t>
      </w: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ul. Czajewicza 20</w:t>
      </w:r>
    </w:p>
    <w:p w:rsidR="00B3162F" w:rsidRDefault="00B3162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05-500 Piaseczno</w:t>
      </w:r>
    </w:p>
    <w:p w:rsidR="004131AF" w:rsidRDefault="004131A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:rsidR="004131AF" w:rsidRPr="00BE1544" w:rsidRDefault="004131AF" w:rsidP="004131AF">
      <w:pPr>
        <w:spacing w:line="276" w:lineRule="auto"/>
        <w:rPr>
          <w:rFonts w:ascii="Arial Narrow" w:hAnsi="Arial Narrow" w:cs="Calibri"/>
          <w:sz w:val="22"/>
          <w:szCs w:val="22"/>
        </w:rPr>
      </w:pPr>
    </w:p>
    <w:p w:rsidR="004131AF" w:rsidRDefault="004131AF" w:rsidP="004131AF">
      <w:pPr>
        <w:spacing w:line="276" w:lineRule="auto"/>
        <w:ind w:left="6381"/>
        <w:jc w:val="center"/>
        <w:rPr>
          <w:rFonts w:ascii="Arial Narrow" w:hAnsi="Arial Narrow" w:cs="Arial"/>
          <w:bCs/>
          <w:sz w:val="22"/>
          <w:szCs w:val="22"/>
        </w:rPr>
      </w:pPr>
    </w:p>
    <w:p w:rsidR="004131AF" w:rsidRPr="00BE1544" w:rsidRDefault="004131AF" w:rsidP="004131AF">
      <w:pPr>
        <w:spacing w:line="276" w:lineRule="auto"/>
        <w:ind w:left="6381"/>
        <w:jc w:val="center"/>
        <w:rPr>
          <w:rFonts w:ascii="Arial Narrow" w:hAnsi="Arial Narrow" w:cs="Arial"/>
          <w:bCs/>
          <w:sz w:val="22"/>
          <w:szCs w:val="22"/>
        </w:rPr>
      </w:pPr>
      <w:r w:rsidRPr="00BE1544">
        <w:rPr>
          <w:rFonts w:ascii="Arial Narrow" w:hAnsi="Arial Narrow" w:cs="Arial"/>
          <w:bCs/>
          <w:sz w:val="22"/>
          <w:szCs w:val="22"/>
        </w:rPr>
        <w:t>Z up. Starosty Piaseczyńskiego</w:t>
      </w:r>
    </w:p>
    <w:p w:rsidR="004131AF" w:rsidRPr="00BE1544" w:rsidRDefault="004131AF" w:rsidP="004131AF">
      <w:pPr>
        <w:pStyle w:val="Bezodstpw"/>
        <w:spacing w:line="276" w:lineRule="auto"/>
        <w:ind w:left="5819" w:firstLine="709"/>
        <w:jc w:val="center"/>
        <w:rPr>
          <w:rFonts w:ascii="Arial Narrow" w:hAnsi="Arial Narrow"/>
          <w:sz w:val="22"/>
          <w:szCs w:val="22"/>
        </w:rPr>
      </w:pPr>
      <w:r w:rsidRPr="00BE1544">
        <w:rPr>
          <w:rFonts w:ascii="Arial Narrow" w:hAnsi="Arial Narrow"/>
          <w:sz w:val="22"/>
          <w:szCs w:val="22"/>
        </w:rPr>
        <w:t>dr inż. Monika Jaroszewska</w:t>
      </w:r>
    </w:p>
    <w:p w:rsidR="004131AF" w:rsidRPr="00BE1544" w:rsidRDefault="004131AF" w:rsidP="004131AF">
      <w:pPr>
        <w:spacing w:line="276" w:lineRule="auto"/>
        <w:ind w:left="6528"/>
        <w:jc w:val="center"/>
        <w:rPr>
          <w:rFonts w:ascii="Arial Narrow" w:hAnsi="Arial Narrow" w:cs="Arial"/>
          <w:bCs/>
          <w:sz w:val="22"/>
          <w:szCs w:val="22"/>
        </w:rPr>
      </w:pPr>
      <w:r w:rsidRPr="00BE1544">
        <w:rPr>
          <w:rFonts w:ascii="Arial Narrow" w:hAnsi="Arial Narrow" w:cs="Arial"/>
          <w:bCs/>
          <w:sz w:val="22"/>
          <w:szCs w:val="22"/>
        </w:rPr>
        <w:t>Geodeta Powiatowy</w:t>
      </w:r>
    </w:p>
    <w:p w:rsidR="004131AF" w:rsidRPr="00BE1544" w:rsidRDefault="004131AF" w:rsidP="004131AF">
      <w:pPr>
        <w:spacing w:line="276" w:lineRule="auto"/>
        <w:ind w:left="6528"/>
        <w:jc w:val="center"/>
        <w:rPr>
          <w:rFonts w:ascii="Arial Narrow" w:hAnsi="Arial Narrow" w:cs="Arial"/>
          <w:bCs/>
          <w:sz w:val="22"/>
          <w:szCs w:val="22"/>
        </w:rPr>
      </w:pPr>
      <w:r w:rsidRPr="00BE1544">
        <w:rPr>
          <w:rFonts w:ascii="Arial Narrow" w:hAnsi="Arial Narrow" w:cs="Arial"/>
          <w:bCs/>
          <w:sz w:val="22"/>
          <w:szCs w:val="22"/>
        </w:rPr>
        <w:t>/podpisano elektronicznie/</w:t>
      </w:r>
    </w:p>
    <w:p w:rsidR="004131AF" w:rsidRPr="007B5248" w:rsidRDefault="004131AF" w:rsidP="00B3162F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sectPr w:rsidR="004131AF" w:rsidRPr="007B5248">
      <w:footerReference w:type="default" r:id="rId9"/>
      <w:headerReference w:type="first" r:id="rId10"/>
      <w:footerReference w:type="first" r:id="rId11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05E" w:rsidRDefault="00A6505E">
      <w:r>
        <w:separator/>
      </w:r>
    </w:p>
  </w:endnote>
  <w:endnote w:type="continuationSeparator" w:id="0">
    <w:p w:rsidR="00A6505E" w:rsidRDefault="00A65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|ˇ¦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E174D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1AF" w:rsidRDefault="004131AF" w:rsidP="004131AF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:rsidR="004131AF" w:rsidRDefault="004131AF" w:rsidP="004131AF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:rsidR="004131AF" w:rsidRDefault="004131AF" w:rsidP="004131AF">
    <w:pPr>
      <w:pStyle w:val="Stopka"/>
      <w:rPr>
        <w:sz w:val="16"/>
        <w:szCs w:val="16"/>
      </w:rPr>
    </w:pPr>
  </w:p>
  <w:p w:rsidR="004131AF" w:rsidRDefault="004131AF" w:rsidP="004131AF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:rsidR="004131AF" w:rsidRDefault="004131AF" w:rsidP="004131AF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05-500 Piaseczno, ul. Czajewicza 20</w:t>
    </w:r>
  </w:p>
  <w:p w:rsidR="00F15318" w:rsidRPr="00FE174D" w:rsidRDefault="004131AF" w:rsidP="004131AF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735-58-03;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05E" w:rsidRDefault="00A6505E">
      <w:r>
        <w:separator/>
      </w:r>
    </w:p>
  </w:footnote>
  <w:footnote w:type="continuationSeparator" w:id="0">
    <w:p w:rsidR="00A6505E" w:rsidRDefault="00A65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430"/>
    <w:rsid w:val="00037AB3"/>
    <w:rsid w:val="000B43E3"/>
    <w:rsid w:val="00101374"/>
    <w:rsid w:val="001225C3"/>
    <w:rsid w:val="0018360F"/>
    <w:rsid w:val="002075ED"/>
    <w:rsid w:val="0027118F"/>
    <w:rsid w:val="002A2C44"/>
    <w:rsid w:val="002C01E9"/>
    <w:rsid w:val="002C61DA"/>
    <w:rsid w:val="002F583D"/>
    <w:rsid w:val="00304CD1"/>
    <w:rsid w:val="003361A4"/>
    <w:rsid w:val="00370ED8"/>
    <w:rsid w:val="003A55EF"/>
    <w:rsid w:val="003B3DEF"/>
    <w:rsid w:val="004131AF"/>
    <w:rsid w:val="00446C34"/>
    <w:rsid w:val="00455C8A"/>
    <w:rsid w:val="00476B05"/>
    <w:rsid w:val="0049013F"/>
    <w:rsid w:val="00490BB5"/>
    <w:rsid w:val="004A513A"/>
    <w:rsid w:val="00540AAA"/>
    <w:rsid w:val="00561238"/>
    <w:rsid w:val="00582B03"/>
    <w:rsid w:val="00586C41"/>
    <w:rsid w:val="005A5C57"/>
    <w:rsid w:val="005C3FF6"/>
    <w:rsid w:val="0069548B"/>
    <w:rsid w:val="0070521D"/>
    <w:rsid w:val="007244A2"/>
    <w:rsid w:val="007B5248"/>
    <w:rsid w:val="00814987"/>
    <w:rsid w:val="00822756"/>
    <w:rsid w:val="00896D72"/>
    <w:rsid w:val="008B6C69"/>
    <w:rsid w:val="00954702"/>
    <w:rsid w:val="009878DF"/>
    <w:rsid w:val="00A15652"/>
    <w:rsid w:val="00A53799"/>
    <w:rsid w:val="00A6505E"/>
    <w:rsid w:val="00AC552D"/>
    <w:rsid w:val="00B07CDC"/>
    <w:rsid w:val="00B3162F"/>
    <w:rsid w:val="00B53C1D"/>
    <w:rsid w:val="00BC789C"/>
    <w:rsid w:val="00BE1544"/>
    <w:rsid w:val="00C44EC0"/>
    <w:rsid w:val="00C73591"/>
    <w:rsid w:val="00CD51A2"/>
    <w:rsid w:val="00D33E35"/>
    <w:rsid w:val="00D3628D"/>
    <w:rsid w:val="00D95EF6"/>
    <w:rsid w:val="00DC3715"/>
    <w:rsid w:val="00ED3D9F"/>
    <w:rsid w:val="00ED6E21"/>
    <w:rsid w:val="00F069C0"/>
    <w:rsid w:val="00F15318"/>
    <w:rsid w:val="00F47DF6"/>
    <w:rsid w:val="00F70F29"/>
    <w:rsid w:val="00F87485"/>
    <w:rsid w:val="00FE174D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69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2F437-9EB4-4E69-8ED7-FB4688093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2020-11-30T12:22:00Z</cp:lastPrinted>
  <dcterms:created xsi:type="dcterms:W3CDTF">2021-07-07T12:12:00Z</dcterms:created>
  <dcterms:modified xsi:type="dcterms:W3CDTF">2021-07-07T12:12:00Z</dcterms:modified>
</cp:coreProperties>
</file>