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021" w:rsidRPr="00B23591" w:rsidRDefault="00C80021" w:rsidP="005A2E61">
      <w:pPr>
        <w:spacing w:before="360"/>
        <w:ind w:firstLine="431"/>
        <w:jc w:val="both"/>
        <w:outlineLvl w:val="0"/>
        <w:rPr>
          <w:b/>
        </w:rPr>
      </w:pPr>
      <w:r w:rsidRPr="00B23591">
        <w:rPr>
          <w:b/>
        </w:rPr>
        <w:t xml:space="preserve">W związku z prowadzonymi pracami mającymi na celu modernizację ewidencji </w:t>
      </w:r>
      <w:r w:rsidR="00F95460" w:rsidRPr="00B23591">
        <w:rPr>
          <w:b/>
        </w:rPr>
        <w:t xml:space="preserve">gruntów, </w:t>
      </w:r>
      <w:r w:rsidR="007F79A0" w:rsidRPr="00B23591">
        <w:rPr>
          <w:b/>
        </w:rPr>
        <w:t>budynków</w:t>
      </w:r>
      <w:r w:rsidR="00F95460" w:rsidRPr="00B23591">
        <w:rPr>
          <w:b/>
        </w:rPr>
        <w:t xml:space="preserve"> i lokali</w:t>
      </w:r>
      <w:r w:rsidR="007F79A0" w:rsidRPr="00B23591">
        <w:rPr>
          <w:b/>
        </w:rPr>
        <w:t xml:space="preserve"> na obszarze </w:t>
      </w:r>
      <w:r w:rsidR="00B23591" w:rsidRPr="00B23591">
        <w:rPr>
          <w:b/>
        </w:rPr>
        <w:t>obrębu Chylice, gminaPiaseczno</w:t>
      </w:r>
      <w:r w:rsidR="00614484" w:rsidRPr="00B23591">
        <w:rPr>
          <w:b/>
        </w:rPr>
        <w:t>, p</w:t>
      </w:r>
      <w:r w:rsidRPr="00B23591">
        <w:rPr>
          <w:b/>
        </w:rPr>
        <w:t xml:space="preserve">owiat </w:t>
      </w:r>
      <w:r w:rsidR="00B23591" w:rsidRPr="00B23591">
        <w:rPr>
          <w:b/>
        </w:rPr>
        <w:t>piaseczyński</w:t>
      </w:r>
      <w:r w:rsidRPr="00B23591">
        <w:rPr>
          <w:b/>
        </w:rPr>
        <w:t xml:space="preserve">, województwo </w:t>
      </w:r>
      <w:r w:rsidR="00B23591" w:rsidRPr="00B23591">
        <w:rPr>
          <w:b/>
        </w:rPr>
        <w:t>mazowieckie</w:t>
      </w:r>
      <w:r w:rsidR="00316794" w:rsidRPr="00B23591">
        <w:rPr>
          <w:b/>
        </w:rPr>
        <w:t xml:space="preserve"> na podstawie §32 ust.7 </w:t>
      </w:r>
      <w:r w:rsidR="006A103C" w:rsidRPr="00B23591">
        <w:rPr>
          <w:b/>
        </w:rPr>
        <w:t xml:space="preserve">Rozporządzeniu Ministra Rozwoju, Pracy i </w:t>
      </w:r>
      <w:r w:rsidR="00B23591" w:rsidRPr="00B23591">
        <w:rPr>
          <w:b/>
        </w:rPr>
        <w:t>T</w:t>
      </w:r>
      <w:r w:rsidR="006A103C" w:rsidRPr="00B23591">
        <w:rPr>
          <w:b/>
        </w:rPr>
        <w:t>echn</w:t>
      </w:r>
      <w:r w:rsidR="00446A5B" w:rsidRPr="00B23591">
        <w:rPr>
          <w:b/>
        </w:rPr>
        <w:t>ologii z dnia 27 lipca 2021r. w </w:t>
      </w:r>
      <w:r w:rsidR="006A103C" w:rsidRPr="00B23591">
        <w:rPr>
          <w:b/>
        </w:rPr>
        <w:t>sprawie ewidencji gruntów i budynków (Dz.U. z 2021 poz</w:t>
      </w:r>
      <w:r w:rsidR="00C164B0" w:rsidRPr="00B23591">
        <w:rPr>
          <w:b/>
        </w:rPr>
        <w:t>.</w:t>
      </w:r>
      <w:r w:rsidR="006A103C" w:rsidRPr="00B23591">
        <w:rPr>
          <w:b/>
        </w:rPr>
        <w:t xml:space="preserve"> 1390</w:t>
      </w:r>
      <w:r w:rsidR="00B23591" w:rsidRPr="00B23591">
        <w:rPr>
          <w:b/>
        </w:rPr>
        <w:t xml:space="preserve"> z późn. zm</w:t>
      </w:r>
      <w:r w:rsidR="006A103C" w:rsidRPr="00B23591">
        <w:rPr>
          <w:b/>
        </w:rPr>
        <w:t xml:space="preserve">) </w:t>
      </w:r>
      <w:r w:rsidRPr="00B23591">
        <w:rPr>
          <w:b/>
        </w:rPr>
        <w:t xml:space="preserve">informujemy: </w:t>
      </w:r>
    </w:p>
    <w:p w:rsidR="00C80021" w:rsidRPr="004107C9" w:rsidRDefault="00C80021" w:rsidP="00013494">
      <w:pPr>
        <w:spacing w:before="360"/>
        <w:ind w:firstLine="431"/>
        <w:jc w:val="center"/>
        <w:outlineLvl w:val="0"/>
        <w:rPr>
          <w:b/>
        </w:rPr>
      </w:pPr>
      <w:r w:rsidRPr="004107C9">
        <w:rPr>
          <w:b/>
        </w:rPr>
        <w:t>Z A W I A D O M I E N I E</w:t>
      </w:r>
    </w:p>
    <w:p w:rsidR="00C80021" w:rsidRDefault="00C80021" w:rsidP="0055773B">
      <w:pPr>
        <w:spacing w:before="120"/>
        <w:ind w:firstLine="431"/>
        <w:jc w:val="center"/>
        <w:rPr>
          <w:b/>
          <w:bCs/>
        </w:rPr>
      </w:pPr>
      <w:r w:rsidRPr="004107C9">
        <w:rPr>
          <w:b/>
          <w:bCs/>
        </w:rPr>
        <w:t>o czynnościach podjętych w celu ustalenia przebiegu granic działek ewidencyjnych</w:t>
      </w:r>
    </w:p>
    <w:p w:rsidR="00B23591" w:rsidRPr="004107C9" w:rsidRDefault="00B23591" w:rsidP="0055773B">
      <w:pPr>
        <w:spacing w:before="120"/>
        <w:ind w:firstLine="431"/>
        <w:jc w:val="center"/>
        <w:rPr>
          <w:b/>
          <w:bCs/>
        </w:rPr>
      </w:pPr>
    </w:p>
    <w:p w:rsidR="00B23591" w:rsidRPr="00B23591" w:rsidRDefault="00B23591" w:rsidP="00B23591">
      <w:pPr>
        <w:autoSpaceDE w:val="0"/>
        <w:autoSpaceDN w:val="0"/>
        <w:adjustRightInd w:val="0"/>
        <w:ind w:firstLine="431"/>
        <w:jc w:val="both"/>
        <w:rPr>
          <w:rFonts w:eastAsia="Calibri"/>
        </w:rPr>
      </w:pPr>
      <w:r w:rsidRPr="00B23591">
        <w:rPr>
          <w:rFonts w:eastAsia="Calibri"/>
        </w:rPr>
        <w:t>Zawiadamia się zgodnie z art.24a, art.26 ust. 2, art.32 i art.39 ustawy z dnia 17 maja 1989 r. - Prawo geodezyjne i kartograficzne (Dz.U. 2022 poz. 2185 z późn.zmianami ) i na podstawie § 32 ust.7 rozporządzenia Ministra Rozwoju, Pracy i Technologii z dnia 27 lipca 2021r. w sprawie ewidencji gruntów i budynków (Dz.U.2021 poz. 1390, z późn. zm) oraz informacją Starosty Piaseczyńskiego z dnia 30 listopada 2022r. o rozpoczęciu prac geodezyjno-kartograficznych związanych zmodernizacją ewidencji gruntów i budynków na obszarze obrębu ewidencyjnego Chylice, jednostki ewidencyjnej Gmina Piaseczno - obszar wiejski,powiat piaseczyński, województwo mazowieckie zostaną przeprowadzone czynności ustalenia granic niżej wymienionych działek ewidencyjnych.</w:t>
      </w:r>
    </w:p>
    <w:p w:rsidR="00C80021" w:rsidRPr="00B23591" w:rsidRDefault="00C80021" w:rsidP="00B23591">
      <w:pPr>
        <w:autoSpaceDE w:val="0"/>
        <w:autoSpaceDN w:val="0"/>
        <w:adjustRightInd w:val="0"/>
        <w:ind w:left="2832" w:firstLine="708"/>
        <w:rPr>
          <w:color w:val="000000"/>
        </w:rPr>
      </w:pPr>
      <w:r w:rsidRPr="00B23591">
        <w:rPr>
          <w:color w:val="000000"/>
        </w:rPr>
        <w:t>Szczegółowe informacje pod numerem telefonu 87 429 30 17</w:t>
      </w:r>
    </w:p>
    <w:p w:rsidR="00BA3909" w:rsidRPr="00353C56" w:rsidRDefault="00BA3909" w:rsidP="0055773B">
      <w:pPr>
        <w:spacing w:before="120"/>
        <w:ind w:firstLine="431"/>
        <w:jc w:val="center"/>
        <w:rPr>
          <w:b/>
          <w:color w:val="000000"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2660"/>
        <w:gridCol w:w="8788"/>
        <w:gridCol w:w="2127"/>
        <w:gridCol w:w="2016"/>
      </w:tblGrid>
      <w:tr w:rsidR="00CC2C91" w:rsidRPr="00353C56" w:rsidTr="00CC2C91">
        <w:tc>
          <w:tcPr>
            <w:tcW w:w="2660" w:type="dxa"/>
          </w:tcPr>
          <w:p w:rsidR="00CC2C91" w:rsidRPr="00353C56" w:rsidRDefault="00CC2C91" w:rsidP="00CC2C91">
            <w:pPr>
              <w:spacing w:before="120"/>
              <w:jc w:val="center"/>
              <w:rPr>
                <w:b/>
                <w:color w:val="000000"/>
                <w:sz w:val="28"/>
                <w:szCs w:val="28"/>
              </w:rPr>
            </w:pPr>
            <w:r w:rsidRPr="00353C56">
              <w:rPr>
                <w:b/>
                <w:color w:val="000000"/>
                <w:sz w:val="28"/>
                <w:szCs w:val="28"/>
              </w:rPr>
              <w:t>Obręb</w:t>
            </w:r>
          </w:p>
        </w:tc>
        <w:tc>
          <w:tcPr>
            <w:tcW w:w="8788" w:type="dxa"/>
          </w:tcPr>
          <w:p w:rsidR="00CC2C91" w:rsidRPr="00353C56" w:rsidRDefault="00CC2C91" w:rsidP="00CC2C91">
            <w:pPr>
              <w:spacing w:before="120"/>
              <w:jc w:val="center"/>
              <w:rPr>
                <w:b/>
                <w:color w:val="000000"/>
                <w:sz w:val="28"/>
                <w:szCs w:val="28"/>
              </w:rPr>
            </w:pPr>
            <w:r w:rsidRPr="00353C56">
              <w:rPr>
                <w:b/>
                <w:color w:val="000000"/>
                <w:sz w:val="28"/>
                <w:szCs w:val="28"/>
              </w:rPr>
              <w:t>Nr działki</w:t>
            </w:r>
          </w:p>
        </w:tc>
        <w:tc>
          <w:tcPr>
            <w:tcW w:w="2127" w:type="dxa"/>
          </w:tcPr>
          <w:p w:rsidR="00CC2C91" w:rsidRPr="00353C56" w:rsidRDefault="00CC2C91" w:rsidP="00CC2C91">
            <w:pPr>
              <w:spacing w:before="120"/>
              <w:jc w:val="center"/>
              <w:rPr>
                <w:b/>
                <w:color w:val="000000"/>
                <w:sz w:val="28"/>
                <w:szCs w:val="28"/>
              </w:rPr>
            </w:pPr>
            <w:r w:rsidRPr="00353C56">
              <w:rPr>
                <w:b/>
                <w:color w:val="000000"/>
                <w:sz w:val="28"/>
                <w:szCs w:val="28"/>
              </w:rPr>
              <w:t>Godzina</w:t>
            </w:r>
          </w:p>
        </w:tc>
        <w:tc>
          <w:tcPr>
            <w:tcW w:w="2016" w:type="dxa"/>
          </w:tcPr>
          <w:p w:rsidR="00CC2C91" w:rsidRPr="00353C56" w:rsidRDefault="00CC2C91" w:rsidP="00CC2C91">
            <w:pPr>
              <w:spacing w:before="120"/>
              <w:jc w:val="center"/>
              <w:rPr>
                <w:b/>
                <w:color w:val="000000"/>
                <w:sz w:val="28"/>
                <w:szCs w:val="28"/>
              </w:rPr>
            </w:pPr>
            <w:r w:rsidRPr="00353C56">
              <w:rPr>
                <w:b/>
                <w:color w:val="000000"/>
                <w:sz w:val="28"/>
                <w:szCs w:val="28"/>
              </w:rPr>
              <w:t>Data</w:t>
            </w:r>
          </w:p>
        </w:tc>
      </w:tr>
      <w:tr w:rsidR="00214B2A" w:rsidTr="00704F2D">
        <w:tc>
          <w:tcPr>
            <w:tcW w:w="2660" w:type="dxa"/>
            <w:vMerge w:val="restart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Chylice</w:t>
            </w:r>
          </w:p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 w:rsidRPr="00353C56">
              <w:rPr>
                <w:color w:val="000000"/>
              </w:rPr>
              <w:t>205/1, 206, 207/1, 207/2, 207/3, 210, 212, 240, 294, 295/3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11:00</w:t>
            </w:r>
          </w:p>
        </w:tc>
        <w:tc>
          <w:tcPr>
            <w:tcW w:w="2016" w:type="dxa"/>
            <w:vMerge w:val="restart"/>
            <w:vAlign w:val="center"/>
          </w:tcPr>
          <w:p w:rsidR="00214B2A" w:rsidRDefault="00214B2A" w:rsidP="00214B2A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15.05.2023</w:t>
            </w: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322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11:30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 w:rsidRPr="00353C56">
              <w:rPr>
                <w:color w:val="000000"/>
              </w:rPr>
              <w:t>186/1, 187/1, 190/1, 193/3, 211/1, 213/18, 219, 319/1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12:00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 w:rsidRPr="00353C56">
              <w:rPr>
                <w:color w:val="000000"/>
              </w:rPr>
              <w:t>264, 265/1, 326, 329/2, 329/3, 329/5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12:30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 w:rsidRPr="00353C56">
              <w:rPr>
                <w:color w:val="000000"/>
              </w:rPr>
              <w:t>338, 339, 340, 341, 342, 343, 344, 345, 357, 358, 359, 360, 361, 362, 363, 364, 365, 366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13:00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330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13:30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 w:rsidRPr="00353C56">
              <w:rPr>
                <w:color w:val="000000"/>
              </w:rPr>
              <w:t>318/1, 318/2, 346, 347, 348, 367, 368, 369, 370, 371, 372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14:00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 w:rsidRPr="00353C56">
              <w:rPr>
                <w:color w:val="000000"/>
              </w:rPr>
              <w:t>283/1, 283/3, 283/4, 350, 351, 352, 353, 355, 373, 374, 375, 378, 379, 380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15:00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 w:rsidRPr="00353C56">
              <w:rPr>
                <w:color w:val="000000"/>
              </w:rPr>
              <w:t>161, 254, 255, 256, 257, 258, 259, 260, 261, 310, 311, 312, 313, 314, 315, 316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16:00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 w:rsidRPr="00353C56">
              <w:rPr>
                <w:color w:val="000000"/>
              </w:rPr>
              <w:t>154, 249, 250, 251, 253, 309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17:00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156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17:30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 w:rsidRPr="00704F2D">
              <w:rPr>
                <w:color w:val="000000"/>
              </w:rPr>
              <w:t>145, 146, 150, 151, 152, 304, 306/1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18:00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 w:rsidRPr="00704F2D">
              <w:rPr>
                <w:color w:val="000000"/>
              </w:rPr>
              <w:t>243, 244, 245, 246, 247, 248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18:30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 w:rsidRPr="00557F69">
              <w:rPr>
                <w:color w:val="000000"/>
              </w:rPr>
              <w:t>48, 50/1, 51, 52/1, 52/2, 73/2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08:00</w:t>
            </w:r>
          </w:p>
        </w:tc>
        <w:tc>
          <w:tcPr>
            <w:tcW w:w="2016" w:type="dxa"/>
            <w:vMerge w:val="restart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16.05.2023</w:t>
            </w: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94, 95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08:30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53, 55, 93/8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09:00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43, 44, 100/2, 100/3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09:30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10, 14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10:00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106/2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10:30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16, 17, 18, 105/1, 105/2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11:00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 w:rsidRPr="00557F69">
              <w:rPr>
                <w:color w:val="000000"/>
              </w:rPr>
              <w:t>108, 109, 110/1, 61, 62, 63, 65/1, 66, 67, 68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12:00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21, 23/4, 120/3, 121/5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13:00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24/4, 72/4, 121/1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14:00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 w:rsidRPr="00557F69">
              <w:rPr>
                <w:color w:val="000000"/>
              </w:rPr>
              <w:t>127/6, 128/1, 89/4, 89/6, 89/7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15:00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129/3, 129/7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15:30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214B2A" w:rsidTr="00704F2D">
        <w:tc>
          <w:tcPr>
            <w:tcW w:w="2660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8788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83, 84</w:t>
            </w:r>
          </w:p>
        </w:tc>
        <w:tc>
          <w:tcPr>
            <w:tcW w:w="2127" w:type="dxa"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16:00</w:t>
            </w:r>
          </w:p>
        </w:tc>
        <w:tc>
          <w:tcPr>
            <w:tcW w:w="2016" w:type="dxa"/>
            <w:vMerge/>
            <w:vAlign w:val="center"/>
          </w:tcPr>
          <w:p w:rsidR="00214B2A" w:rsidRDefault="00214B2A" w:rsidP="00704F2D">
            <w:pPr>
              <w:spacing w:before="120"/>
              <w:jc w:val="center"/>
              <w:rPr>
                <w:color w:val="000000"/>
              </w:rPr>
            </w:pPr>
          </w:p>
        </w:tc>
      </w:tr>
    </w:tbl>
    <w:p w:rsidR="00DD7252" w:rsidRDefault="00DD7252" w:rsidP="00D248AE">
      <w:pPr>
        <w:jc w:val="both"/>
        <w:rPr>
          <w:b/>
          <w:bCs/>
          <w:sz w:val="22"/>
          <w:szCs w:val="22"/>
        </w:rPr>
      </w:pPr>
      <w:bookmarkStart w:id="0" w:name="_GoBack"/>
      <w:bookmarkEnd w:id="0"/>
    </w:p>
    <w:p w:rsidR="00DD7252" w:rsidRDefault="00DD7252" w:rsidP="00D248AE">
      <w:pPr>
        <w:jc w:val="both"/>
        <w:rPr>
          <w:b/>
          <w:bCs/>
          <w:sz w:val="22"/>
          <w:szCs w:val="22"/>
        </w:rPr>
      </w:pPr>
    </w:p>
    <w:p w:rsidR="00DD7252" w:rsidRPr="007F05D8" w:rsidRDefault="00DD7252" w:rsidP="00D248AE">
      <w:pPr>
        <w:jc w:val="both"/>
        <w:rPr>
          <w:b/>
          <w:bCs/>
          <w:sz w:val="22"/>
          <w:szCs w:val="22"/>
        </w:rPr>
      </w:pPr>
    </w:p>
    <w:p w:rsidR="00C80021" w:rsidRPr="007F05D8" w:rsidRDefault="00C80021" w:rsidP="004E631A">
      <w:pPr>
        <w:pBdr>
          <w:top w:val="single" w:sz="4" w:space="1" w:color="auto"/>
        </w:pBdr>
        <w:spacing w:after="60"/>
        <w:jc w:val="center"/>
        <w:outlineLvl w:val="0"/>
        <w:rPr>
          <w:b/>
          <w:bCs/>
          <w:sz w:val="22"/>
          <w:szCs w:val="22"/>
        </w:rPr>
      </w:pPr>
      <w:r w:rsidRPr="007F05D8">
        <w:rPr>
          <w:b/>
          <w:bCs/>
          <w:sz w:val="22"/>
          <w:szCs w:val="22"/>
        </w:rPr>
        <w:t>Pouczenie</w:t>
      </w:r>
    </w:p>
    <w:p w:rsidR="00C80021" w:rsidRPr="007F05D8" w:rsidRDefault="00C80021" w:rsidP="004E631A">
      <w:pPr>
        <w:jc w:val="both"/>
        <w:rPr>
          <w:bCs/>
          <w:sz w:val="22"/>
          <w:szCs w:val="22"/>
        </w:rPr>
      </w:pPr>
      <w:r w:rsidRPr="00FC25A2">
        <w:rPr>
          <w:bCs/>
          <w:sz w:val="22"/>
          <w:szCs w:val="22"/>
        </w:rPr>
        <w:t>Zgodnie z § 3</w:t>
      </w:r>
      <w:r w:rsidR="00237DE2" w:rsidRPr="00FC25A2">
        <w:rPr>
          <w:bCs/>
          <w:sz w:val="22"/>
          <w:szCs w:val="22"/>
        </w:rPr>
        <w:t>2</w:t>
      </w:r>
      <w:r w:rsidRPr="00FC25A2">
        <w:rPr>
          <w:bCs/>
          <w:sz w:val="22"/>
          <w:szCs w:val="22"/>
        </w:rPr>
        <w:t xml:space="preserve"> ust. </w:t>
      </w:r>
      <w:r w:rsidR="00B23591">
        <w:rPr>
          <w:bCs/>
          <w:sz w:val="22"/>
          <w:szCs w:val="22"/>
        </w:rPr>
        <w:t>5</w:t>
      </w:r>
      <w:r w:rsidRPr="00FC25A2">
        <w:rPr>
          <w:bCs/>
          <w:sz w:val="22"/>
          <w:szCs w:val="22"/>
        </w:rPr>
        <w:t xml:space="preserve"> rozporządzenia w sprawie ewidencji gruntów i budynków:</w:t>
      </w:r>
    </w:p>
    <w:p w:rsidR="00C80021" w:rsidRPr="007F05D8" w:rsidRDefault="00C80021" w:rsidP="00871033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7F05D8">
        <w:rPr>
          <w:sz w:val="22"/>
          <w:szCs w:val="22"/>
        </w:rPr>
        <w:t>Udział w tych czynnościach leży w interesie podmiotów zawiadomionych.</w:t>
      </w:r>
    </w:p>
    <w:p w:rsidR="00C80021" w:rsidRPr="007F05D8" w:rsidRDefault="00C80021" w:rsidP="004E631A">
      <w:pPr>
        <w:numPr>
          <w:ilvl w:val="0"/>
          <w:numId w:val="1"/>
        </w:numPr>
        <w:jc w:val="both"/>
        <w:rPr>
          <w:sz w:val="22"/>
          <w:szCs w:val="22"/>
        </w:rPr>
      </w:pPr>
      <w:r w:rsidRPr="007F05D8">
        <w:rPr>
          <w:sz w:val="22"/>
          <w:szCs w:val="22"/>
        </w:rPr>
        <w:t>W celu umożliwienia ustalenia tożsamości osoby deklarującej swój udział w czynnościach ustalenia granic osoba ta powinna posiadać dokument umożliwiający na jej identyfikację. Osoba reprezentująca osobę zawiadomioną powinna dodatkowo posiadać pisemne pełnomocnictwo.</w:t>
      </w:r>
    </w:p>
    <w:p w:rsidR="00C80021" w:rsidRPr="007F05D8" w:rsidRDefault="00C80021" w:rsidP="00E13B68">
      <w:pPr>
        <w:numPr>
          <w:ilvl w:val="0"/>
          <w:numId w:val="1"/>
        </w:numPr>
        <w:spacing w:after="120"/>
        <w:jc w:val="both"/>
        <w:rPr>
          <w:sz w:val="18"/>
          <w:szCs w:val="18"/>
        </w:rPr>
      </w:pPr>
      <w:r w:rsidRPr="007F05D8">
        <w:rPr>
          <w:sz w:val="22"/>
          <w:szCs w:val="22"/>
        </w:rPr>
        <w:t>Nieusprawiedliwione niewzięcie udziału w czynnościach ustalenia granic nie będzie stanowić przeszkody do ich przeprowadzenia</w:t>
      </w:r>
    </w:p>
    <w:p w:rsidR="009029A0" w:rsidRDefault="009029A0" w:rsidP="009029A0">
      <w:pPr>
        <w:spacing w:after="120"/>
        <w:jc w:val="both"/>
        <w:rPr>
          <w:rFonts w:ascii="Arial Narrow" w:hAnsi="Arial Narrow"/>
          <w:sz w:val="18"/>
          <w:szCs w:val="18"/>
        </w:rPr>
      </w:pPr>
    </w:p>
    <w:sectPr w:rsidR="009029A0" w:rsidSect="00214B2A">
      <w:headerReference w:type="default" r:id="rId8"/>
      <w:footerReference w:type="even" r:id="rId9"/>
      <w:footerReference w:type="default" r:id="rId10"/>
      <w:headerReference w:type="first" r:id="rId11"/>
      <w:pgSz w:w="16839" w:h="23814" w:code="8"/>
      <w:pgMar w:top="537" w:right="284" w:bottom="851" w:left="851" w:header="709" w:footer="162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08D9" w:rsidRDefault="00AE08D9" w:rsidP="00C853DE">
      <w:r>
        <w:separator/>
      </w:r>
    </w:p>
  </w:endnote>
  <w:endnote w:type="continuationSeparator" w:id="1">
    <w:p w:rsidR="00AE08D9" w:rsidRDefault="00AE08D9" w:rsidP="00C853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26008"/>
      <w:docPartObj>
        <w:docPartGallery w:val="Page Numbers (Bottom of Page)"/>
        <w:docPartUnique/>
      </w:docPartObj>
    </w:sdtPr>
    <w:sdtContent>
      <w:p w:rsidR="00B56D4A" w:rsidRDefault="00B52EE5">
        <w:pPr>
          <w:pStyle w:val="Stopka"/>
          <w:jc w:val="right"/>
        </w:pPr>
        <w:r>
          <w:fldChar w:fldCharType="begin"/>
        </w:r>
        <w:r w:rsidR="00DA2F64">
          <w:instrText xml:space="preserve"> PAGE   \* MERGEFORMAT </w:instrText>
        </w:r>
        <w:r>
          <w:fldChar w:fldCharType="separate"/>
        </w:r>
        <w:r w:rsidR="004957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6D4A" w:rsidRDefault="00B56D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26009"/>
      <w:docPartObj>
        <w:docPartGallery w:val="Page Numbers (Bottom of Page)"/>
        <w:docPartUnique/>
      </w:docPartObj>
    </w:sdtPr>
    <w:sdtContent>
      <w:p w:rsidR="00B56D4A" w:rsidRPr="00212200" w:rsidRDefault="00B52EE5" w:rsidP="00212200">
        <w:pPr>
          <w:pStyle w:val="Stopka"/>
          <w:jc w:val="right"/>
        </w:pPr>
        <w:r>
          <w:fldChar w:fldCharType="begin"/>
        </w:r>
        <w:r w:rsidR="00DA2F64">
          <w:instrText xml:space="preserve"> PAGE   \* MERGEFORMAT </w:instrText>
        </w:r>
        <w:r>
          <w:fldChar w:fldCharType="separate"/>
        </w:r>
        <w:r w:rsidR="00214B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08D9" w:rsidRDefault="00AE08D9" w:rsidP="00C853DE">
      <w:r>
        <w:separator/>
      </w:r>
    </w:p>
  </w:footnote>
  <w:footnote w:type="continuationSeparator" w:id="1">
    <w:p w:rsidR="00AE08D9" w:rsidRDefault="00AE08D9" w:rsidP="00C853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D4A" w:rsidRPr="00997421" w:rsidRDefault="00B56D4A" w:rsidP="0049579D">
    <w:pPr>
      <w:tabs>
        <w:tab w:val="left" w:pos="12616"/>
      </w:tabs>
    </w:pPr>
  </w:p>
  <w:p w:rsidR="00B56D4A" w:rsidRPr="00C853DE" w:rsidRDefault="00B56D4A" w:rsidP="00196FC1">
    <w:pPr>
      <w:tabs>
        <w:tab w:val="left" w:pos="5954"/>
        <w:tab w:val="left" w:pos="8931"/>
      </w:tabs>
      <w:rPr>
        <w:rFonts w:ascii="Arial Narrow" w:hAnsi="Arial Narrow"/>
        <w:sz w:val="18"/>
        <w:szCs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79D" w:rsidRDefault="0049579D" w:rsidP="0049579D">
    <w:pPr>
      <w:rPr>
        <w:rFonts w:ascii="Arial Narrow" w:hAnsi="Arial Narrow"/>
      </w:rPr>
    </w:pPr>
  </w:p>
  <w:p w:rsidR="0049579D" w:rsidRPr="004147D4" w:rsidRDefault="0049579D" w:rsidP="0049579D">
    <w:pPr>
      <w:rPr>
        <w:rFonts w:ascii="Arial Narrow" w:hAnsi="Arial Narrow"/>
      </w:rPr>
    </w:pPr>
    <w:r w:rsidRPr="004147D4">
      <w:rPr>
        <w:rFonts w:ascii="Arial Narrow" w:hAnsi="Arial Narrow"/>
      </w:rPr>
      <w:t>………………………………</w:t>
    </w:r>
  </w:p>
  <w:p w:rsidR="0049579D" w:rsidRDefault="0049579D" w:rsidP="0049579D">
    <w:pPr>
      <w:pStyle w:val="Nagwek"/>
    </w:pPr>
    <w:r w:rsidRPr="00997421">
      <w:rPr>
        <w:i/>
      </w:rPr>
      <w:t>/pieczątka nagłówkowa wykonawcy/</w:t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t>Giżycko,21.0</w:t>
    </w:r>
    <w:r w:rsidR="00B23591">
      <w:t>4</w:t>
    </w:r>
    <w:r>
      <w:t>.202</w:t>
    </w:r>
    <w:r w:rsidR="00B23591">
      <w:t>3</w:t>
    </w:r>
    <w:r w:rsidRPr="00997421">
      <w:t>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C3E30"/>
    <w:multiLevelType w:val="hybridMultilevel"/>
    <w:tmpl w:val="DF40211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A86C23"/>
    <w:multiLevelType w:val="hybridMultilevel"/>
    <w:tmpl w:val="8DC649AA"/>
    <w:lvl w:ilvl="0" w:tplc="57EA219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2C197144"/>
    <w:multiLevelType w:val="hybridMultilevel"/>
    <w:tmpl w:val="30A6A25A"/>
    <w:lvl w:ilvl="0" w:tplc="7E6A114E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2C5C09"/>
    <w:multiLevelType w:val="hybridMultilevel"/>
    <w:tmpl w:val="3F947064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3D7576BF"/>
    <w:multiLevelType w:val="hybridMultilevel"/>
    <w:tmpl w:val="A9B4EA8E"/>
    <w:lvl w:ilvl="0" w:tplc="AAAE5618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cs="Times New Roman" w:hint="default"/>
        <w:b w:val="0"/>
        <w:i w:val="0"/>
      </w:rPr>
    </w:lvl>
    <w:lvl w:ilvl="1" w:tplc="C00054B8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B5426FC"/>
    <w:multiLevelType w:val="hybridMultilevel"/>
    <w:tmpl w:val="BA803600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7E4865CE"/>
    <w:multiLevelType w:val="hybridMultilevel"/>
    <w:tmpl w:val="F7D2F3A8"/>
    <w:lvl w:ilvl="0" w:tplc="22D6EA0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013494"/>
    <w:rsid w:val="00005016"/>
    <w:rsid w:val="00007B16"/>
    <w:rsid w:val="00012F91"/>
    <w:rsid w:val="00013494"/>
    <w:rsid w:val="0001485C"/>
    <w:rsid w:val="00017198"/>
    <w:rsid w:val="00017FA5"/>
    <w:rsid w:val="0002632E"/>
    <w:rsid w:val="00027E96"/>
    <w:rsid w:val="00034033"/>
    <w:rsid w:val="00035D81"/>
    <w:rsid w:val="00056F26"/>
    <w:rsid w:val="0006226A"/>
    <w:rsid w:val="00085B8F"/>
    <w:rsid w:val="000A023B"/>
    <w:rsid w:val="000A4486"/>
    <w:rsid w:val="000B01F2"/>
    <w:rsid w:val="000B1A38"/>
    <w:rsid w:val="000B3880"/>
    <w:rsid w:val="000B42DE"/>
    <w:rsid w:val="000C1BDE"/>
    <w:rsid w:val="000C2400"/>
    <w:rsid w:val="000D4AC5"/>
    <w:rsid w:val="000E3E7E"/>
    <w:rsid w:val="000E48D7"/>
    <w:rsid w:val="000E53E7"/>
    <w:rsid w:val="000E542E"/>
    <w:rsid w:val="000E7694"/>
    <w:rsid w:val="000F0733"/>
    <w:rsid w:val="000F463F"/>
    <w:rsid w:val="00105155"/>
    <w:rsid w:val="00110B70"/>
    <w:rsid w:val="00111CFB"/>
    <w:rsid w:val="00116035"/>
    <w:rsid w:val="001163EB"/>
    <w:rsid w:val="001251A5"/>
    <w:rsid w:val="00134ACF"/>
    <w:rsid w:val="001416DF"/>
    <w:rsid w:val="001441CE"/>
    <w:rsid w:val="0014484C"/>
    <w:rsid w:val="001478F9"/>
    <w:rsid w:val="00150315"/>
    <w:rsid w:val="00151378"/>
    <w:rsid w:val="001564E8"/>
    <w:rsid w:val="0016053F"/>
    <w:rsid w:val="00165911"/>
    <w:rsid w:val="00170F4B"/>
    <w:rsid w:val="0017171F"/>
    <w:rsid w:val="00172E9B"/>
    <w:rsid w:val="00173B51"/>
    <w:rsid w:val="00182CEF"/>
    <w:rsid w:val="00184A6A"/>
    <w:rsid w:val="00196FC1"/>
    <w:rsid w:val="001A08A2"/>
    <w:rsid w:val="001A1765"/>
    <w:rsid w:val="001A43D4"/>
    <w:rsid w:val="001A51F4"/>
    <w:rsid w:val="001B09DA"/>
    <w:rsid w:val="001C2BF3"/>
    <w:rsid w:val="001C5985"/>
    <w:rsid w:val="001C693B"/>
    <w:rsid w:val="001D20FD"/>
    <w:rsid w:val="001D2E39"/>
    <w:rsid w:val="001E3475"/>
    <w:rsid w:val="001F6FA8"/>
    <w:rsid w:val="0020502E"/>
    <w:rsid w:val="00212200"/>
    <w:rsid w:val="00214B2A"/>
    <w:rsid w:val="00217382"/>
    <w:rsid w:val="0021785F"/>
    <w:rsid w:val="0022101F"/>
    <w:rsid w:val="002316B0"/>
    <w:rsid w:val="00237DE2"/>
    <w:rsid w:val="002442DD"/>
    <w:rsid w:val="0024542E"/>
    <w:rsid w:val="002478DF"/>
    <w:rsid w:val="002516FF"/>
    <w:rsid w:val="0025469A"/>
    <w:rsid w:val="00255290"/>
    <w:rsid w:val="002564FB"/>
    <w:rsid w:val="00260BDB"/>
    <w:rsid w:val="00265D04"/>
    <w:rsid w:val="002676C9"/>
    <w:rsid w:val="00271065"/>
    <w:rsid w:val="0027215E"/>
    <w:rsid w:val="002769C3"/>
    <w:rsid w:val="00276AFA"/>
    <w:rsid w:val="002801DC"/>
    <w:rsid w:val="00284464"/>
    <w:rsid w:val="002A4DB4"/>
    <w:rsid w:val="002B08D6"/>
    <w:rsid w:val="002B175E"/>
    <w:rsid w:val="002B192C"/>
    <w:rsid w:val="002B3F78"/>
    <w:rsid w:val="002C5CC4"/>
    <w:rsid w:val="002D281A"/>
    <w:rsid w:val="002D6FF7"/>
    <w:rsid w:val="002E0E58"/>
    <w:rsid w:val="002E1612"/>
    <w:rsid w:val="002E55C2"/>
    <w:rsid w:val="002E5A34"/>
    <w:rsid w:val="002F4387"/>
    <w:rsid w:val="00310105"/>
    <w:rsid w:val="00310C94"/>
    <w:rsid w:val="00316794"/>
    <w:rsid w:val="0031679B"/>
    <w:rsid w:val="00323BBD"/>
    <w:rsid w:val="00332981"/>
    <w:rsid w:val="00332B21"/>
    <w:rsid w:val="00333F51"/>
    <w:rsid w:val="00335D22"/>
    <w:rsid w:val="003460EE"/>
    <w:rsid w:val="00352D17"/>
    <w:rsid w:val="00352EB6"/>
    <w:rsid w:val="00353C56"/>
    <w:rsid w:val="0035450D"/>
    <w:rsid w:val="003618D9"/>
    <w:rsid w:val="0037163A"/>
    <w:rsid w:val="00371D67"/>
    <w:rsid w:val="00372F38"/>
    <w:rsid w:val="003765C1"/>
    <w:rsid w:val="003767C2"/>
    <w:rsid w:val="00380D7A"/>
    <w:rsid w:val="003812BD"/>
    <w:rsid w:val="00391060"/>
    <w:rsid w:val="00392FB0"/>
    <w:rsid w:val="003B02B5"/>
    <w:rsid w:val="003B1965"/>
    <w:rsid w:val="003B2DC9"/>
    <w:rsid w:val="003C5FBB"/>
    <w:rsid w:val="003C77EE"/>
    <w:rsid w:val="003D1920"/>
    <w:rsid w:val="003D731B"/>
    <w:rsid w:val="003E5EBA"/>
    <w:rsid w:val="003F68C7"/>
    <w:rsid w:val="00401C2C"/>
    <w:rsid w:val="004040BD"/>
    <w:rsid w:val="004107C9"/>
    <w:rsid w:val="00412055"/>
    <w:rsid w:val="004144F0"/>
    <w:rsid w:val="004145D3"/>
    <w:rsid w:val="004147D4"/>
    <w:rsid w:val="00420283"/>
    <w:rsid w:val="0042450F"/>
    <w:rsid w:val="00426A2C"/>
    <w:rsid w:val="00441F0B"/>
    <w:rsid w:val="00445F55"/>
    <w:rsid w:val="00446A5B"/>
    <w:rsid w:val="0045123A"/>
    <w:rsid w:val="00453906"/>
    <w:rsid w:val="004542FA"/>
    <w:rsid w:val="00462FA2"/>
    <w:rsid w:val="0049131F"/>
    <w:rsid w:val="0049579D"/>
    <w:rsid w:val="004A5E42"/>
    <w:rsid w:val="004B2B65"/>
    <w:rsid w:val="004B5EF7"/>
    <w:rsid w:val="004B7A76"/>
    <w:rsid w:val="004C02D3"/>
    <w:rsid w:val="004C2444"/>
    <w:rsid w:val="004C352A"/>
    <w:rsid w:val="004C510A"/>
    <w:rsid w:val="004C7704"/>
    <w:rsid w:val="004D044C"/>
    <w:rsid w:val="004D55BC"/>
    <w:rsid w:val="004E5C71"/>
    <w:rsid w:val="004E631A"/>
    <w:rsid w:val="004F2600"/>
    <w:rsid w:val="004F3199"/>
    <w:rsid w:val="00501085"/>
    <w:rsid w:val="00507E51"/>
    <w:rsid w:val="005114DE"/>
    <w:rsid w:val="005154C7"/>
    <w:rsid w:val="005171C4"/>
    <w:rsid w:val="00517ECA"/>
    <w:rsid w:val="00524F3F"/>
    <w:rsid w:val="00526AE8"/>
    <w:rsid w:val="005339C6"/>
    <w:rsid w:val="005347CF"/>
    <w:rsid w:val="00537173"/>
    <w:rsid w:val="00541464"/>
    <w:rsid w:val="00552B62"/>
    <w:rsid w:val="00555A0B"/>
    <w:rsid w:val="0055652C"/>
    <w:rsid w:val="0055773B"/>
    <w:rsid w:val="00557F69"/>
    <w:rsid w:val="00562CC1"/>
    <w:rsid w:val="0056428B"/>
    <w:rsid w:val="005809E1"/>
    <w:rsid w:val="00583C28"/>
    <w:rsid w:val="0059534A"/>
    <w:rsid w:val="005A2E61"/>
    <w:rsid w:val="005B293F"/>
    <w:rsid w:val="005C48AE"/>
    <w:rsid w:val="005D58AB"/>
    <w:rsid w:val="005D7C4D"/>
    <w:rsid w:val="005E1464"/>
    <w:rsid w:val="005E26DF"/>
    <w:rsid w:val="005E3E61"/>
    <w:rsid w:val="005F63E2"/>
    <w:rsid w:val="005F7919"/>
    <w:rsid w:val="00614484"/>
    <w:rsid w:val="006210B6"/>
    <w:rsid w:val="0062278E"/>
    <w:rsid w:val="00626B87"/>
    <w:rsid w:val="00627E9E"/>
    <w:rsid w:val="006312EA"/>
    <w:rsid w:val="00631426"/>
    <w:rsid w:val="00633A03"/>
    <w:rsid w:val="00635001"/>
    <w:rsid w:val="00643717"/>
    <w:rsid w:val="006453F5"/>
    <w:rsid w:val="00651670"/>
    <w:rsid w:val="0065342C"/>
    <w:rsid w:val="00657187"/>
    <w:rsid w:val="00660605"/>
    <w:rsid w:val="0066561E"/>
    <w:rsid w:val="00666C67"/>
    <w:rsid w:val="0067141E"/>
    <w:rsid w:val="0067241D"/>
    <w:rsid w:val="006741F8"/>
    <w:rsid w:val="00674896"/>
    <w:rsid w:val="00676B0E"/>
    <w:rsid w:val="00682EB1"/>
    <w:rsid w:val="00684AC9"/>
    <w:rsid w:val="00690934"/>
    <w:rsid w:val="006A103C"/>
    <w:rsid w:val="006C0757"/>
    <w:rsid w:val="006C0E2A"/>
    <w:rsid w:val="006D178E"/>
    <w:rsid w:val="006D6233"/>
    <w:rsid w:val="006D6CA4"/>
    <w:rsid w:val="006F6976"/>
    <w:rsid w:val="00704F2D"/>
    <w:rsid w:val="00713348"/>
    <w:rsid w:val="007176FC"/>
    <w:rsid w:val="00725F5D"/>
    <w:rsid w:val="007278C8"/>
    <w:rsid w:val="00737A9D"/>
    <w:rsid w:val="00740FB0"/>
    <w:rsid w:val="00765108"/>
    <w:rsid w:val="007675D0"/>
    <w:rsid w:val="00771B6A"/>
    <w:rsid w:val="00776DA1"/>
    <w:rsid w:val="007803C5"/>
    <w:rsid w:val="007819DE"/>
    <w:rsid w:val="00782B35"/>
    <w:rsid w:val="007852CC"/>
    <w:rsid w:val="00794929"/>
    <w:rsid w:val="00797D4B"/>
    <w:rsid w:val="007A6025"/>
    <w:rsid w:val="007B1D3B"/>
    <w:rsid w:val="007B3B1C"/>
    <w:rsid w:val="007B6542"/>
    <w:rsid w:val="007B7889"/>
    <w:rsid w:val="007C0A1C"/>
    <w:rsid w:val="007C1694"/>
    <w:rsid w:val="007C4A06"/>
    <w:rsid w:val="007D2C7D"/>
    <w:rsid w:val="007E1D4C"/>
    <w:rsid w:val="007E424A"/>
    <w:rsid w:val="007E5897"/>
    <w:rsid w:val="007F05D8"/>
    <w:rsid w:val="007F218E"/>
    <w:rsid w:val="007F38FC"/>
    <w:rsid w:val="007F3E84"/>
    <w:rsid w:val="007F79A0"/>
    <w:rsid w:val="00800C69"/>
    <w:rsid w:val="00801F60"/>
    <w:rsid w:val="0080741E"/>
    <w:rsid w:val="008305B7"/>
    <w:rsid w:val="00840470"/>
    <w:rsid w:val="00841D0A"/>
    <w:rsid w:val="00861BC3"/>
    <w:rsid w:val="00863EA7"/>
    <w:rsid w:val="00871033"/>
    <w:rsid w:val="0087129D"/>
    <w:rsid w:val="00873344"/>
    <w:rsid w:val="00882010"/>
    <w:rsid w:val="00884622"/>
    <w:rsid w:val="00897B47"/>
    <w:rsid w:val="008A76FF"/>
    <w:rsid w:val="008B3AEC"/>
    <w:rsid w:val="008B6661"/>
    <w:rsid w:val="008C7FBB"/>
    <w:rsid w:val="008D3F5D"/>
    <w:rsid w:val="008E269D"/>
    <w:rsid w:val="008E51CE"/>
    <w:rsid w:val="008F22E3"/>
    <w:rsid w:val="008F7305"/>
    <w:rsid w:val="009029A0"/>
    <w:rsid w:val="009146A1"/>
    <w:rsid w:val="009149D9"/>
    <w:rsid w:val="00917C8D"/>
    <w:rsid w:val="00926A9E"/>
    <w:rsid w:val="0092756B"/>
    <w:rsid w:val="00933BC2"/>
    <w:rsid w:val="00933D4F"/>
    <w:rsid w:val="009348E7"/>
    <w:rsid w:val="00936B1C"/>
    <w:rsid w:val="009376C7"/>
    <w:rsid w:val="0094059D"/>
    <w:rsid w:val="00944962"/>
    <w:rsid w:val="00956A5A"/>
    <w:rsid w:val="00962B20"/>
    <w:rsid w:val="0096659A"/>
    <w:rsid w:val="009670ED"/>
    <w:rsid w:val="009717C8"/>
    <w:rsid w:val="009746CA"/>
    <w:rsid w:val="00976A69"/>
    <w:rsid w:val="009930EC"/>
    <w:rsid w:val="00993D1B"/>
    <w:rsid w:val="00997421"/>
    <w:rsid w:val="009A1C57"/>
    <w:rsid w:val="009A3BF5"/>
    <w:rsid w:val="009A4826"/>
    <w:rsid w:val="009B2E08"/>
    <w:rsid w:val="009B753C"/>
    <w:rsid w:val="009C7A08"/>
    <w:rsid w:val="009D33E9"/>
    <w:rsid w:val="009D494A"/>
    <w:rsid w:val="009D692E"/>
    <w:rsid w:val="009E3ABA"/>
    <w:rsid w:val="009F11BB"/>
    <w:rsid w:val="00A002FC"/>
    <w:rsid w:val="00A10EDC"/>
    <w:rsid w:val="00A128BE"/>
    <w:rsid w:val="00A16EA3"/>
    <w:rsid w:val="00A33F88"/>
    <w:rsid w:val="00A37FC2"/>
    <w:rsid w:val="00A457DA"/>
    <w:rsid w:val="00A53485"/>
    <w:rsid w:val="00A5348C"/>
    <w:rsid w:val="00A60869"/>
    <w:rsid w:val="00A62A60"/>
    <w:rsid w:val="00A8652E"/>
    <w:rsid w:val="00A95D99"/>
    <w:rsid w:val="00A96050"/>
    <w:rsid w:val="00A961DA"/>
    <w:rsid w:val="00A962F0"/>
    <w:rsid w:val="00AA3082"/>
    <w:rsid w:val="00AA3231"/>
    <w:rsid w:val="00AB269D"/>
    <w:rsid w:val="00AC2008"/>
    <w:rsid w:val="00AE08D9"/>
    <w:rsid w:val="00AE23CE"/>
    <w:rsid w:val="00AE51C2"/>
    <w:rsid w:val="00AE60CE"/>
    <w:rsid w:val="00AF06EB"/>
    <w:rsid w:val="00AF34A9"/>
    <w:rsid w:val="00AF453C"/>
    <w:rsid w:val="00B00F45"/>
    <w:rsid w:val="00B018A8"/>
    <w:rsid w:val="00B02BE0"/>
    <w:rsid w:val="00B02DE8"/>
    <w:rsid w:val="00B041A9"/>
    <w:rsid w:val="00B23591"/>
    <w:rsid w:val="00B2684A"/>
    <w:rsid w:val="00B40211"/>
    <w:rsid w:val="00B52EE5"/>
    <w:rsid w:val="00B56D4A"/>
    <w:rsid w:val="00B600B0"/>
    <w:rsid w:val="00B639D9"/>
    <w:rsid w:val="00B63DD4"/>
    <w:rsid w:val="00B65FEE"/>
    <w:rsid w:val="00B75C6A"/>
    <w:rsid w:val="00B8231B"/>
    <w:rsid w:val="00B95F7E"/>
    <w:rsid w:val="00BA30B4"/>
    <w:rsid w:val="00BA3909"/>
    <w:rsid w:val="00BA4AA0"/>
    <w:rsid w:val="00BB3014"/>
    <w:rsid w:val="00BB407F"/>
    <w:rsid w:val="00BB60F3"/>
    <w:rsid w:val="00BB66B2"/>
    <w:rsid w:val="00BC3246"/>
    <w:rsid w:val="00BC4E99"/>
    <w:rsid w:val="00BD0D8E"/>
    <w:rsid w:val="00BD36EF"/>
    <w:rsid w:val="00BF09FB"/>
    <w:rsid w:val="00C06807"/>
    <w:rsid w:val="00C164B0"/>
    <w:rsid w:val="00C17697"/>
    <w:rsid w:val="00C314C8"/>
    <w:rsid w:val="00C4228A"/>
    <w:rsid w:val="00C44FB4"/>
    <w:rsid w:val="00C55B06"/>
    <w:rsid w:val="00C55F75"/>
    <w:rsid w:val="00C62A33"/>
    <w:rsid w:val="00C67350"/>
    <w:rsid w:val="00C80021"/>
    <w:rsid w:val="00C853DE"/>
    <w:rsid w:val="00C86B6B"/>
    <w:rsid w:val="00C87F2F"/>
    <w:rsid w:val="00C91DE6"/>
    <w:rsid w:val="00C97855"/>
    <w:rsid w:val="00CB19C4"/>
    <w:rsid w:val="00CB6D33"/>
    <w:rsid w:val="00CC2C91"/>
    <w:rsid w:val="00CC4897"/>
    <w:rsid w:val="00CD757B"/>
    <w:rsid w:val="00CE40EA"/>
    <w:rsid w:val="00CE48A4"/>
    <w:rsid w:val="00CE7F5F"/>
    <w:rsid w:val="00CE7FD7"/>
    <w:rsid w:val="00CF201D"/>
    <w:rsid w:val="00CF25DB"/>
    <w:rsid w:val="00CF4127"/>
    <w:rsid w:val="00CF439C"/>
    <w:rsid w:val="00D045ED"/>
    <w:rsid w:val="00D06B6F"/>
    <w:rsid w:val="00D071BE"/>
    <w:rsid w:val="00D149CB"/>
    <w:rsid w:val="00D160AD"/>
    <w:rsid w:val="00D225CC"/>
    <w:rsid w:val="00D23FCF"/>
    <w:rsid w:val="00D248AE"/>
    <w:rsid w:val="00D27AC7"/>
    <w:rsid w:val="00D27B4F"/>
    <w:rsid w:val="00D45791"/>
    <w:rsid w:val="00D475A5"/>
    <w:rsid w:val="00D56195"/>
    <w:rsid w:val="00D66E39"/>
    <w:rsid w:val="00D71B08"/>
    <w:rsid w:val="00D76208"/>
    <w:rsid w:val="00D85BAC"/>
    <w:rsid w:val="00D87657"/>
    <w:rsid w:val="00D93D5B"/>
    <w:rsid w:val="00D9641D"/>
    <w:rsid w:val="00D9707B"/>
    <w:rsid w:val="00DA0F60"/>
    <w:rsid w:val="00DA2F64"/>
    <w:rsid w:val="00DA343F"/>
    <w:rsid w:val="00DA3F2C"/>
    <w:rsid w:val="00DC43F4"/>
    <w:rsid w:val="00DD049E"/>
    <w:rsid w:val="00DD7252"/>
    <w:rsid w:val="00DE116C"/>
    <w:rsid w:val="00DE2200"/>
    <w:rsid w:val="00DE7CBA"/>
    <w:rsid w:val="00DF1519"/>
    <w:rsid w:val="00DF285D"/>
    <w:rsid w:val="00DF75D7"/>
    <w:rsid w:val="00E00AE6"/>
    <w:rsid w:val="00E05AE6"/>
    <w:rsid w:val="00E13B68"/>
    <w:rsid w:val="00E218A0"/>
    <w:rsid w:val="00E22A1F"/>
    <w:rsid w:val="00E3016E"/>
    <w:rsid w:val="00E42E5D"/>
    <w:rsid w:val="00E458CA"/>
    <w:rsid w:val="00E45902"/>
    <w:rsid w:val="00E508F6"/>
    <w:rsid w:val="00E579C6"/>
    <w:rsid w:val="00E61790"/>
    <w:rsid w:val="00E70A88"/>
    <w:rsid w:val="00E712DB"/>
    <w:rsid w:val="00E76C28"/>
    <w:rsid w:val="00E85E38"/>
    <w:rsid w:val="00E967EB"/>
    <w:rsid w:val="00EA2D9D"/>
    <w:rsid w:val="00EA513D"/>
    <w:rsid w:val="00EB0153"/>
    <w:rsid w:val="00EB19E6"/>
    <w:rsid w:val="00EB2277"/>
    <w:rsid w:val="00EB22DA"/>
    <w:rsid w:val="00EC1735"/>
    <w:rsid w:val="00ED1495"/>
    <w:rsid w:val="00ED1D93"/>
    <w:rsid w:val="00ED2E94"/>
    <w:rsid w:val="00ED55D2"/>
    <w:rsid w:val="00ED7A80"/>
    <w:rsid w:val="00EE21EC"/>
    <w:rsid w:val="00EE5DC9"/>
    <w:rsid w:val="00F00872"/>
    <w:rsid w:val="00F0398C"/>
    <w:rsid w:val="00F04C88"/>
    <w:rsid w:val="00F078E8"/>
    <w:rsid w:val="00F13485"/>
    <w:rsid w:val="00F16DEE"/>
    <w:rsid w:val="00F23DF7"/>
    <w:rsid w:val="00F32101"/>
    <w:rsid w:val="00F4248E"/>
    <w:rsid w:val="00F46421"/>
    <w:rsid w:val="00F6037B"/>
    <w:rsid w:val="00F66237"/>
    <w:rsid w:val="00F81699"/>
    <w:rsid w:val="00F937A6"/>
    <w:rsid w:val="00F94215"/>
    <w:rsid w:val="00F95460"/>
    <w:rsid w:val="00F978AB"/>
    <w:rsid w:val="00FA1299"/>
    <w:rsid w:val="00FB5B13"/>
    <w:rsid w:val="00FC25A2"/>
    <w:rsid w:val="00FC3723"/>
    <w:rsid w:val="00FF0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49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853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853DE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C853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853DE"/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9D49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D494A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871033"/>
    <w:pPr>
      <w:ind w:left="720"/>
      <w:contextualSpacing/>
    </w:pPr>
  </w:style>
  <w:style w:type="table" w:styleId="Tabela-Siatka">
    <w:name w:val="Table Grid"/>
    <w:basedOn w:val="Standardowy"/>
    <w:uiPriority w:val="99"/>
    <w:rsid w:val="003D73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omylnaczcionkaakapitu"/>
    <w:uiPriority w:val="99"/>
    <w:rsid w:val="00F4248E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933BC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33BC2"/>
    <w:rPr>
      <w:color w:val="800080"/>
      <w:u w:val="single"/>
    </w:rPr>
  </w:style>
  <w:style w:type="paragraph" w:customStyle="1" w:styleId="xl66">
    <w:name w:val="xl66"/>
    <w:basedOn w:val="Normalny"/>
    <w:rsid w:val="00933BC2"/>
    <w:pP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Normalny"/>
    <w:rsid w:val="00933BC2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ny"/>
    <w:rsid w:val="00933B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zcionka tekstu podstawowego" w:hAnsi="Czcionka tekstu podstawowego"/>
      <w:b/>
      <w:bCs/>
      <w:i/>
      <w:iCs/>
    </w:rPr>
  </w:style>
  <w:style w:type="paragraph" w:customStyle="1" w:styleId="xl69">
    <w:name w:val="xl69"/>
    <w:basedOn w:val="Normalny"/>
    <w:rsid w:val="00933B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zcionka tekstu podstawowego" w:hAnsi="Czcionka tekstu podstawowego"/>
      <w:b/>
      <w:bCs/>
      <w:i/>
      <w:iCs/>
    </w:rPr>
  </w:style>
  <w:style w:type="paragraph" w:customStyle="1" w:styleId="xl70">
    <w:name w:val="xl70"/>
    <w:basedOn w:val="Normalny"/>
    <w:rsid w:val="00933B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Normalny"/>
    <w:rsid w:val="00933B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D0EEAB-5824-465B-BD59-3B5799E86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 związku z prowadzonymi pracami mającymi na celu modernizację ewidencji gruntów oraz założenie ewidencji budynków na obszarze gminy Wiązów oraz art</vt:lpstr>
    </vt:vector>
  </TitlesOfParts>
  <Company/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 związku z prowadzonymi pracami mającymi na celu modernizację ewidencji gruntów oraz założenie ewidencji budynków na obszarze gminy Wiązów oraz art</dc:title>
  <dc:creator>Piotr Zyskowski</dc:creator>
  <cp:lastModifiedBy>tomas</cp:lastModifiedBy>
  <cp:revision>2</cp:revision>
  <cp:lastPrinted>2023-04-21T10:05:00Z</cp:lastPrinted>
  <dcterms:created xsi:type="dcterms:W3CDTF">2023-04-21T10:05:00Z</dcterms:created>
  <dcterms:modified xsi:type="dcterms:W3CDTF">2023-04-21T10:05:00Z</dcterms:modified>
</cp:coreProperties>
</file>