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F44B2" w:rsidRPr="0056182B" w:rsidRDefault="001F44B2" w:rsidP="001F44B2">
      <w:pPr>
        <w:tabs>
          <w:tab w:val="left" w:pos="851"/>
        </w:tabs>
        <w:rPr>
          <w:rFonts w:ascii="Arial Narrow" w:hAnsi="Arial Narrow"/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3B6359">
        <w:rPr>
          <w:b/>
          <w:sz w:val="28"/>
          <w:szCs w:val="28"/>
        </w:rPr>
        <w:t xml:space="preserve"> </w:t>
      </w:r>
      <w:r w:rsidRPr="0056182B">
        <w:rPr>
          <w:rFonts w:ascii="Arial Narrow" w:hAnsi="Arial Narrow"/>
          <w:b/>
          <w:sz w:val="28"/>
          <w:szCs w:val="28"/>
        </w:rPr>
        <w:t>STAROSTA PIASECZYŃSKI</w:t>
      </w:r>
    </w:p>
    <w:p w:rsidR="001F44B2" w:rsidRPr="0056182B" w:rsidRDefault="001F44B2" w:rsidP="001F44B2">
      <w:pPr>
        <w:tabs>
          <w:tab w:val="left" w:pos="851"/>
        </w:tabs>
        <w:rPr>
          <w:rFonts w:ascii="Arial Narrow" w:hAnsi="Arial Narrow"/>
          <w:sz w:val="28"/>
          <w:szCs w:val="28"/>
        </w:rPr>
      </w:pPr>
      <w:r w:rsidRPr="0056182B">
        <w:rPr>
          <w:rFonts w:ascii="Arial Narrow" w:hAnsi="Arial Narrow"/>
          <w:sz w:val="28"/>
          <w:szCs w:val="28"/>
        </w:rPr>
        <w:t xml:space="preserve">ul. </w:t>
      </w:r>
      <w:proofErr w:type="spellStart"/>
      <w:r w:rsidRPr="0056182B">
        <w:rPr>
          <w:rFonts w:ascii="Arial Narrow" w:hAnsi="Arial Narrow"/>
          <w:sz w:val="28"/>
          <w:szCs w:val="28"/>
        </w:rPr>
        <w:t>Chyliczkowska</w:t>
      </w:r>
      <w:proofErr w:type="spellEnd"/>
      <w:r w:rsidRPr="0056182B">
        <w:rPr>
          <w:rFonts w:ascii="Arial Narrow" w:hAnsi="Arial Narrow"/>
          <w:sz w:val="28"/>
          <w:szCs w:val="28"/>
        </w:rPr>
        <w:t xml:space="preserve"> 14, 05-500 Piaseczno </w:t>
      </w:r>
    </w:p>
    <w:p w:rsidR="00BC789C" w:rsidRPr="0056182B" w:rsidRDefault="001F44B2" w:rsidP="001F44B2">
      <w:pPr>
        <w:tabs>
          <w:tab w:val="left" w:pos="851"/>
        </w:tabs>
        <w:rPr>
          <w:rFonts w:ascii="Arial Narrow" w:hAnsi="Arial Narrow"/>
          <w:sz w:val="28"/>
          <w:szCs w:val="28"/>
        </w:rPr>
      </w:pPr>
      <w:r w:rsidRPr="0056182B">
        <w:rPr>
          <w:rFonts w:ascii="Arial Narrow" w:hAnsi="Arial Narrow"/>
          <w:sz w:val="28"/>
          <w:szCs w:val="28"/>
        </w:rPr>
        <w:t xml:space="preserve"> tel. (22) 756-62-20, fax. (22) 737-11-58</w:t>
      </w:r>
    </w:p>
    <w:p w:rsidR="001F44B2" w:rsidRPr="0056182B" w:rsidRDefault="001F44B2" w:rsidP="00476B05">
      <w:pPr>
        <w:jc w:val="right"/>
        <w:rPr>
          <w:rFonts w:ascii="Arial Narrow" w:hAnsi="Arial Narrow"/>
          <w:sz w:val="24"/>
          <w:szCs w:val="24"/>
        </w:rPr>
      </w:pPr>
    </w:p>
    <w:p w:rsidR="00F15318" w:rsidRPr="0056182B" w:rsidRDefault="00476B05" w:rsidP="003B6359">
      <w:pPr>
        <w:jc w:val="right"/>
        <w:rPr>
          <w:rFonts w:ascii="Arial Narrow" w:hAnsi="Arial Narrow"/>
          <w:b/>
          <w:sz w:val="24"/>
          <w:szCs w:val="24"/>
        </w:rPr>
      </w:pPr>
      <w:r w:rsidRPr="0056182B">
        <w:rPr>
          <w:rFonts w:ascii="Arial Narrow" w:hAnsi="Arial Narrow"/>
          <w:sz w:val="24"/>
          <w:szCs w:val="24"/>
        </w:rPr>
        <w:t>Piaseczno, dnia</w:t>
      </w:r>
      <w:r w:rsidR="008713BB" w:rsidRPr="0056182B">
        <w:rPr>
          <w:rFonts w:ascii="Arial Narrow" w:hAnsi="Arial Narrow"/>
          <w:sz w:val="24"/>
          <w:szCs w:val="24"/>
        </w:rPr>
        <w:t xml:space="preserve"> </w:t>
      </w:r>
      <w:r w:rsidR="0056182B" w:rsidRPr="0056182B">
        <w:rPr>
          <w:rFonts w:ascii="Arial Narrow" w:hAnsi="Arial Narrow"/>
          <w:sz w:val="24"/>
          <w:szCs w:val="24"/>
        </w:rPr>
        <w:t>05.05.20</w:t>
      </w:r>
      <w:r w:rsidR="008713BB" w:rsidRPr="0056182B">
        <w:rPr>
          <w:rFonts w:ascii="Arial Narrow" w:hAnsi="Arial Narrow"/>
          <w:sz w:val="24"/>
          <w:szCs w:val="24"/>
        </w:rPr>
        <w:t>2</w:t>
      </w:r>
      <w:r w:rsidR="0056182B" w:rsidRPr="0056182B">
        <w:rPr>
          <w:rFonts w:ascii="Arial Narrow" w:hAnsi="Arial Narrow"/>
          <w:sz w:val="24"/>
          <w:szCs w:val="24"/>
        </w:rPr>
        <w:t>2</w:t>
      </w:r>
      <w:r w:rsidR="008713BB" w:rsidRPr="0056182B">
        <w:rPr>
          <w:rFonts w:ascii="Arial Narrow" w:hAnsi="Arial Narrow"/>
          <w:sz w:val="24"/>
          <w:szCs w:val="24"/>
        </w:rPr>
        <w:t xml:space="preserve"> r.</w:t>
      </w:r>
    </w:p>
    <w:p w:rsidR="00476B05" w:rsidRPr="0056182B" w:rsidRDefault="00476B05">
      <w:pPr>
        <w:rPr>
          <w:rFonts w:ascii="Arial Narrow" w:hAnsi="Arial Narrow"/>
          <w:b/>
          <w:sz w:val="24"/>
          <w:szCs w:val="24"/>
        </w:rPr>
      </w:pPr>
    </w:p>
    <w:p w:rsidR="001F44B2" w:rsidRPr="0056182B" w:rsidRDefault="00A15652">
      <w:pPr>
        <w:rPr>
          <w:rFonts w:ascii="Arial Narrow" w:hAnsi="Arial Narrow"/>
          <w:b/>
          <w:sz w:val="24"/>
          <w:szCs w:val="24"/>
        </w:rPr>
      </w:pPr>
      <w:r w:rsidRPr="0056182B">
        <w:rPr>
          <w:rFonts w:ascii="Arial Narrow" w:hAnsi="Arial Narrow"/>
          <w:b/>
          <w:sz w:val="24"/>
          <w:szCs w:val="24"/>
        </w:rPr>
        <w:t>W</w:t>
      </w:r>
      <w:r w:rsidR="0056182B">
        <w:rPr>
          <w:rFonts w:ascii="Arial Narrow" w:hAnsi="Arial Narrow"/>
          <w:b/>
          <w:sz w:val="24"/>
          <w:szCs w:val="24"/>
        </w:rPr>
        <w:t>ZO.</w:t>
      </w:r>
      <w:r w:rsidRPr="0056182B">
        <w:rPr>
          <w:rFonts w:ascii="Arial Narrow" w:hAnsi="Arial Narrow"/>
          <w:b/>
          <w:sz w:val="24"/>
          <w:szCs w:val="24"/>
        </w:rPr>
        <w:t>682</w:t>
      </w:r>
      <w:r w:rsidR="00320FAE" w:rsidRPr="0056182B">
        <w:rPr>
          <w:rFonts w:ascii="Arial Narrow" w:hAnsi="Arial Narrow"/>
          <w:b/>
          <w:sz w:val="24"/>
          <w:szCs w:val="24"/>
        </w:rPr>
        <w:t>1</w:t>
      </w:r>
      <w:r w:rsidRPr="0056182B">
        <w:rPr>
          <w:rFonts w:ascii="Arial Narrow" w:hAnsi="Arial Narrow"/>
          <w:b/>
          <w:sz w:val="24"/>
          <w:szCs w:val="24"/>
        </w:rPr>
        <w:t>.</w:t>
      </w:r>
      <w:r w:rsidR="00320FAE" w:rsidRPr="0056182B">
        <w:rPr>
          <w:rFonts w:ascii="Arial Narrow" w:hAnsi="Arial Narrow"/>
          <w:b/>
          <w:sz w:val="24"/>
          <w:szCs w:val="24"/>
        </w:rPr>
        <w:t>1</w:t>
      </w:r>
      <w:r w:rsidR="0056182B">
        <w:rPr>
          <w:rFonts w:ascii="Arial Narrow" w:hAnsi="Arial Narrow"/>
          <w:b/>
          <w:sz w:val="24"/>
          <w:szCs w:val="24"/>
        </w:rPr>
        <w:t>04</w:t>
      </w:r>
      <w:r w:rsidR="00320FAE" w:rsidRPr="0056182B">
        <w:rPr>
          <w:rFonts w:ascii="Arial Narrow" w:hAnsi="Arial Narrow"/>
          <w:b/>
          <w:sz w:val="24"/>
          <w:szCs w:val="24"/>
        </w:rPr>
        <w:t>.</w:t>
      </w:r>
      <w:r w:rsidRPr="0056182B">
        <w:rPr>
          <w:rFonts w:ascii="Arial Narrow" w:hAnsi="Arial Narrow"/>
          <w:b/>
          <w:sz w:val="24"/>
          <w:szCs w:val="24"/>
        </w:rPr>
        <w:t>20</w:t>
      </w:r>
      <w:r w:rsidR="00320FAE" w:rsidRPr="0056182B">
        <w:rPr>
          <w:rFonts w:ascii="Arial Narrow" w:hAnsi="Arial Narrow"/>
          <w:b/>
          <w:sz w:val="24"/>
          <w:szCs w:val="24"/>
        </w:rPr>
        <w:t>2</w:t>
      </w:r>
      <w:r w:rsidR="00B15D7D" w:rsidRPr="0056182B">
        <w:rPr>
          <w:rFonts w:ascii="Arial Narrow" w:hAnsi="Arial Narrow"/>
          <w:b/>
          <w:sz w:val="24"/>
          <w:szCs w:val="24"/>
        </w:rPr>
        <w:t>1</w:t>
      </w:r>
      <w:r w:rsidRPr="0056182B">
        <w:rPr>
          <w:rFonts w:ascii="Arial Narrow" w:hAnsi="Arial Narrow"/>
          <w:b/>
          <w:sz w:val="24"/>
          <w:szCs w:val="24"/>
        </w:rPr>
        <w:t>.</w:t>
      </w:r>
      <w:r w:rsidR="0056182B">
        <w:rPr>
          <w:rFonts w:ascii="Arial Narrow" w:hAnsi="Arial Narrow"/>
          <w:b/>
          <w:sz w:val="24"/>
          <w:szCs w:val="24"/>
        </w:rPr>
        <w:t>MK</w:t>
      </w:r>
    </w:p>
    <w:p w:rsidR="00A15652" w:rsidRDefault="0056182B">
      <w:pPr>
        <w:rPr>
          <w:rFonts w:ascii="Arial Narrow" w:hAnsi="Arial Narrow"/>
          <w:b/>
          <w:i/>
          <w:sz w:val="16"/>
          <w:szCs w:val="16"/>
        </w:rPr>
      </w:pPr>
      <w:r w:rsidRPr="0056182B">
        <w:rPr>
          <w:rFonts w:ascii="Arial Narrow" w:hAnsi="Arial Narrow"/>
          <w:i/>
          <w:sz w:val="16"/>
          <w:szCs w:val="16"/>
        </w:rPr>
        <w:t>(</w:t>
      </w:r>
      <w:r w:rsidR="001F44B2" w:rsidRPr="0056182B">
        <w:rPr>
          <w:rFonts w:ascii="Arial Narrow" w:hAnsi="Arial Narrow"/>
          <w:i/>
          <w:sz w:val="16"/>
          <w:szCs w:val="16"/>
        </w:rPr>
        <w:t xml:space="preserve"> d. nr WZO.6821.</w:t>
      </w:r>
      <w:r w:rsidRPr="0056182B">
        <w:rPr>
          <w:rFonts w:ascii="Arial Narrow" w:hAnsi="Arial Narrow"/>
          <w:i/>
          <w:sz w:val="16"/>
          <w:szCs w:val="16"/>
        </w:rPr>
        <w:t>8.3.2020</w:t>
      </w:r>
      <w:r w:rsidR="001F44B2" w:rsidRPr="0056182B">
        <w:rPr>
          <w:rFonts w:ascii="Arial Narrow" w:hAnsi="Arial Narrow"/>
          <w:i/>
          <w:sz w:val="16"/>
          <w:szCs w:val="16"/>
        </w:rPr>
        <w:t>.M</w:t>
      </w:r>
      <w:r w:rsidRPr="0056182B">
        <w:rPr>
          <w:rFonts w:ascii="Arial Narrow" w:hAnsi="Arial Narrow"/>
          <w:i/>
          <w:sz w:val="16"/>
          <w:szCs w:val="16"/>
        </w:rPr>
        <w:t>K )</w:t>
      </w:r>
      <w:r w:rsidR="00A15652" w:rsidRPr="0056182B">
        <w:rPr>
          <w:rFonts w:ascii="Arial Narrow" w:hAnsi="Arial Narrow"/>
          <w:b/>
          <w:i/>
          <w:sz w:val="16"/>
          <w:szCs w:val="16"/>
        </w:rPr>
        <w:t xml:space="preserve"> </w:t>
      </w:r>
    </w:p>
    <w:p w:rsidR="00FA5F78" w:rsidRPr="00B31ED6" w:rsidRDefault="00FA5F78">
      <w:pPr>
        <w:rPr>
          <w:rFonts w:ascii="Arial Narrow" w:hAnsi="Arial Narrow"/>
          <w:b/>
          <w:i/>
          <w:sz w:val="24"/>
          <w:szCs w:val="24"/>
        </w:rPr>
      </w:pPr>
    </w:p>
    <w:p w:rsidR="008713BB" w:rsidRPr="000A662B" w:rsidRDefault="008713BB" w:rsidP="00FA5F78">
      <w:pPr>
        <w:shd w:val="clear" w:color="auto" w:fill="FFFFFF"/>
        <w:suppressAutoHyphens w:val="0"/>
        <w:jc w:val="center"/>
        <w:rPr>
          <w:rFonts w:ascii="Arial Narrow" w:hAnsi="Arial Narrow"/>
          <w:color w:val="000000"/>
          <w:sz w:val="24"/>
          <w:szCs w:val="24"/>
          <w:lang w:eastAsia="pl-PL"/>
        </w:rPr>
      </w:pPr>
      <w:r w:rsidRPr="000A662B">
        <w:rPr>
          <w:rFonts w:ascii="Arial Narrow" w:hAnsi="Arial Narrow"/>
          <w:b/>
          <w:color w:val="000000"/>
          <w:sz w:val="24"/>
          <w:szCs w:val="24"/>
          <w:lang w:eastAsia="pl-PL"/>
        </w:rPr>
        <w:t xml:space="preserve">Obwieszczenie </w:t>
      </w:r>
    </w:p>
    <w:p w:rsidR="008713BB" w:rsidRPr="000A662B" w:rsidRDefault="008713BB" w:rsidP="00FA5F78">
      <w:pPr>
        <w:shd w:val="clear" w:color="auto" w:fill="FFFFFF"/>
        <w:suppressAutoHyphens w:val="0"/>
        <w:rPr>
          <w:rFonts w:ascii="Arial Narrow" w:hAnsi="Arial Narrow"/>
          <w:color w:val="000000"/>
          <w:sz w:val="24"/>
          <w:szCs w:val="24"/>
          <w:lang w:eastAsia="pl-PL"/>
        </w:rPr>
      </w:pP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> </w:t>
      </w:r>
      <w:bookmarkStart w:id="0" w:name="_GoBack"/>
      <w:bookmarkEnd w:id="0"/>
    </w:p>
    <w:p w:rsidR="008713BB" w:rsidRPr="000A662B" w:rsidRDefault="008713BB" w:rsidP="00FA5F78">
      <w:pPr>
        <w:shd w:val="clear" w:color="auto" w:fill="FFFFFF"/>
        <w:suppressAutoHyphens w:val="0"/>
        <w:jc w:val="both"/>
        <w:rPr>
          <w:rFonts w:ascii="Arial Narrow" w:hAnsi="Arial Narrow"/>
          <w:color w:val="000000"/>
          <w:sz w:val="24"/>
          <w:szCs w:val="24"/>
          <w:lang w:eastAsia="pl-PL"/>
        </w:rPr>
      </w:pP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Stosownie do art. 49a oraz art. 49 ustawy z dnia 14 czerwca 1960 r. </w:t>
      </w:r>
      <w:r w:rsidRPr="000A662B">
        <w:rPr>
          <w:rFonts w:ascii="Arial Narrow" w:hAnsi="Arial Narrow"/>
          <w:i/>
          <w:color w:val="000000"/>
          <w:sz w:val="24"/>
          <w:szCs w:val="24"/>
          <w:lang w:eastAsia="pl-PL"/>
        </w:rPr>
        <w:t>Kodeks postępowania administracyjnego</w:t>
      </w: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 (</w:t>
      </w:r>
      <w:r w:rsidR="0056182B"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 </w:t>
      </w:r>
      <w:proofErr w:type="spellStart"/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>t</w:t>
      </w:r>
      <w:r w:rsidR="0056182B" w:rsidRPr="000A662B">
        <w:rPr>
          <w:rFonts w:ascii="Arial Narrow" w:hAnsi="Arial Narrow"/>
          <w:color w:val="000000"/>
          <w:sz w:val="24"/>
          <w:szCs w:val="24"/>
          <w:lang w:eastAsia="pl-PL"/>
        </w:rPr>
        <w:t>.j</w:t>
      </w:r>
      <w:proofErr w:type="spellEnd"/>
      <w:r w:rsidR="0056182B" w:rsidRPr="000A662B">
        <w:rPr>
          <w:rFonts w:ascii="Arial Narrow" w:hAnsi="Arial Narrow"/>
          <w:color w:val="000000"/>
          <w:sz w:val="24"/>
          <w:szCs w:val="24"/>
          <w:lang w:eastAsia="pl-PL"/>
        </w:rPr>
        <w:t>.</w:t>
      </w: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 Dz. U. z 202</w:t>
      </w:r>
      <w:r w:rsidR="00320FAE" w:rsidRPr="000A662B">
        <w:rPr>
          <w:rFonts w:ascii="Arial Narrow" w:hAnsi="Arial Narrow"/>
          <w:color w:val="000000"/>
          <w:sz w:val="24"/>
          <w:szCs w:val="24"/>
          <w:lang w:eastAsia="pl-PL"/>
        </w:rPr>
        <w:t>1</w:t>
      </w: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 r., poz. </w:t>
      </w:r>
      <w:r w:rsidR="00320FAE" w:rsidRPr="000A662B">
        <w:rPr>
          <w:rFonts w:ascii="Arial Narrow" w:hAnsi="Arial Narrow"/>
          <w:color w:val="000000"/>
          <w:sz w:val="24"/>
          <w:szCs w:val="24"/>
          <w:lang w:eastAsia="pl-PL"/>
        </w:rPr>
        <w:t>735</w:t>
      </w: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 ze zm., zwanej dalej K</w:t>
      </w:r>
      <w:r w:rsidR="00FA5F78"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pa </w:t>
      </w:r>
      <w:r w:rsidRPr="000A662B">
        <w:rPr>
          <w:rFonts w:ascii="Arial Narrow" w:hAnsi="Arial Narrow"/>
          <w:color w:val="000000"/>
          <w:sz w:val="24"/>
          <w:szCs w:val="24"/>
          <w:lang w:eastAsia="pl-PL"/>
        </w:rPr>
        <w:t xml:space="preserve">), </w:t>
      </w:r>
    </w:p>
    <w:p w:rsidR="008713BB" w:rsidRPr="000A662B" w:rsidRDefault="008713BB" w:rsidP="00FA5F78">
      <w:pPr>
        <w:shd w:val="clear" w:color="auto" w:fill="FFFFFF"/>
        <w:suppressAutoHyphens w:val="0"/>
        <w:ind w:firstLine="708"/>
        <w:jc w:val="both"/>
        <w:rPr>
          <w:rFonts w:ascii="Arial Narrow" w:hAnsi="Arial Narrow"/>
          <w:b/>
          <w:bCs/>
          <w:color w:val="000000"/>
          <w:sz w:val="24"/>
          <w:szCs w:val="24"/>
          <w:lang w:eastAsia="pl-PL"/>
        </w:rPr>
      </w:pPr>
    </w:p>
    <w:p w:rsidR="008713BB" w:rsidRPr="000A662B" w:rsidRDefault="008713BB" w:rsidP="00FA5F78">
      <w:pPr>
        <w:shd w:val="clear" w:color="auto" w:fill="FFFFFF"/>
        <w:suppressAutoHyphens w:val="0"/>
        <w:jc w:val="center"/>
        <w:rPr>
          <w:rFonts w:ascii="Arial Narrow" w:hAnsi="Arial Narrow"/>
          <w:b/>
          <w:bCs/>
          <w:color w:val="000000"/>
          <w:sz w:val="24"/>
          <w:szCs w:val="24"/>
          <w:lang w:eastAsia="pl-PL"/>
        </w:rPr>
      </w:pPr>
      <w:r w:rsidRPr="000A662B">
        <w:rPr>
          <w:rFonts w:ascii="Arial Narrow" w:hAnsi="Arial Narrow"/>
          <w:b/>
          <w:bCs/>
          <w:color w:val="000000"/>
          <w:sz w:val="24"/>
          <w:szCs w:val="24"/>
          <w:lang w:eastAsia="pl-PL"/>
        </w:rPr>
        <w:t xml:space="preserve">Starosta Piaseczyński </w:t>
      </w:r>
    </w:p>
    <w:p w:rsidR="008713BB" w:rsidRPr="000A662B" w:rsidRDefault="008713BB" w:rsidP="00FA5F78">
      <w:pPr>
        <w:shd w:val="clear" w:color="auto" w:fill="FFFFFF"/>
        <w:suppressAutoHyphens w:val="0"/>
        <w:jc w:val="center"/>
        <w:rPr>
          <w:rFonts w:ascii="Arial Narrow" w:hAnsi="Arial Narrow"/>
          <w:b/>
          <w:bCs/>
          <w:color w:val="000000"/>
          <w:sz w:val="24"/>
          <w:szCs w:val="24"/>
          <w:lang w:eastAsia="pl-PL"/>
        </w:rPr>
      </w:pPr>
    </w:p>
    <w:p w:rsidR="0056182B" w:rsidRPr="000A662B" w:rsidRDefault="008713BB" w:rsidP="00FA5F78">
      <w:pPr>
        <w:jc w:val="both"/>
        <w:rPr>
          <w:sz w:val="24"/>
          <w:szCs w:val="24"/>
        </w:rPr>
      </w:pPr>
      <w:r w:rsidRPr="000A662B">
        <w:rPr>
          <w:rFonts w:ascii="Arial Narrow" w:hAnsi="Arial Narrow"/>
          <w:sz w:val="24"/>
          <w:szCs w:val="24"/>
          <w:lang/>
        </w:rPr>
        <w:t xml:space="preserve">po rozpatrzeniu wniosku </w:t>
      </w:r>
      <w:r w:rsidR="00FA5F78" w:rsidRPr="000A662B">
        <w:rPr>
          <w:rFonts w:ascii="Arial Narrow" w:hAnsi="Arial Narrow"/>
          <w:sz w:val="24"/>
          <w:szCs w:val="24"/>
          <w:lang/>
        </w:rPr>
        <w:t>s</w:t>
      </w:r>
      <w:r w:rsidR="0056182B" w:rsidRPr="000A662B">
        <w:rPr>
          <w:rFonts w:ascii="Arial Narrow" w:hAnsi="Arial Narrow"/>
          <w:sz w:val="24"/>
          <w:szCs w:val="24"/>
        </w:rPr>
        <w:t xml:space="preserve">padkobierców poprzedniego właściciela Walentego Szerszenia </w:t>
      </w:r>
      <w:r w:rsidR="00B31ED6">
        <w:rPr>
          <w:rFonts w:ascii="Arial Narrow" w:hAnsi="Arial Narrow"/>
          <w:bCs/>
          <w:color w:val="000000"/>
          <w:sz w:val="24"/>
          <w:szCs w:val="24"/>
          <w:lang w:eastAsia="pl-PL"/>
        </w:rPr>
        <w:t>zawiadamia o </w:t>
      </w:r>
      <w:r w:rsidR="00FA5F78" w:rsidRPr="000A662B">
        <w:rPr>
          <w:rFonts w:ascii="Arial Narrow" w:hAnsi="Arial Narrow"/>
          <w:bCs/>
          <w:color w:val="000000"/>
          <w:sz w:val="24"/>
          <w:szCs w:val="24"/>
          <w:lang w:eastAsia="pl-PL"/>
        </w:rPr>
        <w:t xml:space="preserve">wydaniu decyzji nr </w:t>
      </w:r>
      <w:r w:rsidR="00FA5F78" w:rsidRPr="000A662B">
        <w:rPr>
          <w:rFonts w:ascii="Arial Narrow" w:hAnsi="Arial Narrow"/>
          <w:bCs/>
          <w:color w:val="000000"/>
          <w:sz w:val="24"/>
          <w:szCs w:val="24"/>
          <w:lang w:eastAsia="pl-PL"/>
        </w:rPr>
        <w:t xml:space="preserve">135/2022 z dnia 4 maja 2022 r. </w:t>
      </w:r>
      <w:r w:rsidR="00FA5F78" w:rsidRPr="000A662B">
        <w:rPr>
          <w:rFonts w:ascii="Arial Narrow" w:hAnsi="Arial Narrow"/>
          <w:bCs/>
          <w:color w:val="000000"/>
          <w:sz w:val="24"/>
          <w:szCs w:val="24"/>
          <w:lang w:eastAsia="pl-PL"/>
        </w:rPr>
        <w:t>sygn. akt j. w.</w:t>
      </w:r>
      <w:r w:rsidR="00FA5F78" w:rsidRPr="000A662B">
        <w:rPr>
          <w:rFonts w:ascii="Arial Narrow" w:hAnsi="Arial Narrow"/>
          <w:bCs/>
          <w:color w:val="000000"/>
          <w:sz w:val="24"/>
          <w:szCs w:val="24"/>
          <w:lang w:eastAsia="pl-PL"/>
        </w:rPr>
        <w:t xml:space="preserve"> odmawiającej zwrotu </w:t>
      </w:r>
      <w:r w:rsidR="0056182B" w:rsidRPr="000A662B">
        <w:rPr>
          <w:rFonts w:ascii="Arial Narrow" w:hAnsi="Arial Narrow"/>
          <w:sz w:val="24"/>
          <w:szCs w:val="24"/>
        </w:rPr>
        <w:t>wywłaszczonej nieruchomości będącej aktualnie własnością Miasta Stołecznego Warszawy, położonej w Warszawie Dzielnica Wilanów przy ul. </w:t>
      </w:r>
      <w:proofErr w:type="spellStart"/>
      <w:r w:rsidR="0056182B" w:rsidRPr="000A662B">
        <w:rPr>
          <w:rFonts w:ascii="Arial Narrow" w:hAnsi="Arial Narrow"/>
          <w:sz w:val="24"/>
          <w:szCs w:val="24"/>
        </w:rPr>
        <w:t>Gubinowskiej</w:t>
      </w:r>
      <w:proofErr w:type="spellEnd"/>
      <w:r w:rsidR="0056182B" w:rsidRPr="000A662B">
        <w:rPr>
          <w:rFonts w:ascii="Arial Narrow" w:hAnsi="Arial Narrow"/>
          <w:sz w:val="24"/>
          <w:szCs w:val="24"/>
        </w:rPr>
        <w:t>, oznaczonej w ewidencji gruntów i budynków jako działki</w:t>
      </w:r>
      <w:r w:rsidR="000A662B">
        <w:rPr>
          <w:rFonts w:ascii="Arial Narrow" w:hAnsi="Arial Narrow"/>
          <w:sz w:val="24"/>
          <w:szCs w:val="24"/>
        </w:rPr>
        <w:t>:</w:t>
      </w:r>
      <w:r w:rsidR="00B31ED6">
        <w:rPr>
          <w:rFonts w:ascii="Arial Narrow" w:hAnsi="Arial Narrow"/>
          <w:sz w:val="24"/>
          <w:szCs w:val="24"/>
        </w:rPr>
        <w:t xml:space="preserve"> nr </w:t>
      </w:r>
      <w:r w:rsidR="0056182B" w:rsidRPr="000A662B">
        <w:rPr>
          <w:rFonts w:ascii="Arial Narrow" w:hAnsi="Arial Narrow"/>
          <w:sz w:val="24"/>
          <w:szCs w:val="24"/>
        </w:rPr>
        <w:t xml:space="preserve">40/3cz., </w:t>
      </w:r>
      <w:r w:rsidR="000A662B">
        <w:rPr>
          <w:rFonts w:ascii="Arial Narrow" w:hAnsi="Arial Narrow"/>
          <w:sz w:val="24"/>
          <w:szCs w:val="24"/>
        </w:rPr>
        <w:t xml:space="preserve">nr </w:t>
      </w:r>
      <w:r w:rsidR="0056182B" w:rsidRPr="000A662B">
        <w:rPr>
          <w:rFonts w:ascii="Arial Narrow" w:hAnsi="Arial Narrow"/>
          <w:sz w:val="24"/>
          <w:szCs w:val="24"/>
        </w:rPr>
        <w:t xml:space="preserve">56/6, </w:t>
      </w:r>
      <w:r w:rsidR="000A662B">
        <w:rPr>
          <w:rFonts w:ascii="Arial Narrow" w:hAnsi="Arial Narrow"/>
          <w:sz w:val="24"/>
          <w:szCs w:val="24"/>
        </w:rPr>
        <w:t xml:space="preserve">nr </w:t>
      </w:r>
      <w:r w:rsidR="0056182B" w:rsidRPr="000A662B">
        <w:rPr>
          <w:rFonts w:ascii="Arial Narrow" w:hAnsi="Arial Narrow"/>
          <w:sz w:val="24"/>
          <w:szCs w:val="24"/>
        </w:rPr>
        <w:t>68/9cz. z obrębu 1-05-38 o łącznej powierzchni 2109 m².</w:t>
      </w:r>
    </w:p>
    <w:p w:rsidR="0056182B" w:rsidRPr="000A662B" w:rsidRDefault="0056182B" w:rsidP="008713BB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8713BB" w:rsidRDefault="008713BB" w:rsidP="0093172D">
      <w:pPr>
        <w:spacing w:line="276" w:lineRule="auto"/>
        <w:jc w:val="both"/>
        <w:rPr>
          <w:rFonts w:ascii="Arial Narrow" w:hAnsi="Arial Narrow"/>
          <w:b/>
          <w:sz w:val="24"/>
          <w:szCs w:val="24"/>
        </w:rPr>
      </w:pPr>
      <w:r w:rsidRPr="000A662B">
        <w:rPr>
          <w:rFonts w:ascii="Arial Narrow" w:hAnsi="Arial Narrow"/>
          <w:b/>
          <w:sz w:val="24"/>
          <w:szCs w:val="24"/>
        </w:rPr>
        <w:t>Zgodnie z art. 49</w:t>
      </w:r>
      <w:r w:rsidR="0093172D" w:rsidRPr="000A662B">
        <w:rPr>
          <w:rFonts w:ascii="Arial Narrow" w:hAnsi="Arial Narrow"/>
          <w:b/>
          <w:sz w:val="24"/>
          <w:szCs w:val="24"/>
        </w:rPr>
        <w:t xml:space="preserve"> </w:t>
      </w:r>
      <w:r w:rsidRPr="000A662B">
        <w:rPr>
          <w:rFonts w:ascii="Arial Narrow" w:hAnsi="Arial Narrow"/>
          <w:b/>
          <w:sz w:val="24"/>
          <w:szCs w:val="24"/>
        </w:rPr>
        <w:t>§</w:t>
      </w:r>
      <w:r w:rsidR="0093172D" w:rsidRPr="000A662B">
        <w:rPr>
          <w:rFonts w:ascii="Arial Narrow" w:hAnsi="Arial Narrow"/>
          <w:b/>
          <w:sz w:val="24"/>
          <w:szCs w:val="24"/>
        </w:rPr>
        <w:t xml:space="preserve"> 2 Kpa</w:t>
      </w:r>
      <w:r w:rsidRPr="000A662B">
        <w:rPr>
          <w:rFonts w:ascii="Arial Narrow" w:hAnsi="Arial Narrow"/>
          <w:b/>
          <w:sz w:val="24"/>
          <w:szCs w:val="24"/>
        </w:rPr>
        <w:t xml:space="preserve"> zawiadomienie stron o decyzji uważa się za dokonane po upływie 14 dni od dnia, w którym nastąpiło publiczne obwieszczenie lub udostępnienie pisma w Biuletynie Informacji Publicznej. </w:t>
      </w:r>
    </w:p>
    <w:p w:rsidR="00B31ED6" w:rsidRDefault="00B31ED6" w:rsidP="0093172D">
      <w:pPr>
        <w:spacing w:line="276" w:lineRule="auto"/>
        <w:jc w:val="both"/>
        <w:rPr>
          <w:rFonts w:ascii="Arial Narrow" w:hAnsi="Arial Narrow"/>
          <w:b/>
          <w:sz w:val="24"/>
          <w:szCs w:val="24"/>
        </w:rPr>
      </w:pPr>
    </w:p>
    <w:p w:rsidR="00B31ED6" w:rsidRPr="00B31ED6" w:rsidRDefault="00B31ED6" w:rsidP="0093172D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B31ED6">
        <w:rPr>
          <w:rFonts w:ascii="Arial Narrow" w:hAnsi="Arial Narrow"/>
          <w:sz w:val="24"/>
          <w:szCs w:val="24"/>
        </w:rPr>
        <w:t xml:space="preserve">Zgodnie z art. 49b Kpa, na wniosek strony Starosta Piaseczyński udostępnia odpis decyzji </w:t>
      </w:r>
      <w:r>
        <w:rPr>
          <w:rFonts w:ascii="Arial Narrow" w:hAnsi="Arial Narrow"/>
          <w:sz w:val="24"/>
          <w:szCs w:val="24"/>
        </w:rPr>
        <w:t>w sposób i </w:t>
      </w:r>
      <w:r w:rsidRPr="00B31ED6">
        <w:rPr>
          <w:rFonts w:ascii="Arial Narrow" w:hAnsi="Arial Narrow"/>
          <w:sz w:val="24"/>
          <w:szCs w:val="24"/>
        </w:rPr>
        <w:t xml:space="preserve">formie określonych we wniosku. </w:t>
      </w:r>
    </w:p>
    <w:p w:rsidR="00B31ED6" w:rsidRPr="000A662B" w:rsidRDefault="00B31ED6" w:rsidP="0093172D">
      <w:pPr>
        <w:spacing w:line="276" w:lineRule="auto"/>
        <w:jc w:val="both"/>
        <w:rPr>
          <w:rFonts w:ascii="Arial Narrow" w:hAnsi="Arial Narrow"/>
          <w:b/>
          <w:sz w:val="24"/>
          <w:szCs w:val="24"/>
        </w:rPr>
      </w:pPr>
    </w:p>
    <w:p w:rsidR="00C65842" w:rsidRPr="000A662B" w:rsidRDefault="00C65842" w:rsidP="00C65842">
      <w:pPr>
        <w:ind w:firstLine="360"/>
        <w:jc w:val="center"/>
        <w:rPr>
          <w:rFonts w:ascii="Arial Narrow" w:hAnsi="Arial Narrow"/>
          <w:b/>
          <w:sz w:val="24"/>
          <w:szCs w:val="24"/>
        </w:rPr>
      </w:pPr>
      <w:r w:rsidRPr="000A662B">
        <w:rPr>
          <w:rFonts w:ascii="Arial Narrow" w:hAnsi="Arial Narrow"/>
          <w:b/>
          <w:sz w:val="24"/>
          <w:szCs w:val="24"/>
        </w:rPr>
        <w:t>P o u c z e n i e</w:t>
      </w:r>
    </w:p>
    <w:p w:rsidR="00C65842" w:rsidRPr="000A662B" w:rsidRDefault="00C65842" w:rsidP="00C65842">
      <w:pPr>
        <w:ind w:firstLine="360"/>
        <w:jc w:val="center"/>
        <w:rPr>
          <w:rFonts w:ascii="Arial Narrow" w:hAnsi="Arial Narrow"/>
          <w:sz w:val="24"/>
          <w:szCs w:val="24"/>
        </w:rPr>
      </w:pPr>
    </w:p>
    <w:p w:rsidR="00C65842" w:rsidRPr="000A662B" w:rsidRDefault="00C65842" w:rsidP="00C65842">
      <w:pPr>
        <w:pStyle w:val="Domynie"/>
        <w:jc w:val="both"/>
        <w:rPr>
          <w:rFonts w:ascii="Arial Narrow" w:hAnsi="Arial Narrow"/>
          <w:sz w:val="24"/>
          <w:szCs w:val="24"/>
          <w:shd w:val="clear" w:color="auto" w:fill="FFFFFF"/>
          <w:lang w:eastAsia="pl-PL"/>
        </w:rPr>
      </w:pPr>
      <w:r w:rsidRPr="000A662B">
        <w:rPr>
          <w:rFonts w:ascii="Arial Narrow" w:hAnsi="Arial Narrow"/>
          <w:sz w:val="24"/>
          <w:szCs w:val="24"/>
          <w:shd w:val="clear" w:color="auto" w:fill="FFFFFF"/>
          <w:lang w:eastAsia="pl-PL"/>
        </w:rPr>
        <w:t xml:space="preserve">Od niniejszej decyzji stronom służy odwołanie do Wojewody Mazowieckiego, </w:t>
      </w:r>
      <w:r w:rsidRPr="000A662B">
        <w:rPr>
          <w:rFonts w:ascii="Arial Narrow" w:hAnsi="Arial Narrow"/>
          <w:sz w:val="24"/>
          <w:szCs w:val="24"/>
        </w:rPr>
        <w:t>00-950 Warszawa, Plac Bankowy 3/5</w:t>
      </w:r>
      <w:r w:rsidRPr="000A662B">
        <w:rPr>
          <w:rFonts w:ascii="Arial Narrow" w:hAnsi="Arial Narrow"/>
          <w:sz w:val="24"/>
          <w:szCs w:val="24"/>
        </w:rPr>
        <w:t xml:space="preserve">, </w:t>
      </w:r>
      <w:r w:rsidRPr="000A662B">
        <w:rPr>
          <w:rFonts w:ascii="Arial Narrow" w:hAnsi="Arial Narrow"/>
          <w:sz w:val="24"/>
          <w:szCs w:val="24"/>
          <w:shd w:val="clear" w:color="auto" w:fill="FFFFFF"/>
          <w:lang w:eastAsia="pl-PL"/>
        </w:rPr>
        <w:t xml:space="preserve">za pośrednictwem </w:t>
      </w:r>
      <w:r w:rsidRPr="000A662B">
        <w:rPr>
          <w:rFonts w:ascii="Arial Narrow" w:hAnsi="Arial Narrow"/>
          <w:sz w:val="24"/>
          <w:szCs w:val="24"/>
        </w:rPr>
        <w:t>Starosty Piaseczyńskiego</w:t>
      </w:r>
      <w:r w:rsidRPr="000A662B">
        <w:rPr>
          <w:rFonts w:ascii="Arial Narrow" w:hAnsi="Arial Narrow"/>
          <w:sz w:val="24"/>
          <w:szCs w:val="24"/>
          <w:shd w:val="clear" w:color="auto" w:fill="FFFFFF"/>
          <w:lang w:eastAsia="pl-PL"/>
        </w:rPr>
        <w:t xml:space="preserve"> </w:t>
      </w:r>
      <w:r w:rsidRPr="000A662B">
        <w:rPr>
          <w:rFonts w:ascii="Arial Narrow" w:hAnsi="Arial Narrow"/>
          <w:sz w:val="24"/>
          <w:szCs w:val="24"/>
          <w:shd w:val="clear" w:color="auto" w:fill="FFFFFF"/>
          <w:lang w:eastAsia="pl-PL"/>
        </w:rPr>
        <w:t>w terminie 14 dni od daty jej doręczenia.</w:t>
      </w:r>
    </w:p>
    <w:p w:rsidR="00C65842" w:rsidRPr="000A662B" w:rsidRDefault="00C65842" w:rsidP="00C65842">
      <w:pPr>
        <w:pStyle w:val="Domynie"/>
        <w:ind w:firstLine="567"/>
        <w:jc w:val="both"/>
        <w:rPr>
          <w:sz w:val="24"/>
          <w:szCs w:val="24"/>
        </w:rPr>
      </w:pPr>
    </w:p>
    <w:p w:rsidR="00C65842" w:rsidRPr="000A662B" w:rsidRDefault="00C65842" w:rsidP="00C65842">
      <w:pPr>
        <w:pStyle w:val="Domynie"/>
        <w:jc w:val="both"/>
        <w:rPr>
          <w:sz w:val="24"/>
          <w:szCs w:val="24"/>
        </w:rPr>
      </w:pPr>
      <w:r w:rsidRPr="000A662B">
        <w:rPr>
          <w:rFonts w:ascii="Arial Narrow" w:hAnsi="Arial Narrow"/>
          <w:sz w:val="24"/>
          <w:szCs w:val="24"/>
        </w:rPr>
        <w:t>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</w:t>
      </w:r>
    </w:p>
    <w:p w:rsidR="008713BB" w:rsidRPr="0021043D" w:rsidRDefault="008713BB" w:rsidP="0056182B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56182B" w:rsidRPr="00737122" w:rsidRDefault="0056182B" w:rsidP="0056182B">
      <w:pPr>
        <w:ind w:left="6120"/>
        <w:rPr>
          <w:rFonts w:ascii="Arial Narrow" w:hAnsi="Arial Narrow"/>
          <w:sz w:val="16"/>
          <w:szCs w:val="16"/>
        </w:rPr>
      </w:pPr>
      <w:r w:rsidRPr="00737122">
        <w:rPr>
          <w:rFonts w:ascii="Arial Narrow" w:hAnsi="Arial Narrow"/>
          <w:sz w:val="16"/>
          <w:szCs w:val="16"/>
        </w:rPr>
        <w:t>OPATRZONE KWALIFIKOWANYM</w:t>
      </w:r>
    </w:p>
    <w:p w:rsidR="0056182B" w:rsidRDefault="0056182B" w:rsidP="0056182B">
      <w:pPr>
        <w:ind w:left="612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</w:t>
      </w:r>
      <w:r w:rsidRPr="00737122">
        <w:rPr>
          <w:rFonts w:ascii="Arial Narrow" w:hAnsi="Arial Narrow"/>
          <w:sz w:val="16"/>
          <w:szCs w:val="16"/>
        </w:rPr>
        <w:t>PODPISEM ELEKTRONICZNYM</w:t>
      </w:r>
    </w:p>
    <w:p w:rsidR="0056182B" w:rsidRPr="00737122" w:rsidRDefault="0056182B" w:rsidP="0056182B">
      <w:pPr>
        <w:ind w:left="612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</w:t>
      </w:r>
      <w:r w:rsidRPr="00737122">
        <w:rPr>
          <w:rFonts w:ascii="Arial Narrow" w:hAnsi="Arial Narrow"/>
          <w:sz w:val="16"/>
          <w:szCs w:val="16"/>
        </w:rPr>
        <w:t>z up. Starosty Piaseczyńskiego</w:t>
      </w:r>
    </w:p>
    <w:p w:rsidR="0056182B" w:rsidRPr="00737122" w:rsidRDefault="0056182B" w:rsidP="0056182B">
      <w:pPr>
        <w:ind w:left="6120"/>
        <w:rPr>
          <w:rFonts w:ascii="Arial Narrow" w:hAnsi="Arial Narrow"/>
          <w:i/>
          <w:sz w:val="16"/>
          <w:szCs w:val="16"/>
        </w:rPr>
      </w:pPr>
      <w:r w:rsidRPr="00737122">
        <w:rPr>
          <w:rFonts w:ascii="Arial Narrow" w:hAnsi="Arial Narrow"/>
          <w:i/>
          <w:sz w:val="16"/>
          <w:szCs w:val="16"/>
        </w:rPr>
        <w:t xml:space="preserve">   </w:t>
      </w:r>
      <w:r>
        <w:rPr>
          <w:rFonts w:ascii="Arial Narrow" w:hAnsi="Arial Narrow"/>
          <w:i/>
          <w:sz w:val="16"/>
          <w:szCs w:val="16"/>
        </w:rPr>
        <w:t xml:space="preserve">   </w:t>
      </w:r>
      <w:r w:rsidRPr="00737122">
        <w:rPr>
          <w:rFonts w:ascii="Arial Narrow" w:hAnsi="Arial Narrow"/>
          <w:i/>
          <w:sz w:val="16"/>
          <w:szCs w:val="16"/>
        </w:rPr>
        <w:t xml:space="preserve"> 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737122">
        <w:rPr>
          <w:rFonts w:ascii="Arial Narrow" w:hAnsi="Arial Narrow"/>
          <w:i/>
          <w:sz w:val="16"/>
          <w:szCs w:val="16"/>
        </w:rPr>
        <w:t xml:space="preserve">   </w:t>
      </w:r>
      <w:r>
        <w:rPr>
          <w:rFonts w:ascii="Arial Narrow" w:hAnsi="Arial Narrow"/>
          <w:i/>
          <w:sz w:val="16"/>
          <w:szCs w:val="16"/>
        </w:rPr>
        <w:t xml:space="preserve">   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737122">
        <w:rPr>
          <w:rFonts w:ascii="Arial Narrow" w:hAnsi="Arial Narrow"/>
          <w:i/>
          <w:sz w:val="16"/>
          <w:szCs w:val="16"/>
        </w:rPr>
        <w:t xml:space="preserve">    Zdzisław Lis </w:t>
      </w:r>
    </w:p>
    <w:p w:rsidR="0056182B" w:rsidRPr="00737122" w:rsidRDefault="0056182B" w:rsidP="0056182B">
      <w:pPr>
        <w:ind w:left="6120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      </w:t>
      </w:r>
      <w:r w:rsidRPr="00737122">
        <w:rPr>
          <w:rFonts w:ascii="Arial Narrow" w:hAnsi="Arial Narrow"/>
          <w:sz w:val="16"/>
          <w:szCs w:val="16"/>
        </w:rPr>
        <w:t>Wicestarosta Piaseczyński</w:t>
      </w:r>
    </w:p>
    <w:p w:rsidR="008713BB" w:rsidRPr="0021043D" w:rsidRDefault="008713BB" w:rsidP="0056182B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5C3FF6" w:rsidRP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sectPr w:rsidR="005C3FF6" w:rsidRPr="005C3FF6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E11" w:rsidRDefault="00DD6E11">
      <w:r>
        <w:separator/>
      </w:r>
    </w:p>
  </w:endnote>
  <w:endnote w:type="continuationSeparator" w:id="0">
    <w:p w:rsidR="00DD6E11" w:rsidRDefault="00DD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ˇ¦|||||||||||ˇ¦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490BB5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842" w:rsidRPr="00AE371D" w:rsidRDefault="00C65842" w:rsidP="00C65842">
    <w:pPr>
      <w:pStyle w:val="Stopka"/>
      <w:jc w:val="center"/>
      <w:rPr>
        <w:rFonts w:ascii="Arial Narrow" w:hAnsi="Arial Narrow"/>
        <w:i/>
        <w:sz w:val="18"/>
        <w:szCs w:val="18"/>
      </w:rPr>
    </w:pPr>
    <w:r w:rsidRPr="00AE371D">
      <w:rPr>
        <w:rFonts w:ascii="Arial Narrow" w:hAnsi="Arial Narrow"/>
        <w:i/>
        <w:sz w:val="18"/>
        <w:szCs w:val="18"/>
      </w:rPr>
      <w:t>Wydruk stanowi dowód tego, co zostało stwierdzone w piśmie wydanym w formie dokumentu elektronicznego, zgodnie z art. 39</w:t>
    </w:r>
    <w:r w:rsidRPr="00AE371D">
      <w:rPr>
        <w:rFonts w:ascii="Arial Narrow" w:hAnsi="Arial Narrow"/>
        <w:i/>
        <w:sz w:val="18"/>
        <w:szCs w:val="18"/>
        <w:vertAlign w:val="superscript"/>
      </w:rPr>
      <w:t xml:space="preserve">3 </w:t>
    </w:r>
    <w:r w:rsidRPr="00AE371D">
      <w:rPr>
        <w:rFonts w:ascii="Arial Narrow" w:hAnsi="Arial Narrow"/>
        <w:i/>
        <w:sz w:val="18"/>
        <w:szCs w:val="18"/>
      </w:rPr>
      <w:t>k.p.a.</w:t>
    </w:r>
  </w:p>
  <w:p w:rsidR="00C65842" w:rsidRPr="00AE371D" w:rsidRDefault="00C65842" w:rsidP="00C65842">
    <w:pPr>
      <w:pStyle w:val="Stopka"/>
      <w:jc w:val="center"/>
      <w:rPr>
        <w:rFonts w:ascii="Arial Narrow" w:hAnsi="Arial Narrow"/>
        <w:i/>
        <w:sz w:val="18"/>
        <w:szCs w:val="18"/>
      </w:rPr>
    </w:pPr>
    <w:r w:rsidRPr="00AE371D">
      <w:rPr>
        <w:rFonts w:ascii="Arial Narrow" w:hAnsi="Arial Narrow"/>
        <w:i/>
        <w:sz w:val="18"/>
        <w:szCs w:val="18"/>
      </w:rPr>
      <w:t>Został on wytworzony za pomocą systemu teleinformatycznego i podpisany kwalifikowanym podpisem elektronicznym</w:t>
    </w:r>
  </w:p>
  <w:p w:rsidR="00C65842" w:rsidRDefault="00C65842" w:rsidP="00C65842">
    <w:pPr>
      <w:rPr>
        <w:rFonts w:ascii="Arial Narrow" w:hAnsi="Arial Narrow"/>
        <w:sz w:val="18"/>
        <w:szCs w:val="18"/>
      </w:rPr>
    </w:pPr>
  </w:p>
  <w:p w:rsidR="00C65842" w:rsidRDefault="00C65842">
    <w:pPr>
      <w:pStyle w:val="Stopka"/>
    </w:pP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E11" w:rsidRDefault="00DD6E11">
      <w:r>
        <w:separator/>
      </w:r>
    </w:p>
  </w:footnote>
  <w:footnote w:type="continuationSeparator" w:id="0">
    <w:p w:rsidR="00DD6E11" w:rsidRDefault="00DD6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06418"/>
    <w:rsid w:val="00026430"/>
    <w:rsid w:val="00092943"/>
    <w:rsid w:val="000A662B"/>
    <w:rsid w:val="00101374"/>
    <w:rsid w:val="001C6414"/>
    <w:rsid w:val="001F44B2"/>
    <w:rsid w:val="0021043D"/>
    <w:rsid w:val="00243CDF"/>
    <w:rsid w:val="002562FC"/>
    <w:rsid w:val="0027118F"/>
    <w:rsid w:val="002C01E9"/>
    <w:rsid w:val="002F583D"/>
    <w:rsid w:val="00320FAE"/>
    <w:rsid w:val="003361A4"/>
    <w:rsid w:val="00370ED8"/>
    <w:rsid w:val="003A55EF"/>
    <w:rsid w:val="003B6359"/>
    <w:rsid w:val="004630F3"/>
    <w:rsid w:val="00476B05"/>
    <w:rsid w:val="00490BB5"/>
    <w:rsid w:val="004A513A"/>
    <w:rsid w:val="00512441"/>
    <w:rsid w:val="00557072"/>
    <w:rsid w:val="0056182B"/>
    <w:rsid w:val="005C3FF6"/>
    <w:rsid w:val="00663EF9"/>
    <w:rsid w:val="00671543"/>
    <w:rsid w:val="007244A2"/>
    <w:rsid w:val="00774E23"/>
    <w:rsid w:val="007C2888"/>
    <w:rsid w:val="00814987"/>
    <w:rsid w:val="008713BB"/>
    <w:rsid w:val="008B4DC2"/>
    <w:rsid w:val="008B6C69"/>
    <w:rsid w:val="0093172D"/>
    <w:rsid w:val="009878DF"/>
    <w:rsid w:val="009C3271"/>
    <w:rsid w:val="00A06397"/>
    <w:rsid w:val="00A15652"/>
    <w:rsid w:val="00A51720"/>
    <w:rsid w:val="00AB61D5"/>
    <w:rsid w:val="00AC552D"/>
    <w:rsid w:val="00AC6FCC"/>
    <w:rsid w:val="00B07CDC"/>
    <w:rsid w:val="00B15D7D"/>
    <w:rsid w:val="00B31ED6"/>
    <w:rsid w:val="00B535E1"/>
    <w:rsid w:val="00BC789C"/>
    <w:rsid w:val="00C24D0D"/>
    <w:rsid w:val="00C44EC0"/>
    <w:rsid w:val="00C65842"/>
    <w:rsid w:val="00CB4163"/>
    <w:rsid w:val="00CD51A2"/>
    <w:rsid w:val="00D3628D"/>
    <w:rsid w:val="00DD6E11"/>
    <w:rsid w:val="00ED3D9F"/>
    <w:rsid w:val="00ED6E21"/>
    <w:rsid w:val="00F15318"/>
    <w:rsid w:val="00F70F29"/>
    <w:rsid w:val="00F87485"/>
    <w:rsid w:val="00FA5F78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FAACFEF-F6F2-4253-9634-D93F3913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Domynie">
    <w:name w:val="Domy徑nie"/>
    <w:rsid w:val="00C65842"/>
    <w:pPr>
      <w:widowControl w:val="0"/>
      <w:suppressAutoHyphens/>
      <w:autoSpaceDN w:val="0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62821-0350-40A5-A442-E83BBE64C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>HP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Marzanna Kuczerepa</cp:lastModifiedBy>
  <cp:revision>10</cp:revision>
  <cp:lastPrinted>2022-05-05T09:58:00Z</cp:lastPrinted>
  <dcterms:created xsi:type="dcterms:W3CDTF">2022-05-05T09:33:00Z</dcterms:created>
  <dcterms:modified xsi:type="dcterms:W3CDTF">2022-05-05T10:11:00Z</dcterms:modified>
</cp:coreProperties>
</file>