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84A" w:rsidRPr="000E74D8" w:rsidRDefault="00B4684A" w:rsidP="00B4684A">
      <w:pPr>
        <w:autoSpaceDE w:val="0"/>
        <w:autoSpaceDN w:val="0"/>
        <w:adjustRightInd w:val="0"/>
        <w:spacing w:after="0" w:line="240" w:lineRule="auto"/>
        <w:jc w:val="center"/>
        <w:rPr>
          <w:rFonts w:ascii="NeoSansPro-Bold" w:hAnsi="NeoSansPro-Bold" w:cs="NeoSansPro-Bold"/>
          <w:b/>
          <w:bCs/>
          <w:sz w:val="24"/>
          <w:szCs w:val="24"/>
        </w:rPr>
      </w:pPr>
      <w:r w:rsidRPr="000E74D8">
        <w:rPr>
          <w:rFonts w:ascii="NeoSansPro-Bold" w:hAnsi="NeoSansPro-Bold" w:cs="NeoSansPro-Bold"/>
          <w:b/>
          <w:bCs/>
          <w:sz w:val="24"/>
          <w:szCs w:val="24"/>
        </w:rPr>
        <w:t>Ogólny schemat procedur kontroli wynikający z przepisów powszechnie obowiązującego prawa, odnoszący się do kontroli przedsiębiorców prowadzących stacje kontroli pojazdów oraz ośrodki szkolenia kierowców</w: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1270</wp:posOffset>
                </wp:positionV>
                <wp:extent cx="1438275" cy="552450"/>
                <wp:effectExtent l="0" t="0" r="28575" b="28575"/>
                <wp:wrapNone/>
                <wp:docPr id="3" name="Prostokąt: zaokrąglone rog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KONTROLA</w:t>
                            </w:r>
                          </w:p>
                          <w:p w:rsidR="00B4684A" w:rsidRDefault="00B4684A" w:rsidP="00FB428B">
                            <w:pPr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DORAŹNA</w:t>
                            </w:r>
                          </w:p>
                          <w:p w:rsidR="00B4684A" w:rsidRDefault="00B4684A" w:rsidP="00B468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3" o:spid="_x0000_s1026" style="position:absolute;margin-left:62.05pt;margin-top:.1pt;width:113.25pt;height:43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" fillcolor="#4472c4 [3204]" strokecolor="#1f3763 [1604]" strokeweight="1pt">
                <v:stroke joinstyle="miter"/>
                <v:textbox>
                  <w:txbxContent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KONTROLA</w:t>
                      </w:r>
                    </w:p>
                    <w:p w:rsidR="00B4684A" w:rsidRDefault="00B4684A" w:rsidP="00FB428B">
                      <w:pPr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DORAŹNA</w:t>
                      </w:r>
                    </w:p>
                    <w:p w:rsidR="00B4684A" w:rsidRDefault="00B4684A" w:rsidP="00B4684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1552575" cy="561975"/>
                <wp:effectExtent l="0" t="0" r="28575" b="28575"/>
                <wp:wrapNone/>
                <wp:docPr id="2" name="Prostokąt: zaokrąglone rog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561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KONTROLA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PLANOWA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(KOMPLEKSOWA)</w:t>
                            </w:r>
                          </w:p>
                          <w:p w:rsidR="00B4684A" w:rsidRDefault="00B4684A" w:rsidP="00B468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2" o:spid="_x0000_s1027" style="position:absolute;margin-left:0;margin-top:.1pt;width:122.25pt;height:44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" fillcolor="#4472c4 [3204]" strokecolor="#1f3763 [1604]" strokeweight="1pt">
                <v:stroke joinstyle="miter"/>
                <v:textbox>
                  <w:txbxContent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KONTROLA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PLANOWA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(KOMPLEKSOWA)</w:t>
                      </w:r>
                    </w:p>
                    <w:p w:rsidR="00B4684A" w:rsidRDefault="00B4684A" w:rsidP="00B4684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4684A" w:rsidRDefault="000E74D8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 w:rsidRPr="001070C8"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2862579</wp:posOffset>
                </wp:positionH>
                <wp:positionV relativeFrom="paragraph">
                  <wp:posOffset>86359</wp:posOffset>
                </wp:positionV>
                <wp:extent cx="2209800" cy="1884045"/>
                <wp:effectExtent l="38100" t="76200" r="476250" b="97155"/>
                <wp:wrapNone/>
                <wp:docPr id="5" name="Łącznik: łama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0" cy="1884045"/>
                        </a:xfrm>
                        <a:prstGeom prst="bentConnector3">
                          <a:avLst>
                            <a:gd name="adj1" fmla="val -20010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7DB90E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Łącznik: łamany 5" o:spid="_x0000_s1026" type="#_x0000_t34" style="position:absolute;margin-left:225.4pt;margin-top:6.8pt;width:174pt;height:148.3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" adj="-4322" strokecolor="#4472c4 [3204]" strokeweight=".5pt">
                <v:stroke startarrow="block" endarrow="block"/>
              </v:shape>
            </w:pict>
          </mc:Fallback>
        </mc:AlternateContent>
      </w:r>
      <w:r w:rsidR="00B4684A">
        <w:rPr>
          <w:rFonts w:ascii="NeoSansPro-Bold" w:hAnsi="NeoSansPro-Bold" w:cs="NeoSansPro-Bold"/>
          <w:b/>
          <w:bCs/>
          <w:sz w:val="19"/>
          <w:szCs w:val="19"/>
        </w:rPr>
        <w:tab/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309880</wp:posOffset>
                </wp:positionH>
                <wp:positionV relativeFrom="paragraph">
                  <wp:posOffset>130810</wp:posOffset>
                </wp:positionV>
                <wp:extent cx="1181100" cy="1114425"/>
                <wp:effectExtent l="0" t="0" r="76200" b="85725"/>
                <wp:wrapNone/>
                <wp:docPr id="4" name="Łącznik: łama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1114425"/>
                        </a:xfrm>
                        <a:prstGeom prst="bentConnector3">
                          <a:avLst>
                            <a:gd name="adj1" fmla="val 1612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A0EEA6" id="Łącznik: łamany 4" o:spid="_x0000_s1026" type="#_x0000_t34" style="position:absolute;margin-left:24.4pt;margin-top:10.3pt;width:93pt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" adj="3484" strokecolor="#4472c4 [3204]" strokeweight=".5pt">
                <v:stroke endarrow="block"/>
                <w10:wrap anchorx="margin"/>
              </v:shape>
            </w:pict>
          </mc:Fallback>
        </mc:AlternateConten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880110</wp:posOffset>
                </wp:positionH>
                <wp:positionV relativeFrom="paragraph">
                  <wp:posOffset>7620</wp:posOffset>
                </wp:positionV>
                <wp:extent cx="4124325" cy="1228725"/>
                <wp:effectExtent l="0" t="0" r="28575" b="28575"/>
                <wp:wrapNone/>
                <wp:docPr id="1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5" cy="1228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Analiza prawdopodobieństwa naruszenia prawa zgodnie z art. 47 ust. 1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ustawy z dnia 6.03.2018 r. – Prawo przedsiębiorców (</w:t>
                            </w:r>
                            <w:bookmarkStart w:id="0" w:name="_Hlk18912969"/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Dz. U. z 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2021 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r.</w:t>
                            </w:r>
                            <w:r w:rsidR="006F6307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,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poz.</w:t>
                            </w:r>
                            <w:r w:rsidR="006F6307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1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62</w:t>
                            </w:r>
                            <w:r w:rsidR="006F6307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bookmarkEnd w:id="0"/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) – coroczny obowiązek przeprowadzenia kontroli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przedsiębiorców wynikający z art. 83b ust. 2 pkt 1 ustawy z dnia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20.06.1997 r. – Praw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o o ruchu drogowym (Dz. U. z 2021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r., poz. 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450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) i z art. 44 ust. 1 pkt 1 ustawy z dnia 5.01.2011 r. o kierujących</w:t>
                            </w:r>
                          </w:p>
                          <w:p w:rsidR="00B4684A" w:rsidRDefault="00B4684A" w:rsidP="00B468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pojazdami </w:t>
                            </w:r>
                            <w:r w:rsidR="006F6307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(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Dz. U. z 2021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r., poz.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1212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).</w:t>
                            </w:r>
                          </w:p>
                          <w:p w:rsidR="00B4684A" w:rsidRDefault="00B4684A" w:rsidP="00B4684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8" style="position:absolute;margin-left:69.3pt;margin-top:.6pt;width:324.75pt;height:96.7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" fillcolor="#4472c4 [3204]" strokecolor="#1f3763 [1604]" strokeweight="1pt">
                <v:stroke joinstyle="miter"/>
                <v:textbox>
                  <w:txbxContent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Analiza prawdopodobieństwa naruszenia prawa zgodnie z art. 47 ust. 1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ustawy z dnia 6.03.2018 r. – Prawo przedsiębiorców (</w:t>
                      </w:r>
                      <w:bookmarkStart w:id="1" w:name="_Hlk18912969"/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Dz. U. z 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2021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r.</w:t>
                      </w:r>
                      <w:r w:rsidR="006F6307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,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poz.</w:t>
                      </w:r>
                      <w:r w:rsidR="006F6307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1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62</w:t>
                      </w:r>
                      <w:r w:rsidR="006F6307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bookmarkEnd w:id="1"/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) – coroczny obowiązek przeprowadzenia kontroli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przedsiębiorców wynikający z art. 83b ust. 2 pkt 1 ustawy z dnia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20.06.1997 r. – Praw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o o ruchu drogowym (Dz. U. z 2021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r., poz. 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450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) i z art. 44 ust. 1 pkt 1 ustawy z dnia 5.01.2011 r. o kierujących</w:t>
                      </w:r>
                    </w:p>
                    <w:p w:rsidR="00B4684A" w:rsidRDefault="00B4684A" w:rsidP="00B468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pojazdami </w:t>
                      </w:r>
                      <w:r w:rsidR="006F6307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(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Dz. U. z 2021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r., poz.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1212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).</w:t>
                      </w:r>
                    </w:p>
                    <w:p w:rsidR="00B4684A" w:rsidRDefault="00B4684A" w:rsidP="00B4684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2891155</wp:posOffset>
                </wp:positionH>
                <wp:positionV relativeFrom="paragraph">
                  <wp:posOffset>17780</wp:posOffset>
                </wp:positionV>
                <wp:extent cx="0" cy="464400"/>
                <wp:effectExtent l="0" t="0" r="38100" b="31115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EDE24C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7.65pt,1.4pt" to="227.65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443ABC" wp14:editId="1D8E1F7B">
                <wp:simplePos x="0" y="0"/>
                <wp:positionH relativeFrom="margin">
                  <wp:align>center</wp:align>
                </wp:positionH>
                <wp:positionV relativeFrom="paragraph">
                  <wp:posOffset>3175</wp:posOffset>
                </wp:positionV>
                <wp:extent cx="4124325" cy="1266825"/>
                <wp:effectExtent l="0" t="0" r="28575" b="28575"/>
                <wp:wrapNone/>
                <wp:docPr id="6" name="Prostokąt: zaokrąglone rog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5" cy="1266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28B" w:rsidRDefault="00FB428B" w:rsidP="006F63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Zawiadomienie przedsiębiorcy o zamiarze wszczęcia kontroli z wyłączeniem przypadków określonych w art. 48 ust. 11 ustawy – Prawo przedsiębiorców (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Dz. U. z 2021 r.,poz.162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).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Kontrolę wszczyna się nie wcześniej niż po upływie 7 dni i nie później niż przed upływem 30 dni od dnia doręczenia zawiadomienia przedsiębiorcy.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Jeżeli kontrola nie zostanie wszczęta w terminie 30 dni od dnia doręczenia zawiadomienia wszczęcie kontroli wymaga ponownego zawiadomienia.</w:t>
                            </w:r>
                          </w:p>
                          <w:p w:rsidR="00B4684A" w:rsidRDefault="00B4684A" w:rsidP="00FB4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6" o:spid="_x0000_s1029" style="position:absolute;margin-left:0;margin-top:.25pt;width:324.75pt;height:99.75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" fillcolor="#4472c4 [3204]" strokecolor="#1f3763 [1604]" strokeweight="1pt">
                <v:stroke joinstyle="miter"/>
                <v:textbox>
                  <w:txbxContent>
                    <w:p w:rsidR="00FB428B" w:rsidRDefault="00FB428B" w:rsidP="006F63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Zawiadomienie przedsiębiorcy o zamiarze wszczęcia kontroli z wyłączeniem przypadków określonych w art. 48 ust. 11 ustawy – Prawo przedsiębiorców (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Dz. U. z 2021 r.,poz.162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).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Kontrolę wszczyna się nie wcześniej niż po upływie 7 dni i nie później niż przed upływem 30 dni od dnia doręczenia zawiadomienia przedsiębiorcy.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Jeżeli kontrola nie zostanie wszczęta w terminie 30 dni od dnia doręczenia zawiadomienia wszczęcie kontroli wymaga ponownego zawiadomienia.</w:t>
                      </w:r>
                    </w:p>
                    <w:p w:rsidR="00B4684A" w:rsidRDefault="00B4684A" w:rsidP="00FB428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2891155</wp:posOffset>
                </wp:positionH>
                <wp:positionV relativeFrom="paragraph">
                  <wp:posOffset>62230</wp:posOffset>
                </wp:positionV>
                <wp:extent cx="0" cy="428625"/>
                <wp:effectExtent l="0" t="0" r="38100" b="28575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5CC0D7" id="Łącznik prosty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65pt,4.9pt" to="227.6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4124325" cy="438150"/>
                <wp:effectExtent l="0" t="0" r="28575" b="19050"/>
                <wp:wrapNone/>
                <wp:docPr id="9" name="Prostokąt: zaokrąglone rog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5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Doręczenie przedsiębiorcy lub osobie upoważnionej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upoważnienia do kontroli oraz okazanie legitymacji służbowej.</w:t>
                            </w:r>
                          </w:p>
                          <w:p w:rsidR="00FB428B" w:rsidRDefault="00FB428B" w:rsidP="00FB4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9" o:spid="_x0000_s1030" style="position:absolute;margin-left:0;margin-top:.4pt;width:324.75pt;height:34.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" fillcolor="#4472c4 [3204]" strokecolor="#1f3763 [1604]" strokeweight="1pt">
                <v:stroke joinstyle="miter"/>
                <v:textbox>
                  <w:txbxContent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Doręczenie przedsiębiorcy lub osobie upoważnionej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upoważnienia do kontroli oraz okazanie legitymacji służbowej.</w:t>
                      </w:r>
                    </w:p>
                    <w:p w:rsidR="00FB428B" w:rsidRDefault="00FB428B" w:rsidP="00FB428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4684A" w:rsidRDefault="001070C8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2891155</wp:posOffset>
                </wp:positionH>
                <wp:positionV relativeFrom="paragraph">
                  <wp:posOffset>5080</wp:posOffset>
                </wp:positionV>
                <wp:extent cx="0" cy="752475"/>
                <wp:effectExtent l="0" t="0" r="38100" b="28575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FFE997" id="Łącznik prosty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65pt,.4pt" to="227.65pt,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121285</wp:posOffset>
                </wp:positionV>
                <wp:extent cx="4114800" cy="1743075"/>
                <wp:effectExtent l="0" t="0" r="19050" b="28575"/>
                <wp:wrapNone/>
                <wp:docPr id="11" name="Prostokąt: zaokrąglone rogi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1743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Przeprowadzenie czynności kontrolnych w zakresie i czasie określonym</w:t>
                            </w:r>
                          </w:p>
                          <w:p w:rsidR="006F6307" w:rsidRDefault="00FB428B" w:rsidP="006F63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w wystawionym przez upoważnioną osobę upoważnieniu do przeprowadzenia kontroli.</w:t>
                            </w:r>
                            <w:r w:rsidR="005B6AED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Czas trwania wszystkich kontroli organu kontroli u przedsiębiorcy w jednym roku kalendarzowym, za wyjątkiem art. 55 ust. 2-7 ustawy – Prawo przedsiębiorców (</w:t>
                            </w:r>
                            <w:r w:rsidR="00922E61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Dz. U. z 2021</w:t>
                            </w:r>
                            <w:r w:rsidR="006F6307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r.,</w:t>
                            </w:r>
                          </w:p>
                          <w:p w:rsidR="00FB428B" w:rsidRDefault="00922E61" w:rsidP="006F63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poz.162</w:t>
                            </w:r>
                            <w:r w:rsidR="00FB428B"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), nie może przekraczać w odniesieniu do: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mikroprzedsiębiorców</w:t>
                            </w:r>
                            <w:proofErr w:type="spellEnd"/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-12 dni roboczych;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-małych przedsiębiorców – 18 dni roboczych;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- średnich przedsiębiorców -24 dni roboczych;</w:t>
                            </w:r>
                          </w:p>
                          <w:p w:rsidR="00FB428B" w:rsidRDefault="00FB428B" w:rsidP="00FB42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- pozostałych przedsiębiorców – 48 dni roboczych.</w:t>
                            </w:r>
                          </w:p>
                          <w:p w:rsidR="00FB428B" w:rsidRDefault="00FB428B" w:rsidP="00FB4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11" o:spid="_x0000_s1031" style="position:absolute;margin-left:0;margin-top:9.55pt;width:324pt;height:137.2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" fillcolor="#4472c4 [3204]" strokecolor="#1f3763 [1604]" strokeweight="1pt">
                <v:stroke joinstyle="miter"/>
                <v:textbox>
                  <w:txbxContent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Przeprowadzenie czynności kontrolnych w zakresie i czasie określonym</w:t>
                      </w:r>
                    </w:p>
                    <w:p w:rsidR="006F6307" w:rsidRDefault="00FB428B" w:rsidP="006F63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w wystawionym przez upoważnioną osobę upoważnieniu do przeprowadzenia kontroli.</w:t>
                      </w:r>
                      <w:r w:rsidR="005B6AED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Czas trwania wszystkich kontroli organu kontroli u przedsiębiorcy w jednym roku kalendarzowym, za wyjątkiem art. 55 ust. 2-7 ustawy – Prawo przedsiębiorców (</w:t>
                      </w:r>
                      <w:r w:rsidR="00922E61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Dz. U. z 2021</w:t>
                      </w:r>
                      <w:r w:rsidR="006F6307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r.,</w:t>
                      </w:r>
                    </w:p>
                    <w:p w:rsidR="00FB428B" w:rsidRDefault="00922E61" w:rsidP="006F63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poz.162</w:t>
                      </w:r>
                      <w:r w:rsidR="00FB428B"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), nie może przekraczać w odniesieniu do: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-</w:t>
                      </w:r>
                      <w:proofErr w:type="spellStart"/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mikroprzedsiębiorców</w:t>
                      </w:r>
                      <w:proofErr w:type="spellEnd"/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-12 dni roboczych;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-małych przedsiębiorców – 18 dni roboczych;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- średnich przedsiębiorców -24 dni roboczych;</w:t>
                      </w:r>
                    </w:p>
                    <w:p w:rsidR="00FB428B" w:rsidRDefault="00FB428B" w:rsidP="00FB42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- pozostałych przedsiębiorców – 48 dni roboczych.</w:t>
                      </w:r>
                    </w:p>
                    <w:p w:rsidR="00FB428B" w:rsidRDefault="00FB428B" w:rsidP="00FB428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B4684A" w:rsidRDefault="00B4684A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5715</wp:posOffset>
                </wp:positionV>
                <wp:extent cx="19050" cy="1695450"/>
                <wp:effectExtent l="0" t="0" r="19050" b="1905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695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F34FE44" id="Łącznik prosty 1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9pt,.45pt" to="228.4pt,1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" strokecolor="#4472c4 [3204]" strokeweight=".5pt">
                <v:stroke joinstyle="miter"/>
              </v:line>
            </w:pict>
          </mc:Fallback>
        </mc:AlternateContent>
      </w: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59690</wp:posOffset>
                </wp:positionV>
                <wp:extent cx="4076700" cy="304800"/>
                <wp:effectExtent l="0" t="0" r="19050" b="19050"/>
                <wp:wrapNone/>
                <wp:docPr id="13" name="Prostokąt: zaokrąglone rog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28B" w:rsidRDefault="00FB428B" w:rsidP="005B6A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Sporządzenie protokołu kontroli.</w:t>
                            </w:r>
                          </w:p>
                          <w:p w:rsidR="00FB428B" w:rsidRDefault="00FB428B" w:rsidP="005B6AED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13" o:spid="_x0000_s1032" style="position:absolute;margin-left:0;margin-top:4.7pt;width:321pt;height:24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" fillcolor="#4472c4 [3204]" strokecolor="#1f3763 [1604]" strokeweight="1pt">
                <v:stroke joinstyle="miter"/>
                <v:textbox>
                  <w:txbxContent>
                    <w:p w:rsidR="00FB428B" w:rsidRDefault="00FB428B" w:rsidP="005B6A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Sporządzenie protokołu kontroli.</w:t>
                      </w:r>
                    </w:p>
                    <w:p w:rsidR="00FB428B" w:rsidRDefault="00FB428B" w:rsidP="005B6AED">
                      <w:pPr>
                        <w:jc w:val="both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784860</wp:posOffset>
                </wp:positionH>
                <wp:positionV relativeFrom="paragraph">
                  <wp:posOffset>13970</wp:posOffset>
                </wp:positionV>
                <wp:extent cx="4124325" cy="438150"/>
                <wp:effectExtent l="0" t="0" r="28575" b="19050"/>
                <wp:wrapNone/>
                <wp:docPr id="14" name="Prostokąt: zaokrąglone rog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5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428B" w:rsidRDefault="00FB428B" w:rsidP="005B6A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Doręczenie kontrolowanemu przedsiębiorcy lub osobie upoważnionej dokumentów z kontroli.</w:t>
                            </w:r>
                          </w:p>
                          <w:p w:rsidR="00FB428B" w:rsidRDefault="00FB428B" w:rsidP="00FB42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14" o:spid="_x0000_s1033" style="position:absolute;margin-left:61.8pt;margin-top:1.1pt;width:324.75pt;height:34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" fillcolor="#4472c4 [3204]" strokecolor="#1f3763 [1604]" strokeweight="1pt">
                <v:stroke joinstyle="miter"/>
                <v:textbox>
                  <w:txbxContent>
                    <w:p w:rsidR="00FB428B" w:rsidRDefault="00FB428B" w:rsidP="005B6A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Doręczenie kontrolowanemu przedsiębiorcy lub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osobie upoważnionej dokumentów z kontroli.</w:t>
                      </w:r>
                    </w:p>
                    <w:p w:rsidR="00FB428B" w:rsidRDefault="00FB428B" w:rsidP="00FB428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2862580</wp:posOffset>
                </wp:positionH>
                <wp:positionV relativeFrom="paragraph">
                  <wp:posOffset>7620</wp:posOffset>
                </wp:positionV>
                <wp:extent cx="0" cy="466725"/>
                <wp:effectExtent l="0" t="0" r="38100" b="28575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1F354E2" id="Łącznik prosty 17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4pt,.6pt" to="225.4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" strokecolor="#4472c4 [3204]" strokeweight=".5pt">
                <v:stroke joinstyle="miter"/>
              </v:line>
            </w:pict>
          </mc:Fallback>
        </mc:AlternateContent>
      </w: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93980</wp:posOffset>
                </wp:positionV>
                <wp:extent cx="4191000" cy="714375"/>
                <wp:effectExtent l="0" t="0" r="19050" b="28575"/>
                <wp:wrapNone/>
                <wp:docPr id="15" name="Prostokąt: zaokrąglone rog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7143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6AED" w:rsidRDefault="005B6AED" w:rsidP="005B6A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9"/>
                                <w:szCs w:val="19"/>
                              </w:rPr>
                              <w:t>Postępowanie pokontrolne (zalecenia pokontrolne, postępowanie administracyjne w sprawie wydania decyzji o zakazie wykonywania działalności regulowanej, analiza syntetyczna, brak uwag co do prowadzonej działalności).</w:t>
                            </w:r>
                          </w:p>
                          <w:p w:rsidR="005B6AED" w:rsidRDefault="005B6AED" w:rsidP="005B6AE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NeoSansPro-Bold" w:hAnsi="NeoSansPro-Bold" w:cs="NeoSansPro-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5B6AED" w:rsidRDefault="005B6AED" w:rsidP="005B6A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15" o:spid="_x0000_s1034" style="position:absolute;margin-left:0;margin-top:7.4pt;width:330pt;height:56.2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" fillcolor="#4472c4 [3204]" strokecolor="#1f3763 [1604]" strokeweight="1pt">
                <v:stroke joinstyle="miter"/>
                <v:textbox>
                  <w:txbxContent>
                    <w:p w:rsidR="005B6AED" w:rsidRDefault="005B6AED" w:rsidP="005B6A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Postępowanie pokontrolne (zalecenia pokontrolne,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postępowanie administracyjne w sprawie wydania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decyzji o zakazie wykonywania działalności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regulowanej, analiza syntetyczna, brak uwag co do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NeoSansPro-Bold" w:hAnsi="NeoSansPro-Bold" w:cs="NeoSansPro-Bold"/>
                          <w:b/>
                          <w:bCs/>
                          <w:sz w:val="19"/>
                          <w:szCs w:val="19"/>
                        </w:rPr>
                        <w:t>prowadzonej działalności).</w:t>
                      </w:r>
                    </w:p>
                    <w:p w:rsidR="005B6AED" w:rsidRDefault="005B6AED" w:rsidP="005B6AE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NeoSansPro-Bold" w:hAnsi="NeoSansPro-Bold" w:cs="NeoSansPro-Bold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:rsidR="005B6AED" w:rsidRDefault="005B6AED" w:rsidP="005B6AE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B428B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  <w:r>
        <w:rPr>
          <w:rFonts w:ascii="NeoSansPro-Bold" w:hAnsi="NeoSansPro-Bold" w:cs="NeoSansPro-Bold"/>
          <w:b/>
          <w:bCs/>
          <w:noProof/>
          <w:sz w:val="19"/>
          <w:szCs w:val="19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13970</wp:posOffset>
                </wp:positionV>
                <wp:extent cx="0" cy="485775"/>
                <wp:effectExtent l="0" t="0" r="38100" b="28575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90D6863" id="Łącznik prosty 1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15pt,1.1pt" to="226.1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" strokecolor="#4472c4 [3204]" strokeweight=".5pt">
                <v:stroke joinstyle="miter"/>
              </v:line>
            </w:pict>
          </mc:Fallback>
        </mc:AlternateContent>
      </w: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5B6AED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5B6AED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6F6307" w:rsidRPr="006F6307" w:rsidRDefault="001070C8" w:rsidP="006F6307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8"/>
          <w:szCs w:val="18"/>
        </w:rPr>
      </w:pPr>
      <w:r w:rsidRPr="006F6307">
        <w:rPr>
          <w:rFonts w:ascii="NeoSansPro-Bold" w:hAnsi="NeoSansPro-Bold" w:cs="NeoSansPro-Bold"/>
          <w:b/>
          <w:bCs/>
          <w:sz w:val="18"/>
          <w:szCs w:val="18"/>
        </w:rPr>
        <w:t>Podstawa prawna:</w:t>
      </w:r>
    </w:p>
    <w:p w:rsidR="001070C8" w:rsidRPr="006F6307" w:rsidRDefault="001070C8" w:rsidP="006F6307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8"/>
          <w:szCs w:val="18"/>
        </w:rPr>
      </w:pPr>
      <w:r w:rsidRPr="006F6307">
        <w:rPr>
          <w:rFonts w:ascii="NeoSansPro-Bold" w:hAnsi="NeoSansPro-Bold" w:cs="NeoSansPro-Bold"/>
          <w:b/>
          <w:bCs/>
          <w:sz w:val="18"/>
          <w:szCs w:val="18"/>
        </w:rPr>
        <w:t>- art. 40, 43, 45-65 ustawy z dnia 6.03.2018 r. – Prawo przedsiębiorców (</w:t>
      </w:r>
      <w:r w:rsidR="00922E61">
        <w:rPr>
          <w:rFonts w:ascii="NeoSansPro-Bold" w:hAnsi="NeoSansPro-Bold" w:cs="NeoSansPro-Bold"/>
          <w:b/>
          <w:bCs/>
          <w:sz w:val="18"/>
          <w:szCs w:val="18"/>
        </w:rPr>
        <w:t>Dz. U. z 2021 r., poz.162</w:t>
      </w:r>
      <w:r w:rsidRPr="006F6307">
        <w:rPr>
          <w:rFonts w:ascii="NeoSansPro-Bold" w:hAnsi="NeoSansPro-Bold" w:cs="NeoSansPro-Bold"/>
          <w:b/>
          <w:bCs/>
          <w:sz w:val="18"/>
          <w:szCs w:val="18"/>
        </w:rPr>
        <w:t>);</w:t>
      </w:r>
    </w:p>
    <w:p w:rsidR="001070C8" w:rsidRPr="006F6307" w:rsidRDefault="001070C8" w:rsidP="001070C8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8"/>
          <w:szCs w:val="18"/>
        </w:rPr>
      </w:pPr>
      <w:r w:rsidRPr="006F6307">
        <w:rPr>
          <w:rFonts w:ascii="NeoSansPro-Bold" w:hAnsi="NeoSansPro-Bold" w:cs="NeoSansPro-Bold"/>
          <w:b/>
          <w:bCs/>
          <w:sz w:val="18"/>
          <w:szCs w:val="18"/>
        </w:rPr>
        <w:t>- art. 83b ustawy z dnia 20.06.1997 r. – Prawo o ruchu drogowym (</w:t>
      </w:r>
      <w:r w:rsidR="00922E61">
        <w:rPr>
          <w:rFonts w:ascii="NeoSansPro-Bold" w:hAnsi="NeoSansPro-Bold" w:cs="NeoSansPro-Bold"/>
          <w:b/>
          <w:bCs/>
          <w:sz w:val="18"/>
          <w:szCs w:val="18"/>
        </w:rPr>
        <w:t>Dz. U. z 2021 r., poz. 450</w:t>
      </w:r>
      <w:r w:rsidR="006F6307" w:rsidRPr="006F6307">
        <w:rPr>
          <w:rFonts w:ascii="NeoSansPro-Bold" w:hAnsi="NeoSansPro-Bold" w:cs="NeoSansPro-Bold"/>
          <w:b/>
          <w:bCs/>
          <w:sz w:val="18"/>
          <w:szCs w:val="18"/>
        </w:rPr>
        <w:t>)</w:t>
      </w:r>
      <w:r w:rsidRPr="006F6307">
        <w:rPr>
          <w:rFonts w:ascii="NeoSansPro-Bold" w:hAnsi="NeoSansPro-Bold" w:cs="NeoSansPro-Bold"/>
          <w:b/>
          <w:bCs/>
          <w:sz w:val="18"/>
          <w:szCs w:val="18"/>
        </w:rPr>
        <w:t>;</w:t>
      </w:r>
    </w:p>
    <w:p w:rsidR="005B6AED" w:rsidRPr="006F6307" w:rsidRDefault="001070C8" w:rsidP="001070C8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8"/>
          <w:szCs w:val="18"/>
        </w:rPr>
      </w:pPr>
      <w:r w:rsidRPr="006F6307">
        <w:rPr>
          <w:rFonts w:ascii="NeoSansPro-Bold" w:hAnsi="NeoSansPro-Bold" w:cs="NeoSansPro-Bold"/>
          <w:b/>
          <w:bCs/>
          <w:sz w:val="18"/>
          <w:szCs w:val="18"/>
        </w:rPr>
        <w:t xml:space="preserve">- art. 44 ustawy z dnia 5.01.2011 r. o kierujących pojazdami </w:t>
      </w:r>
      <w:r w:rsidR="00922E61">
        <w:rPr>
          <w:rFonts w:ascii="NeoSansPro-Bold" w:hAnsi="NeoSansPro-Bold" w:cs="NeoSansPro-Bold"/>
          <w:b/>
          <w:bCs/>
          <w:sz w:val="18"/>
          <w:szCs w:val="18"/>
        </w:rPr>
        <w:t>(Dz. U. z 2021 r., poz.1212</w:t>
      </w:r>
      <w:bookmarkStart w:id="2" w:name="_GoBack"/>
      <w:bookmarkEnd w:id="2"/>
      <w:r w:rsidR="006F6307" w:rsidRPr="006F6307">
        <w:rPr>
          <w:rFonts w:ascii="NeoSansPro-Bold" w:hAnsi="NeoSansPro-Bold" w:cs="NeoSansPro-Bold"/>
          <w:b/>
          <w:bCs/>
          <w:sz w:val="18"/>
          <w:szCs w:val="18"/>
        </w:rPr>
        <w:t>)</w:t>
      </w:r>
      <w:r w:rsidRPr="006F6307">
        <w:rPr>
          <w:rFonts w:ascii="NeoSansPro-Bold" w:hAnsi="NeoSansPro-Bold" w:cs="NeoSansPro-Bold"/>
          <w:b/>
          <w:bCs/>
          <w:sz w:val="18"/>
          <w:szCs w:val="18"/>
        </w:rPr>
        <w:t>.</w:t>
      </w:r>
    </w:p>
    <w:p w:rsidR="005B6AED" w:rsidRDefault="005B6AED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9"/>
          <w:szCs w:val="19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6"/>
          <w:szCs w:val="16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6"/>
          <w:szCs w:val="16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6"/>
          <w:szCs w:val="16"/>
        </w:rPr>
      </w:pPr>
    </w:p>
    <w:p w:rsidR="00FB428B" w:rsidRDefault="00FB428B" w:rsidP="00B4684A">
      <w:pPr>
        <w:autoSpaceDE w:val="0"/>
        <w:autoSpaceDN w:val="0"/>
        <w:adjustRightInd w:val="0"/>
        <w:spacing w:after="0" w:line="240" w:lineRule="auto"/>
        <w:rPr>
          <w:rFonts w:ascii="NeoSansPro-Bold" w:hAnsi="NeoSansPro-Bold" w:cs="NeoSansPro-Bold"/>
          <w:b/>
          <w:bCs/>
          <w:sz w:val="16"/>
          <w:szCs w:val="16"/>
        </w:rPr>
      </w:pPr>
    </w:p>
    <w:sectPr w:rsidR="00FB4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eoSansPro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4A"/>
    <w:rsid w:val="000E74D8"/>
    <w:rsid w:val="001070C8"/>
    <w:rsid w:val="005B6AED"/>
    <w:rsid w:val="006F6307"/>
    <w:rsid w:val="00922E61"/>
    <w:rsid w:val="00B4684A"/>
    <w:rsid w:val="00FB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8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8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D4BB1-F94D-4F09-A40E-AB9B3FAFA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</Words>
  <Characters>504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Wiśniewska</dc:creator>
  <cp:lastModifiedBy>Małgorzata Borkowska</cp:lastModifiedBy>
  <cp:revision>2</cp:revision>
  <dcterms:created xsi:type="dcterms:W3CDTF">2021-12-20T14:38:00Z</dcterms:created>
  <dcterms:modified xsi:type="dcterms:W3CDTF">2021-12-20T14:38:00Z</dcterms:modified>
</cp:coreProperties>
</file>