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0CF29" w14:textId="77777777" w:rsidR="00000000" w:rsidRPr="00EB1C42" w:rsidRDefault="00031129" w:rsidP="00CB0969">
      <w:pPr>
        <w:spacing w:after="240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PRZYDATNE ADRESY</w:t>
      </w:r>
    </w:p>
    <w:p w14:paraId="2A66498C" w14:textId="77777777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B1C42">
        <w:rPr>
          <w:rFonts w:asciiTheme="minorHAnsi" w:hAnsiTheme="minorHAnsi" w:cstheme="minorHAnsi"/>
          <w:b/>
          <w:bCs/>
          <w:sz w:val="22"/>
          <w:szCs w:val="22"/>
        </w:rPr>
        <w:t xml:space="preserve">Urząd Ochrony Konkurencji i Konsumentów </w:t>
      </w:r>
    </w:p>
    <w:p w14:paraId="31205B93" w14:textId="77777777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pl. Powstańców Warszawy 1</w:t>
      </w:r>
    </w:p>
    <w:p w14:paraId="4165D677" w14:textId="77777777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00-950 Warszawa</w:t>
      </w:r>
    </w:p>
    <w:p w14:paraId="36DFA92B" w14:textId="5B5E1A1A" w:rsidR="00000000" w:rsidRPr="00EB1C42" w:rsidRDefault="00031129" w:rsidP="00CB0969">
      <w:pPr>
        <w:pStyle w:val="Zawartotabeli"/>
        <w:spacing w:after="3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hyperlink r:id="rId4" w:history="1"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www.uokik.gov.pl</w:t>
        </w:r>
      </w:hyperlink>
    </w:p>
    <w:p w14:paraId="3D699723" w14:textId="77777777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B1C42">
        <w:rPr>
          <w:rFonts w:asciiTheme="minorHAnsi" w:hAnsiTheme="minorHAnsi" w:cstheme="minorHAnsi"/>
          <w:b/>
          <w:bCs/>
          <w:sz w:val="22"/>
          <w:szCs w:val="22"/>
        </w:rPr>
        <w:t>Infolinia konsumencka</w:t>
      </w:r>
    </w:p>
    <w:p w14:paraId="16D7DC41" w14:textId="1D89BAC2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 xml:space="preserve">tel. </w:t>
      </w:r>
      <w:r w:rsidR="00D86478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801 440 220, 222 66 76 76</w:t>
      </w:r>
      <w:r w:rsidRPr="00EB1C42">
        <w:rPr>
          <w:rFonts w:asciiTheme="minorHAnsi" w:hAnsiTheme="minorHAnsi" w:cstheme="minorHAnsi"/>
          <w:sz w:val="22"/>
          <w:szCs w:val="22"/>
        </w:rPr>
        <w:t xml:space="preserve"> czynny poniedziałek – piątek 8:00-18:00</w:t>
      </w:r>
    </w:p>
    <w:p w14:paraId="3999F95F" w14:textId="477C9C3A" w:rsidR="00000000" w:rsidRPr="00EB1C42" w:rsidRDefault="00031129" w:rsidP="00CB0969">
      <w:pPr>
        <w:pStyle w:val="Zawartotabeli"/>
        <w:spacing w:after="3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 xml:space="preserve">e-mail </w:t>
      </w:r>
      <w:hyperlink r:id="rId5" w:history="1"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porady@dlakonsumentow.pl</w:t>
        </w:r>
      </w:hyperlink>
    </w:p>
    <w:p w14:paraId="57AA1B6B" w14:textId="77777777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b/>
          <w:sz w:val="22"/>
          <w:szCs w:val="22"/>
        </w:rPr>
        <w:t>Federacja Konsumentów</w:t>
      </w:r>
      <w:r w:rsidRPr="00EB1C4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F9AE83D" w14:textId="77777777" w:rsidR="006D1E7C" w:rsidRPr="006D1E7C" w:rsidRDefault="006D1E7C" w:rsidP="006D1E7C">
      <w:pPr>
        <w:pStyle w:val="Zawartotabeli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6D1E7C">
        <w:rPr>
          <w:rFonts w:ascii="Calibri" w:hAnsi="Calibri" w:cs="Calibri"/>
          <w:sz w:val="22"/>
          <w:szCs w:val="22"/>
        </w:rPr>
        <w:t>Oddział Federacji Konsumentów w Warszawie</w:t>
      </w:r>
    </w:p>
    <w:p w14:paraId="2AEB6814" w14:textId="77777777" w:rsidR="006D1E7C" w:rsidRPr="006D1E7C" w:rsidRDefault="006D1E7C" w:rsidP="006D1E7C">
      <w:pPr>
        <w:pStyle w:val="Zawartotabeli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6D1E7C">
        <w:rPr>
          <w:rFonts w:ascii="Calibri" w:hAnsi="Calibri" w:cs="Calibri"/>
          <w:sz w:val="22"/>
          <w:szCs w:val="22"/>
        </w:rPr>
        <w:t>ul. Trębacka 3</w:t>
      </w:r>
    </w:p>
    <w:p w14:paraId="24049FFC" w14:textId="77777777" w:rsidR="006D1E7C" w:rsidRPr="006D1E7C" w:rsidRDefault="006D1E7C" w:rsidP="006D1E7C">
      <w:pPr>
        <w:pStyle w:val="Zawartotabeli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6D1E7C">
        <w:rPr>
          <w:rFonts w:ascii="Calibri" w:hAnsi="Calibri" w:cs="Calibri"/>
          <w:sz w:val="22"/>
          <w:szCs w:val="22"/>
        </w:rPr>
        <w:t>00-074 Warszawa</w:t>
      </w:r>
    </w:p>
    <w:p w14:paraId="4C743304" w14:textId="12397554" w:rsidR="00000000" w:rsidRPr="00EB1C42" w:rsidRDefault="00FB369D" w:rsidP="006D1E7C">
      <w:pPr>
        <w:pStyle w:val="Zawartotabeli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e-mail: </w:t>
      </w:r>
      <w:hyperlink r:id="rId6" w:history="1">
        <w:r w:rsidRPr="00EE2419">
          <w:rPr>
            <w:rStyle w:val="Hipercze"/>
            <w:rFonts w:ascii="Calibri" w:hAnsi="Calibri" w:cs="Calibri"/>
            <w:sz w:val="22"/>
            <w:szCs w:val="22"/>
            <w:lang w:val="pl-PL" w:bidi="ar-SA"/>
          </w:rPr>
          <w:t>warszawa@federacja-konsumentow.org.pl</w:t>
        </w:r>
      </w:hyperlink>
      <w:r>
        <w:rPr>
          <w:rFonts w:ascii="Calibri" w:hAnsi="Calibri" w:cs="Calibri"/>
          <w:sz w:val="22"/>
          <w:szCs w:val="22"/>
        </w:rPr>
        <w:t xml:space="preserve"> </w:t>
      </w:r>
    </w:p>
    <w:p w14:paraId="4AD06DDA" w14:textId="1BFD63DA" w:rsidR="00000000" w:rsidRPr="00EB1C42" w:rsidRDefault="00031129" w:rsidP="00CB0969">
      <w:pPr>
        <w:pStyle w:val="Zawartotabeli"/>
        <w:spacing w:after="3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hyperlink r:id="rId7" w:history="1"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http://www.federacja-konsumentow.org.pl/</w:t>
        </w:r>
      </w:hyperlink>
    </w:p>
    <w:p w14:paraId="391313B2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B1C42">
        <w:rPr>
          <w:rStyle w:val="Pogrubienie"/>
          <w:rFonts w:asciiTheme="minorHAnsi" w:hAnsiTheme="minorHAnsi" w:cstheme="minorHAnsi"/>
          <w:sz w:val="22"/>
          <w:szCs w:val="22"/>
        </w:rPr>
        <w:t>Europejskie Centrum Konsumenckie</w:t>
      </w:r>
      <w:r w:rsidRPr="00EB1C4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BE762CA" w14:textId="77777777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Pl. Powstańców Warszawy 1</w:t>
      </w:r>
    </w:p>
    <w:p w14:paraId="66C5B207" w14:textId="77777777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00-950 Warszawa</w:t>
      </w:r>
    </w:p>
    <w:p w14:paraId="74F15A1F" w14:textId="62EC6BD9" w:rsidR="00000000" w:rsidRPr="00EB1C42" w:rsidRDefault="00031129" w:rsidP="00CB0969">
      <w:pPr>
        <w:pStyle w:val="Zawartotabeli"/>
        <w:spacing w:after="3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hyperlink r:id="rId8" w:history="1"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http://www.konsu</w:t>
        </w:r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ment.gov.pl/</w:t>
        </w:r>
      </w:hyperlink>
    </w:p>
    <w:p w14:paraId="6A1B4E3F" w14:textId="77777777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B1C42">
        <w:rPr>
          <w:rFonts w:asciiTheme="minorHAnsi" w:hAnsiTheme="minorHAnsi" w:cstheme="minorHAnsi"/>
          <w:b/>
          <w:sz w:val="22"/>
          <w:szCs w:val="22"/>
        </w:rPr>
        <w:t>Wojewódzki Inspektorat Inspekcji Handlowej w Warszawie</w:t>
      </w:r>
    </w:p>
    <w:p w14:paraId="3495B1CF" w14:textId="77777777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ul. Sienkiewicza 3</w:t>
      </w:r>
    </w:p>
    <w:p w14:paraId="6DD333C1" w14:textId="77777777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00-015 Warszawa</w:t>
      </w:r>
    </w:p>
    <w:p w14:paraId="5A755FFC" w14:textId="77777777" w:rsidR="00000000" w:rsidRPr="00EB1C42" w:rsidRDefault="00031129" w:rsidP="00CB0969">
      <w:pPr>
        <w:pStyle w:val="Zawartotabeli"/>
        <w:spacing w:after="3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hyperlink r:id="rId9" w:history="1"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http://www.wiih.org.pl/</w:t>
        </w:r>
      </w:hyperlink>
    </w:p>
    <w:p w14:paraId="0DAA0C8E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b/>
          <w:sz w:val="22"/>
          <w:szCs w:val="22"/>
        </w:rPr>
        <w:t>Rzecznik Finansowy</w:t>
      </w:r>
      <w:r w:rsidRPr="00EB1C4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EDCA133" w14:textId="77777777" w:rsidR="00FB369D" w:rsidRPr="00FB369D" w:rsidRDefault="00FB369D" w:rsidP="00FB369D">
      <w:pPr>
        <w:pStyle w:val="Zawartotabeli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B369D">
        <w:rPr>
          <w:rFonts w:ascii="Calibri" w:hAnsi="Calibri" w:cs="Calibri"/>
          <w:sz w:val="22"/>
          <w:szCs w:val="22"/>
        </w:rPr>
        <w:t>ul. Nowogrodzka 47A</w:t>
      </w:r>
    </w:p>
    <w:p w14:paraId="3B704DD4" w14:textId="7C624AE8" w:rsidR="00000000" w:rsidRPr="00EB1C42" w:rsidRDefault="00FB369D" w:rsidP="00FB369D">
      <w:pPr>
        <w:pStyle w:val="Zawartotabeli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369D">
        <w:rPr>
          <w:rFonts w:ascii="Calibri" w:hAnsi="Calibri" w:cs="Calibri"/>
          <w:sz w:val="22"/>
          <w:szCs w:val="22"/>
        </w:rPr>
        <w:t>00-695 Warszawa</w:t>
      </w:r>
    </w:p>
    <w:p w14:paraId="5E669C80" w14:textId="77777777" w:rsidR="00000000" w:rsidRPr="00EB1C42" w:rsidRDefault="00031129" w:rsidP="00CB0969">
      <w:pPr>
        <w:pStyle w:val="Zawartotabeli"/>
        <w:spacing w:after="3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hyperlink r:id="rId10" w:history="1"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http://rf.gov.pl/</w:t>
        </w:r>
      </w:hyperlink>
    </w:p>
    <w:p w14:paraId="7AF11C0A" w14:textId="77777777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B1C42">
        <w:rPr>
          <w:rFonts w:asciiTheme="minorHAnsi" w:hAnsiTheme="minorHAnsi" w:cstheme="minorHAnsi"/>
          <w:b/>
          <w:sz w:val="22"/>
          <w:szCs w:val="22"/>
        </w:rPr>
        <w:t>Bankowy Arbitraż Konsumencki</w:t>
      </w:r>
    </w:p>
    <w:p w14:paraId="0ECDB774" w14:textId="77777777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B1C42">
        <w:rPr>
          <w:rFonts w:asciiTheme="minorHAnsi" w:hAnsiTheme="minorHAnsi" w:cstheme="minorHAnsi"/>
          <w:color w:val="000000"/>
          <w:sz w:val="22"/>
          <w:szCs w:val="22"/>
        </w:rPr>
        <w:t>ul. Kruczkowskiego 8</w:t>
      </w:r>
    </w:p>
    <w:p w14:paraId="05038E86" w14:textId="77777777" w:rsidR="00000000" w:rsidRPr="00EB1C42" w:rsidRDefault="00031129" w:rsidP="00EB1C42">
      <w:pPr>
        <w:pStyle w:val="Zawartotabeli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B1C42">
        <w:rPr>
          <w:rFonts w:asciiTheme="minorHAnsi" w:hAnsiTheme="minorHAnsi" w:cstheme="minorHAnsi"/>
          <w:color w:val="000000"/>
          <w:sz w:val="22"/>
          <w:szCs w:val="22"/>
        </w:rPr>
        <w:t>00-380 Warszawa</w:t>
      </w:r>
    </w:p>
    <w:p w14:paraId="539429FD" w14:textId="05D50A6C" w:rsidR="00000000" w:rsidRPr="00EB1C42" w:rsidRDefault="00031129" w:rsidP="00CB0969">
      <w:pPr>
        <w:pStyle w:val="Zawartotabeli"/>
        <w:spacing w:after="3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hyperlink r:id="rId11" w:history="1"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https://zbp.pl/dla-konsumentow/arbiter-bankowy/dzialalnosc</w:t>
        </w:r>
      </w:hyperlink>
    </w:p>
    <w:p w14:paraId="761BB915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EB1C42">
        <w:rPr>
          <w:rFonts w:asciiTheme="minorHAnsi" w:hAnsiTheme="minorHAnsi" w:cstheme="minorHAnsi"/>
          <w:b/>
          <w:sz w:val="22"/>
          <w:szCs w:val="22"/>
        </w:rPr>
        <w:t>Urząd Komunikacji Elektroniczne</w:t>
      </w:r>
      <w:r w:rsidRPr="00EB1C42">
        <w:rPr>
          <w:rFonts w:asciiTheme="minorHAnsi" w:hAnsiTheme="minorHAnsi" w:cstheme="minorHAnsi"/>
          <w:b/>
          <w:sz w:val="22"/>
          <w:szCs w:val="22"/>
        </w:rPr>
        <w:t>j</w:t>
      </w:r>
    </w:p>
    <w:p w14:paraId="78D2659A" w14:textId="77777777" w:rsidR="00340EE4" w:rsidRPr="00340EE4" w:rsidRDefault="00340EE4" w:rsidP="00340EE4">
      <w:pPr>
        <w:pStyle w:val="Zawartotabeli"/>
        <w:spacing w:line="360" w:lineRule="auto"/>
        <w:rPr>
          <w:rFonts w:ascii="Calibri" w:hAnsi="Calibri" w:cs="Calibri"/>
          <w:sz w:val="22"/>
          <w:szCs w:val="22"/>
        </w:rPr>
      </w:pPr>
      <w:r w:rsidRPr="00340EE4">
        <w:rPr>
          <w:rFonts w:ascii="Calibri" w:hAnsi="Calibri" w:cs="Calibri"/>
          <w:sz w:val="22"/>
          <w:szCs w:val="22"/>
        </w:rPr>
        <w:t>ul. Giełdowa 7/9</w:t>
      </w:r>
    </w:p>
    <w:p w14:paraId="0C57F7CB" w14:textId="05EC924C" w:rsidR="00000000" w:rsidRPr="00EB1C42" w:rsidRDefault="00340EE4" w:rsidP="00340EE4">
      <w:pPr>
        <w:pStyle w:val="Zawartotabeli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40EE4">
        <w:rPr>
          <w:rFonts w:ascii="Calibri" w:hAnsi="Calibri" w:cs="Calibri"/>
          <w:sz w:val="22"/>
          <w:szCs w:val="22"/>
        </w:rPr>
        <w:t>01-211 Warszawa</w:t>
      </w:r>
    </w:p>
    <w:p w14:paraId="25C9D38E" w14:textId="16837CD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 xml:space="preserve">Centrum Informacji Konsumenckiej tel. </w:t>
      </w:r>
      <w:r w:rsidR="00FD5105">
        <w:rPr>
          <w:rFonts w:asciiTheme="minorHAnsi" w:hAnsiTheme="minorHAnsi" w:cstheme="minorHAnsi"/>
          <w:sz w:val="22"/>
          <w:szCs w:val="22"/>
        </w:rPr>
        <w:t>22 330 40 00</w:t>
      </w:r>
    </w:p>
    <w:p w14:paraId="1E79285C" w14:textId="3323F75A" w:rsidR="00000000" w:rsidRPr="00EB1C42" w:rsidRDefault="00031129" w:rsidP="00CB0969">
      <w:pPr>
        <w:pStyle w:val="Zawartotabeli"/>
        <w:spacing w:after="360" w:line="360" w:lineRule="auto"/>
        <w:rPr>
          <w:rFonts w:asciiTheme="minorHAnsi" w:hAnsiTheme="minorHAnsi" w:cstheme="minorHAnsi"/>
          <w:sz w:val="22"/>
          <w:szCs w:val="22"/>
        </w:rPr>
      </w:pPr>
      <w:hyperlink r:id="rId12" w:history="1"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http://www.uke.gov.pl/</w:t>
        </w:r>
      </w:hyperlink>
    </w:p>
    <w:p w14:paraId="290E24AB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B1C42">
        <w:rPr>
          <w:rFonts w:asciiTheme="minorHAnsi" w:hAnsiTheme="minorHAnsi" w:cstheme="minorHAnsi"/>
          <w:b/>
          <w:bCs/>
          <w:sz w:val="22"/>
          <w:szCs w:val="22"/>
        </w:rPr>
        <w:t>Urząd Regulacji Energetyki</w:t>
      </w:r>
    </w:p>
    <w:p w14:paraId="1EA18665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Al. Jerozolimskie 181</w:t>
      </w:r>
    </w:p>
    <w:p w14:paraId="35AD951A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02-222 Warszawa</w:t>
      </w:r>
    </w:p>
    <w:p w14:paraId="5F3DDA10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Punkt Informacyjny dla Odb</w:t>
      </w:r>
      <w:r w:rsidRPr="00EB1C42">
        <w:rPr>
          <w:rFonts w:asciiTheme="minorHAnsi" w:hAnsiTheme="minorHAnsi" w:cstheme="minorHAnsi"/>
          <w:sz w:val="22"/>
          <w:szCs w:val="22"/>
        </w:rPr>
        <w:t>iorców Energii i Paliw Gazowych tel. 22 244 26 36</w:t>
      </w:r>
    </w:p>
    <w:p w14:paraId="4EA23644" w14:textId="58078270" w:rsidR="00000000" w:rsidRPr="00EB1C42" w:rsidRDefault="00031129" w:rsidP="00CB0969">
      <w:pPr>
        <w:pStyle w:val="Zawartotabeli"/>
        <w:spacing w:after="360" w:line="360" w:lineRule="auto"/>
        <w:rPr>
          <w:rFonts w:asciiTheme="minorHAnsi" w:hAnsiTheme="minorHAnsi" w:cstheme="minorHAnsi"/>
          <w:sz w:val="22"/>
          <w:szCs w:val="22"/>
        </w:rPr>
      </w:pPr>
      <w:hyperlink r:id="rId13" w:history="1"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http://www.ure.gov.pl/</w:t>
        </w:r>
      </w:hyperlink>
    </w:p>
    <w:p w14:paraId="4008A432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EB1C42">
        <w:rPr>
          <w:rFonts w:asciiTheme="minorHAnsi" w:hAnsiTheme="minorHAnsi" w:cstheme="minorHAnsi"/>
          <w:b/>
          <w:sz w:val="22"/>
          <w:szCs w:val="22"/>
        </w:rPr>
        <w:t>Rzecznik Praw Pacjenta</w:t>
      </w:r>
    </w:p>
    <w:p w14:paraId="268FF5AC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ul. Młynarska 46</w:t>
      </w:r>
    </w:p>
    <w:p w14:paraId="7BD08359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01-171 Warszawa</w:t>
      </w:r>
    </w:p>
    <w:p w14:paraId="41A509ED" w14:textId="2E6AF360" w:rsidR="00000000" w:rsidRPr="00EB1C42" w:rsidRDefault="00031129" w:rsidP="00CB0969">
      <w:pPr>
        <w:pStyle w:val="Zawartotabeli"/>
        <w:spacing w:after="360" w:line="360" w:lineRule="auto"/>
        <w:rPr>
          <w:rFonts w:asciiTheme="minorHAnsi" w:hAnsiTheme="minorHAnsi" w:cstheme="minorHAnsi"/>
          <w:sz w:val="22"/>
          <w:szCs w:val="22"/>
        </w:rPr>
      </w:pPr>
      <w:hyperlink r:id="rId14" w:history="1"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https://www.bpp.gov.pl/</w:t>
        </w:r>
      </w:hyperlink>
    </w:p>
    <w:p w14:paraId="737AA8DA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EB1C42">
        <w:rPr>
          <w:rFonts w:asciiTheme="minorHAnsi" w:hAnsiTheme="minorHAnsi" w:cstheme="minorHAnsi"/>
          <w:b/>
          <w:bCs/>
          <w:sz w:val="22"/>
          <w:szCs w:val="22"/>
        </w:rPr>
        <w:t>Urząd Lotnictwa Cywiln</w:t>
      </w:r>
      <w:r w:rsidRPr="00EB1C42">
        <w:rPr>
          <w:rFonts w:asciiTheme="minorHAnsi" w:hAnsiTheme="minorHAnsi" w:cstheme="minorHAnsi"/>
          <w:b/>
          <w:bCs/>
          <w:sz w:val="22"/>
          <w:szCs w:val="22"/>
        </w:rPr>
        <w:t>ego</w:t>
      </w:r>
    </w:p>
    <w:p w14:paraId="43ACB8A5" w14:textId="77777777" w:rsidR="00000000" w:rsidRPr="00EB1C42" w:rsidRDefault="00031129" w:rsidP="00EB1C42">
      <w:pPr>
        <w:pStyle w:val="Zawartolisty"/>
        <w:spacing w:line="36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ul. Marcina Flisa 2</w:t>
      </w:r>
    </w:p>
    <w:p w14:paraId="543458BF" w14:textId="77777777" w:rsidR="00000000" w:rsidRPr="00EB1C42" w:rsidRDefault="00031129" w:rsidP="00EB1C42">
      <w:pPr>
        <w:pStyle w:val="Zawartolisty"/>
        <w:spacing w:line="36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02-247 Warszawa</w:t>
      </w:r>
    </w:p>
    <w:p w14:paraId="773D8A2C" w14:textId="77777777" w:rsidR="00000000" w:rsidRPr="00EB1C42" w:rsidRDefault="00031129" w:rsidP="00CB0969">
      <w:pPr>
        <w:pStyle w:val="Zawartotabeli"/>
        <w:spacing w:after="360" w:line="360" w:lineRule="auto"/>
        <w:rPr>
          <w:rFonts w:asciiTheme="minorHAnsi" w:hAnsiTheme="minorHAnsi" w:cstheme="minorHAnsi"/>
          <w:sz w:val="22"/>
          <w:szCs w:val="22"/>
        </w:rPr>
      </w:pPr>
      <w:hyperlink r:id="rId15" w:history="1"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http://www.ulc.gov.pl/</w:t>
        </w:r>
      </w:hyperlink>
    </w:p>
    <w:p w14:paraId="5F880314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EB1C42">
        <w:rPr>
          <w:rFonts w:asciiTheme="minorHAnsi" w:hAnsiTheme="minorHAnsi" w:cstheme="minorHAnsi"/>
          <w:b/>
          <w:sz w:val="22"/>
          <w:szCs w:val="22"/>
        </w:rPr>
        <w:t xml:space="preserve">Urząd Transportu Kolejowego </w:t>
      </w:r>
    </w:p>
    <w:p w14:paraId="7FEAF51F" w14:textId="77777777" w:rsidR="00000000" w:rsidRPr="00EB1C42" w:rsidRDefault="00031129" w:rsidP="00EB1C42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Al. Jerozolimskie 134</w:t>
      </w:r>
    </w:p>
    <w:p w14:paraId="73CAA4D0" w14:textId="77777777" w:rsidR="00000000" w:rsidRPr="00EB1C42" w:rsidRDefault="00031129" w:rsidP="00EB1C42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02-305 Warszawa</w:t>
      </w:r>
    </w:p>
    <w:p w14:paraId="6895E1A8" w14:textId="40844C2B" w:rsidR="00000000" w:rsidRPr="00EB1C42" w:rsidRDefault="00031129" w:rsidP="00CB0969">
      <w:pPr>
        <w:pStyle w:val="Zawartotabeli"/>
        <w:spacing w:after="360" w:line="360" w:lineRule="auto"/>
        <w:rPr>
          <w:rFonts w:asciiTheme="minorHAnsi" w:hAnsiTheme="minorHAnsi" w:cstheme="minorHAnsi"/>
          <w:sz w:val="22"/>
          <w:szCs w:val="22"/>
        </w:rPr>
      </w:pPr>
      <w:hyperlink r:id="rId16" w:history="1"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http://www.utk.gov.pl/</w:t>
        </w:r>
      </w:hyperlink>
    </w:p>
    <w:p w14:paraId="58FED939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b/>
          <w:sz w:val="22"/>
          <w:szCs w:val="22"/>
        </w:rPr>
        <w:t>Rzecznik Praw Obywatels</w:t>
      </w:r>
      <w:r w:rsidRPr="00EB1C42">
        <w:rPr>
          <w:rFonts w:asciiTheme="minorHAnsi" w:hAnsiTheme="minorHAnsi" w:cstheme="minorHAnsi"/>
          <w:b/>
          <w:sz w:val="22"/>
          <w:szCs w:val="22"/>
        </w:rPr>
        <w:t>kich</w:t>
      </w:r>
      <w:r w:rsidRPr="00EB1C4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3E04ED3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Al. Solidarności 77,</w:t>
      </w:r>
    </w:p>
    <w:p w14:paraId="0F3CDCCE" w14:textId="77777777" w:rsidR="00000000" w:rsidRPr="00EB1C42" w:rsidRDefault="00031129" w:rsidP="00EB1C42">
      <w:pPr>
        <w:pStyle w:val="Zawartotabeli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B1C42">
        <w:rPr>
          <w:rFonts w:asciiTheme="minorHAnsi" w:hAnsiTheme="minorHAnsi" w:cstheme="minorHAnsi"/>
          <w:sz w:val="22"/>
          <w:szCs w:val="22"/>
        </w:rPr>
        <w:t>00-090 Warszawa,</w:t>
      </w:r>
    </w:p>
    <w:p w14:paraId="33798ACA" w14:textId="00BF2893" w:rsidR="00000000" w:rsidRPr="00EB1C42" w:rsidRDefault="00031129" w:rsidP="00EB1C42">
      <w:pPr>
        <w:pStyle w:val="Zawartotabeli"/>
        <w:spacing w:after="240" w:line="360" w:lineRule="auto"/>
        <w:rPr>
          <w:rFonts w:asciiTheme="minorHAnsi" w:hAnsiTheme="minorHAnsi" w:cstheme="minorHAnsi"/>
          <w:sz w:val="22"/>
          <w:szCs w:val="22"/>
        </w:rPr>
      </w:pPr>
      <w:hyperlink r:id="rId17" w:history="1">
        <w:r w:rsidRPr="00EB1C42">
          <w:rPr>
            <w:rStyle w:val="Hipercze"/>
            <w:rFonts w:asciiTheme="minorHAnsi" w:hAnsiTheme="minorHAnsi" w:cstheme="minorHAnsi"/>
            <w:sz w:val="22"/>
            <w:szCs w:val="22"/>
          </w:rPr>
          <w:t>https://www.rpo.gov.pl/</w:t>
        </w:r>
      </w:hyperlink>
    </w:p>
    <w:sectPr w:rsidR="00000000" w:rsidRPr="00EB1C42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C42"/>
    <w:rsid w:val="00031129"/>
    <w:rsid w:val="00340EE4"/>
    <w:rsid w:val="006D1E7C"/>
    <w:rsid w:val="00CB0969"/>
    <w:rsid w:val="00D86478"/>
    <w:rsid w:val="00EB1C42"/>
    <w:rsid w:val="00FB369D"/>
    <w:rsid w:val="00FD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3E72A7"/>
  <w15:chartTrackingRefBased/>
  <w15:docId w15:val="{BE69BC25-810F-453C-B2CB-E73CDEEF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styleId="Pogrubienie">
    <w:name w:val="Strong"/>
    <w:qFormat/>
    <w:rPr>
      <w:b/>
      <w:bCs/>
    </w:rPr>
  </w:style>
  <w:style w:type="character" w:styleId="Hipercze">
    <w:name w:val="Hyperlink"/>
    <w:rPr>
      <w:color w:val="000080"/>
      <w:u w:val="single"/>
      <w:lang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Zawartolisty">
    <w:name w:val="Zawartość listy"/>
    <w:basedOn w:val="Normalny"/>
    <w:pPr>
      <w:ind w:left="567"/>
    </w:pPr>
  </w:style>
  <w:style w:type="paragraph" w:customStyle="1" w:styleId="Nagweklisty">
    <w:name w:val="Nagłówek listy"/>
    <w:basedOn w:val="Normalny"/>
    <w:next w:val="Zawartolisty"/>
  </w:style>
  <w:style w:type="character" w:styleId="Nierozpoznanawzmianka">
    <w:name w:val="Unresolved Mention"/>
    <w:basedOn w:val="Domylnaczcionkaakapitu"/>
    <w:uiPriority w:val="99"/>
    <w:semiHidden/>
    <w:unhideWhenUsed/>
    <w:rsid w:val="006D1E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nsument.gov.pl/" TargetMode="External"/><Relationship Id="rId13" Type="http://schemas.openxmlformats.org/officeDocument/2006/relationships/hyperlink" Target="http://www.ure.gov.pl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federacja-konsumentow.org.pl/" TargetMode="External"/><Relationship Id="rId12" Type="http://schemas.openxmlformats.org/officeDocument/2006/relationships/hyperlink" Target="http://www.uke.gov.pl/" TargetMode="External"/><Relationship Id="rId17" Type="http://schemas.openxmlformats.org/officeDocument/2006/relationships/hyperlink" Target="https://www.rpo.gov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utk.gov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warszawa@federacja-konsumentow.org.pl" TargetMode="External"/><Relationship Id="rId11" Type="http://schemas.openxmlformats.org/officeDocument/2006/relationships/hyperlink" Target="https://zbp.pl/dla-konsumentow/arbiter-bankowy/dzialalnosc" TargetMode="External"/><Relationship Id="rId5" Type="http://schemas.openxmlformats.org/officeDocument/2006/relationships/hyperlink" Target="mailto:porady@dlakonsumentow.pl" TargetMode="External"/><Relationship Id="rId15" Type="http://schemas.openxmlformats.org/officeDocument/2006/relationships/hyperlink" Target="http://www.ulc.gov.pl/" TargetMode="External"/><Relationship Id="rId10" Type="http://schemas.openxmlformats.org/officeDocument/2006/relationships/hyperlink" Target="http://rf.gov.pl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uokik.gov.pl/" TargetMode="External"/><Relationship Id="rId9" Type="http://schemas.openxmlformats.org/officeDocument/2006/relationships/hyperlink" Target="http://www.wiih.org.pl/" TargetMode="External"/><Relationship Id="rId14" Type="http://schemas.openxmlformats.org/officeDocument/2006/relationships/hyperlink" Target="https://www.bp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Wałachowska</dc:creator>
  <cp:keywords/>
  <cp:lastModifiedBy>Sylwia Wałachowska</cp:lastModifiedBy>
  <cp:revision>2</cp:revision>
  <cp:lastPrinted>1601-01-01T00:00:00Z</cp:lastPrinted>
  <dcterms:created xsi:type="dcterms:W3CDTF">2023-06-30T09:34:00Z</dcterms:created>
  <dcterms:modified xsi:type="dcterms:W3CDTF">2023-06-30T09:34:00Z</dcterms:modified>
</cp:coreProperties>
</file>