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BCBEB" w14:textId="45CE0021" w:rsidR="009B6248" w:rsidRPr="009B6248" w:rsidRDefault="009B6248" w:rsidP="008A252E">
      <w:pPr>
        <w:jc w:val="center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b/>
          <w:bCs/>
          <w:sz w:val="24"/>
          <w:szCs w:val="24"/>
        </w:rPr>
        <w:t>Dotacja za tzw. efekt kształcenia w roku 202</w:t>
      </w:r>
      <w:r w:rsidR="00364892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22DE788B" w14:textId="77777777" w:rsidR="008A252E" w:rsidRDefault="008A252E" w:rsidP="008A25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0AEE7C" w14:textId="10FD09AD" w:rsidR="009B6248" w:rsidRPr="009B6248" w:rsidRDefault="009B6248" w:rsidP="008A252E">
      <w:pPr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Zgodnie z zapisami art. 26 ust. 5 oraz art. 33 ust. 1 pkt 3 ustawy z dnia 27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 xml:space="preserve">października 2017 r. </w:t>
      </w:r>
      <w:r w:rsidR="00421362">
        <w:rPr>
          <w:rFonts w:ascii="Times New Roman" w:hAnsi="Times New Roman" w:cs="Times New Roman"/>
          <w:sz w:val="24"/>
          <w:szCs w:val="24"/>
        </w:rPr>
        <w:br/>
      </w:r>
      <w:r w:rsidRPr="009B6248">
        <w:rPr>
          <w:rFonts w:ascii="Times New Roman" w:hAnsi="Times New Roman" w:cs="Times New Roman"/>
          <w:sz w:val="24"/>
          <w:szCs w:val="24"/>
        </w:rPr>
        <w:t>o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finansowaniu zadań oświatowych (Dz.U. z 202</w:t>
      </w:r>
      <w:r w:rsidR="00364892">
        <w:rPr>
          <w:rFonts w:ascii="Times New Roman" w:hAnsi="Times New Roman" w:cs="Times New Roman"/>
          <w:sz w:val="24"/>
          <w:szCs w:val="24"/>
        </w:rPr>
        <w:t>2</w:t>
      </w:r>
      <w:r w:rsidRPr="009B6248">
        <w:rPr>
          <w:rFonts w:ascii="Times New Roman" w:hAnsi="Times New Roman" w:cs="Times New Roman"/>
          <w:sz w:val="24"/>
          <w:szCs w:val="24"/>
        </w:rPr>
        <w:t xml:space="preserve"> r. poz.</w:t>
      </w:r>
      <w:r w:rsidR="00364892">
        <w:rPr>
          <w:rFonts w:ascii="Times New Roman" w:hAnsi="Times New Roman" w:cs="Times New Roman"/>
          <w:sz w:val="24"/>
          <w:szCs w:val="24"/>
        </w:rPr>
        <w:t xml:space="preserve"> 2082</w:t>
      </w:r>
      <w:r w:rsidR="008A252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A252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A252E">
        <w:rPr>
          <w:rFonts w:ascii="Times New Roman" w:hAnsi="Times New Roman" w:cs="Times New Roman"/>
          <w:sz w:val="24"/>
          <w:szCs w:val="24"/>
        </w:rPr>
        <w:t>. zm.</w:t>
      </w:r>
      <w:r w:rsidRPr="009B6248">
        <w:rPr>
          <w:rFonts w:ascii="Times New Roman" w:hAnsi="Times New Roman" w:cs="Times New Roman"/>
          <w:sz w:val="24"/>
          <w:szCs w:val="24"/>
        </w:rPr>
        <w:t>) niepubliczne licea ogólnokształcące dla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dorosłych i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szkoły policealne niebędące szkołami specjalnymi otrzymują dodatkowo na każdego ucznia, niebędącego uczniem niepełnosprawnym, który uzyskał odpowiednio świadectwo dojrzałości lub dyplom potwierdzający kwalifikacje zawodowe/dyplom zawodowy, dotację w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wysokości równej kwocie przewidzianej na takiego ucznia w części oświatowej subwencji ogólnej dla</w:t>
      </w:r>
      <w:r w:rsidR="00421362">
        <w:rPr>
          <w:rFonts w:ascii="Times New Roman" w:hAnsi="Times New Roman" w:cs="Times New Roman"/>
          <w:sz w:val="24"/>
          <w:szCs w:val="24"/>
        </w:rPr>
        <w:t xml:space="preserve"> Powiatu Piaseczyńskiego </w:t>
      </w:r>
      <w:r w:rsidRPr="009B6248">
        <w:rPr>
          <w:rFonts w:ascii="Times New Roman" w:hAnsi="Times New Roman" w:cs="Times New Roman"/>
          <w:sz w:val="24"/>
          <w:szCs w:val="24"/>
        </w:rPr>
        <w:t>w roku budżetowym, w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którym uczeń ukończył szkołę, pod warunkiem przedstawienia,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  <w:u w:val="single"/>
        </w:rPr>
        <w:t>w</w:t>
      </w:r>
      <w:r w:rsidR="004213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  <w:u w:val="single"/>
        </w:rPr>
        <w:t>terminie 12</w:t>
      </w:r>
      <w:r w:rsidR="004213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  <w:u w:val="single"/>
        </w:rPr>
        <w:t>miesięcy od</w:t>
      </w:r>
      <w:r w:rsidR="004213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  <w:u w:val="single"/>
        </w:rPr>
        <w:t>dnia, w którym uczeń ukończył tę szkołę:</w:t>
      </w:r>
    </w:p>
    <w:p w14:paraId="256BC50B" w14:textId="72EED33F" w:rsidR="009B6248" w:rsidRPr="009B6248" w:rsidRDefault="009B6248" w:rsidP="00421362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zaświadczenia o uzyskaniu przez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ucznia tej szkoły odpowiednio świadectwa dojrzałości lub</w:t>
      </w:r>
      <w:r w:rsidR="00695078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dyplomu potwierdzającego kwalifikacje zawodowe/dyplomu zawodowego - zaświadczenie wydaje niezwłocznie okręgowa komisja egzaminacyjna na</w:t>
      </w:r>
      <w:r w:rsidR="00C23AA7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wniosek organu prowadzącego szkołę,</w:t>
      </w:r>
    </w:p>
    <w:p w14:paraId="3273011A" w14:textId="55814A8D" w:rsidR="009B6248" w:rsidRPr="009B6248" w:rsidRDefault="009B6248" w:rsidP="00421362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kopii świadectwa ukończenia szkoły, poświadczonej za zgodność z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oryginałem przez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dyrektora tej szkoły, zgodnie z zasadami wynikającymi z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 xml:space="preserve">rozporządzenia Ministra Edukacji Narodowej </w:t>
      </w:r>
      <w:r w:rsidR="006D25F6">
        <w:rPr>
          <w:rFonts w:ascii="Times New Roman" w:hAnsi="Times New Roman" w:cs="Times New Roman"/>
          <w:sz w:val="24"/>
          <w:szCs w:val="24"/>
        </w:rPr>
        <w:br/>
      </w:r>
      <w:r w:rsidRPr="009B6248">
        <w:rPr>
          <w:rFonts w:ascii="Times New Roman" w:hAnsi="Times New Roman" w:cs="Times New Roman"/>
          <w:sz w:val="24"/>
          <w:szCs w:val="24"/>
        </w:rPr>
        <w:t>z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dnia 27 sierpnia 2019 r. w sprawie świadectw, dyplomów państwowych i innych druków.</w:t>
      </w:r>
    </w:p>
    <w:p w14:paraId="00FE0E94" w14:textId="77777777" w:rsidR="009B6248" w:rsidRPr="009B6248" w:rsidRDefault="009B6248" w:rsidP="008A252E">
      <w:pPr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W celu uzyskania dotacji, o której mowa powyżej, organ prowadzący szkołę zobowiązany jest do:</w:t>
      </w:r>
    </w:p>
    <w:p w14:paraId="2D81E5DC" w14:textId="77777777" w:rsidR="009B6248" w:rsidRPr="009B6248" w:rsidRDefault="009B6248" w:rsidP="00421362">
      <w:pPr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podania organowi dotującemu informacji o planowanej w kolejnym roku budżetowym liczbie uczniów, którzy uzyskają odpowiednio świadectwo dojrzałości lub dyplom potwierdzający kwalifikacje zawodowe/dyplom zawodowy,</w:t>
      </w:r>
    </w:p>
    <w:p w14:paraId="6B5BF533" w14:textId="77777777" w:rsidR="009B6248" w:rsidRPr="009B6248" w:rsidRDefault="009B6248" w:rsidP="00421362">
      <w:pPr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przekazania danych do systemu informacji oświatowej wg stanu na dzień 30 września roku poprzedzającego rok, w którym udzielana będzie dotacja.</w:t>
      </w:r>
    </w:p>
    <w:p w14:paraId="41DA876C" w14:textId="5B3D8F20" w:rsidR="009B6248" w:rsidRPr="009B6248" w:rsidRDefault="009B6248" w:rsidP="008A252E">
      <w:pPr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 xml:space="preserve">W celu uzyskania wypłaty dotacji organ prowadzący szkołę składa w </w:t>
      </w:r>
      <w:r w:rsidR="00421362">
        <w:rPr>
          <w:rFonts w:ascii="Times New Roman" w:hAnsi="Times New Roman" w:cs="Times New Roman"/>
          <w:sz w:val="24"/>
          <w:szCs w:val="24"/>
        </w:rPr>
        <w:t xml:space="preserve">Starostwie Powiatowym </w:t>
      </w:r>
      <w:r w:rsidR="006D25F6">
        <w:rPr>
          <w:rFonts w:ascii="Times New Roman" w:hAnsi="Times New Roman" w:cs="Times New Roman"/>
          <w:sz w:val="24"/>
          <w:szCs w:val="24"/>
        </w:rPr>
        <w:br/>
      </w:r>
      <w:r w:rsidR="00421362">
        <w:rPr>
          <w:rFonts w:ascii="Times New Roman" w:hAnsi="Times New Roman" w:cs="Times New Roman"/>
          <w:sz w:val="24"/>
          <w:szCs w:val="24"/>
        </w:rPr>
        <w:t>w Piasecznie</w:t>
      </w:r>
      <w:r w:rsidRPr="009B6248">
        <w:rPr>
          <w:rFonts w:ascii="Times New Roman" w:hAnsi="Times New Roman" w:cs="Times New Roman"/>
          <w:sz w:val="24"/>
          <w:szCs w:val="24"/>
        </w:rPr>
        <w:t>, wniosek o</w:t>
      </w:r>
      <w:r w:rsidR="00421362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udzielenie dotacji z tytułu uzyskania przez</w:t>
      </w:r>
      <w:r w:rsidR="006D25F6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uczniów świadectw dojrzałości lub</w:t>
      </w:r>
      <w:r w:rsidR="006D25F6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dyplomów potwierdzających kwalifikacje zawodowe/dyplomów zawodowych</w:t>
      </w:r>
      <w:r w:rsidR="0064081F">
        <w:rPr>
          <w:rFonts w:ascii="Times New Roman" w:hAnsi="Times New Roman" w:cs="Times New Roman"/>
          <w:sz w:val="24"/>
          <w:szCs w:val="24"/>
        </w:rPr>
        <w:t>.</w:t>
      </w:r>
      <w:r w:rsidRPr="009B6248">
        <w:rPr>
          <w:rFonts w:ascii="Times New Roman" w:hAnsi="Times New Roman" w:cs="Times New Roman"/>
          <w:sz w:val="24"/>
          <w:szCs w:val="24"/>
        </w:rPr>
        <w:t xml:space="preserve"> Do wniosku </w:t>
      </w:r>
      <w:r w:rsidR="0064081F">
        <w:rPr>
          <w:rFonts w:ascii="Times New Roman" w:hAnsi="Times New Roman" w:cs="Times New Roman"/>
          <w:sz w:val="24"/>
          <w:szCs w:val="24"/>
        </w:rPr>
        <w:br/>
        <w:t xml:space="preserve">o udzielenie dotacji należy załączyć </w:t>
      </w:r>
      <w:r w:rsidRPr="009B6248">
        <w:rPr>
          <w:rFonts w:ascii="Times New Roman" w:hAnsi="Times New Roman" w:cs="Times New Roman"/>
          <w:sz w:val="24"/>
          <w:szCs w:val="24"/>
        </w:rPr>
        <w:t>zaświadczenia o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uzyskaniu przez uczniów odpowiednio świadectwa dojrzałości lub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dyplomu potwierdzającego kwalifikacje zawodowe/dyplomu zawodowego oraz kopie świadectw ukończenia szkoły poświadczone za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zgodność z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oryginałem przez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 xml:space="preserve">Dyrektora tej szkoły. </w:t>
      </w:r>
    </w:p>
    <w:p w14:paraId="778A0D07" w14:textId="202FFB03" w:rsidR="009B6248" w:rsidRPr="009B6248" w:rsidRDefault="009B6248" w:rsidP="008A252E">
      <w:pPr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Dotacja wypłacana jest jednorazowo w terminie 30 dni od dnia złożenia przez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organ prowadzący szkołę wniosku, o którym mowa powyżej. Dotacja może być wykorzystana także na refundację wydatków związanych z realizacją zadań szkoły, o których mowa w art. 35 ust.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1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 xml:space="preserve">ustawy </w:t>
      </w:r>
      <w:r w:rsidR="0064081F">
        <w:rPr>
          <w:rFonts w:ascii="Times New Roman" w:hAnsi="Times New Roman" w:cs="Times New Roman"/>
          <w:sz w:val="24"/>
          <w:szCs w:val="24"/>
        </w:rPr>
        <w:br/>
      </w:r>
      <w:r w:rsidRPr="009B6248">
        <w:rPr>
          <w:rFonts w:ascii="Times New Roman" w:hAnsi="Times New Roman" w:cs="Times New Roman"/>
          <w:sz w:val="24"/>
          <w:szCs w:val="24"/>
        </w:rPr>
        <w:t>o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finansowaniu zadań oświatowych, poniesionych przez szkołę w okresie:</w:t>
      </w:r>
    </w:p>
    <w:p w14:paraId="0622BABC" w14:textId="6CEF4841" w:rsidR="009B6248" w:rsidRPr="009B6248" w:rsidRDefault="009B6248" w:rsidP="0064081F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1)</w:t>
      </w:r>
      <w:r w:rsidR="0064081F">
        <w:rPr>
          <w:rFonts w:ascii="Times New Roman" w:hAnsi="Times New Roman" w:cs="Times New Roman"/>
          <w:sz w:val="24"/>
          <w:szCs w:val="24"/>
        </w:rPr>
        <w:tab/>
      </w:r>
      <w:r w:rsidRPr="009B6248">
        <w:rPr>
          <w:rFonts w:ascii="Times New Roman" w:hAnsi="Times New Roman" w:cs="Times New Roman"/>
          <w:sz w:val="24"/>
          <w:szCs w:val="24"/>
        </w:rPr>
        <w:t>4 lat budżetowych poprzedzających rok wypłacenia dotacji - w przypadku dotacji przyznanej na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ucznia liceum ogólnokształcącego dla dorosłych,</w:t>
      </w:r>
    </w:p>
    <w:p w14:paraId="7D627511" w14:textId="3939C379" w:rsidR="009B6248" w:rsidRPr="009B6248" w:rsidRDefault="009B6248" w:rsidP="0064081F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2)</w:t>
      </w:r>
      <w:r w:rsidR="0064081F">
        <w:rPr>
          <w:rFonts w:ascii="Times New Roman" w:hAnsi="Times New Roman" w:cs="Times New Roman"/>
          <w:sz w:val="24"/>
          <w:szCs w:val="24"/>
        </w:rPr>
        <w:tab/>
      </w:r>
      <w:r w:rsidRPr="009B6248">
        <w:rPr>
          <w:rFonts w:ascii="Times New Roman" w:hAnsi="Times New Roman" w:cs="Times New Roman"/>
          <w:sz w:val="24"/>
          <w:szCs w:val="24"/>
        </w:rPr>
        <w:t>2 lat budżetowych poprzedzających rok wypłacenia dotacji - w przypadku dotacji przyznanej na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ucznia szkoły policealnej.</w:t>
      </w:r>
    </w:p>
    <w:p w14:paraId="453204E9" w14:textId="13CD54D3" w:rsidR="009B6248" w:rsidRPr="009B6248" w:rsidRDefault="009B6248" w:rsidP="008A252E">
      <w:pPr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Kwota dotacji wypłacanej dodatkowo na uczniów liceów ogólnokształcących dla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dorosłych z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>tytułu uzyskania przez nich świadectwa dojrzałości oraz uczniów szkół policealnych z tytułu uzyskania przez</w:t>
      </w:r>
      <w:r w:rsidR="0064081F">
        <w:rPr>
          <w:rFonts w:ascii="Times New Roman" w:hAnsi="Times New Roman" w:cs="Times New Roman"/>
          <w:sz w:val="24"/>
          <w:szCs w:val="24"/>
        </w:rPr>
        <w:t xml:space="preserve"> </w:t>
      </w:r>
      <w:r w:rsidRPr="009B6248">
        <w:rPr>
          <w:rFonts w:ascii="Times New Roman" w:hAnsi="Times New Roman" w:cs="Times New Roman"/>
          <w:sz w:val="24"/>
          <w:szCs w:val="24"/>
        </w:rPr>
        <w:t xml:space="preserve">nich dyplomu potwierdzającego kwalifikacje zawodowe/dyplomu zawodowego wynosi </w:t>
      </w:r>
      <w:r w:rsidR="0064081F">
        <w:rPr>
          <w:rFonts w:ascii="Times New Roman" w:hAnsi="Times New Roman" w:cs="Times New Roman"/>
          <w:sz w:val="24"/>
          <w:szCs w:val="24"/>
        </w:rPr>
        <w:br/>
      </w:r>
      <w:r w:rsidRPr="009B6248">
        <w:rPr>
          <w:rFonts w:ascii="Times New Roman" w:hAnsi="Times New Roman" w:cs="Times New Roman"/>
          <w:sz w:val="24"/>
          <w:szCs w:val="24"/>
        </w:rPr>
        <w:t>w roku 202</w:t>
      </w:r>
      <w:r w:rsidR="00364892">
        <w:rPr>
          <w:rFonts w:ascii="Times New Roman" w:hAnsi="Times New Roman" w:cs="Times New Roman"/>
          <w:sz w:val="24"/>
          <w:szCs w:val="24"/>
        </w:rPr>
        <w:t>3</w:t>
      </w:r>
      <w:r w:rsidRPr="009B6248">
        <w:rPr>
          <w:rFonts w:ascii="Times New Roman" w:hAnsi="Times New Roman" w:cs="Times New Roman"/>
          <w:sz w:val="24"/>
          <w:szCs w:val="24"/>
        </w:rPr>
        <w:t>:</w:t>
      </w:r>
    </w:p>
    <w:p w14:paraId="2AF342AD" w14:textId="5AF731AE" w:rsidR="009B6248" w:rsidRPr="009B6248" w:rsidRDefault="009B6248" w:rsidP="00FE2F38">
      <w:pPr>
        <w:numPr>
          <w:ilvl w:val="0"/>
          <w:numId w:val="3"/>
        </w:numPr>
        <w:tabs>
          <w:tab w:val="clear" w:pos="720"/>
          <w:tab w:val="num" w:pos="426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w przypadku uczniów</w:t>
      </w:r>
      <w:r w:rsidR="00364892">
        <w:rPr>
          <w:rFonts w:ascii="Times New Roman" w:hAnsi="Times New Roman" w:cs="Times New Roman"/>
          <w:sz w:val="24"/>
          <w:szCs w:val="24"/>
        </w:rPr>
        <w:t xml:space="preserve"> szkoły policealnej oraz liceum</w:t>
      </w:r>
      <w:r w:rsidRPr="009B6248">
        <w:rPr>
          <w:rFonts w:ascii="Times New Roman" w:hAnsi="Times New Roman" w:cs="Times New Roman"/>
          <w:sz w:val="24"/>
          <w:szCs w:val="24"/>
        </w:rPr>
        <w:t>, któ</w:t>
      </w:r>
      <w:r w:rsidR="00364892">
        <w:rPr>
          <w:rFonts w:ascii="Times New Roman" w:hAnsi="Times New Roman" w:cs="Times New Roman"/>
          <w:sz w:val="24"/>
          <w:szCs w:val="24"/>
        </w:rPr>
        <w:t>rzy ukończyli szkołę w roku 2022</w:t>
      </w:r>
      <w:r w:rsidR="009B036B">
        <w:rPr>
          <w:rFonts w:ascii="Times New Roman" w:hAnsi="Times New Roman" w:cs="Times New Roman"/>
          <w:sz w:val="24"/>
          <w:szCs w:val="24"/>
        </w:rPr>
        <w:br/>
      </w:r>
      <w:r w:rsidRPr="009B6248">
        <w:rPr>
          <w:rFonts w:ascii="Times New Roman" w:hAnsi="Times New Roman" w:cs="Times New Roman"/>
          <w:sz w:val="24"/>
          <w:szCs w:val="24"/>
        </w:rPr>
        <w:t xml:space="preserve"> – </w:t>
      </w:r>
      <w:r w:rsidR="00364892" w:rsidRPr="00C23AA7">
        <w:rPr>
          <w:rFonts w:ascii="Times New Roman" w:eastAsia="Calibri" w:hAnsi="Times New Roman" w:cs="Times New Roman"/>
          <w:sz w:val="24"/>
          <w:szCs w:val="24"/>
        </w:rPr>
        <w:t xml:space="preserve">2 415,25 </w:t>
      </w:r>
      <w:r w:rsidR="00364892" w:rsidRPr="009B6248">
        <w:rPr>
          <w:rFonts w:ascii="Times New Roman" w:hAnsi="Times New Roman" w:cs="Times New Roman"/>
          <w:sz w:val="24"/>
          <w:szCs w:val="24"/>
        </w:rPr>
        <w:t>zł.</w:t>
      </w:r>
    </w:p>
    <w:p w14:paraId="416EE4DA" w14:textId="77777777" w:rsidR="00364892" w:rsidRDefault="009B6248" w:rsidP="00FE2F38">
      <w:pPr>
        <w:numPr>
          <w:ilvl w:val="0"/>
          <w:numId w:val="3"/>
        </w:numPr>
        <w:tabs>
          <w:tab w:val="clear" w:pos="720"/>
          <w:tab w:val="num" w:pos="426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B6248">
        <w:rPr>
          <w:rFonts w:ascii="Times New Roman" w:hAnsi="Times New Roman" w:cs="Times New Roman"/>
          <w:sz w:val="24"/>
          <w:szCs w:val="24"/>
        </w:rPr>
        <w:t>w przypadku uczniów</w:t>
      </w:r>
      <w:r w:rsidR="00364892">
        <w:rPr>
          <w:rFonts w:ascii="Times New Roman" w:hAnsi="Times New Roman" w:cs="Times New Roman"/>
          <w:sz w:val="24"/>
          <w:szCs w:val="24"/>
        </w:rPr>
        <w:t xml:space="preserve"> szkoły policealnej</w:t>
      </w:r>
      <w:r w:rsidRPr="009B6248">
        <w:rPr>
          <w:rFonts w:ascii="Times New Roman" w:hAnsi="Times New Roman" w:cs="Times New Roman"/>
          <w:sz w:val="24"/>
          <w:szCs w:val="24"/>
        </w:rPr>
        <w:t>, którzy ukończyli szkołę w roku 202</w:t>
      </w:r>
      <w:r w:rsidR="00364892">
        <w:rPr>
          <w:rFonts w:ascii="Times New Roman" w:hAnsi="Times New Roman" w:cs="Times New Roman"/>
          <w:sz w:val="24"/>
          <w:szCs w:val="24"/>
        </w:rPr>
        <w:t>3</w:t>
      </w:r>
      <w:r w:rsidRPr="009B6248">
        <w:rPr>
          <w:rFonts w:ascii="Times New Roman" w:hAnsi="Times New Roman" w:cs="Times New Roman"/>
          <w:sz w:val="24"/>
          <w:szCs w:val="24"/>
        </w:rPr>
        <w:t xml:space="preserve"> – </w:t>
      </w:r>
      <w:r w:rsidR="00364892">
        <w:rPr>
          <w:rFonts w:ascii="Times New Roman" w:hAnsi="Times New Roman" w:cs="Times New Roman"/>
          <w:sz w:val="24"/>
          <w:szCs w:val="24"/>
        </w:rPr>
        <w:t>5 841,18 zł</w:t>
      </w:r>
    </w:p>
    <w:p w14:paraId="5151AD21" w14:textId="5839D03A" w:rsidR="009B6248" w:rsidRPr="009B6248" w:rsidRDefault="00364892" w:rsidP="00FE2F38">
      <w:pPr>
        <w:numPr>
          <w:ilvl w:val="0"/>
          <w:numId w:val="3"/>
        </w:numPr>
        <w:tabs>
          <w:tab w:val="clear" w:pos="720"/>
          <w:tab w:val="num" w:pos="426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uczniów liceum ogólnokształcącego, którzy ukończyli szkołę w roku 2023</w:t>
      </w:r>
      <w:r w:rsidR="009B036B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-6 528,38 zł.</w:t>
      </w:r>
      <w:r w:rsidR="009B6248" w:rsidRPr="009B62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F18DBD" w14:textId="77777777" w:rsidR="007D668C" w:rsidRPr="009B6248" w:rsidRDefault="007D668C">
      <w:pPr>
        <w:rPr>
          <w:rFonts w:ascii="Times New Roman" w:hAnsi="Times New Roman" w:cs="Times New Roman"/>
          <w:sz w:val="24"/>
          <w:szCs w:val="24"/>
        </w:rPr>
      </w:pPr>
    </w:p>
    <w:sectPr w:rsidR="007D668C" w:rsidRPr="009B6248" w:rsidSect="009B6248">
      <w:pgSz w:w="11910" w:h="16840" w:code="9"/>
      <w:pgMar w:top="860" w:right="1200" w:bottom="920" w:left="118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4071F9"/>
    <w:multiLevelType w:val="multilevel"/>
    <w:tmpl w:val="7B304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1C17DE"/>
    <w:multiLevelType w:val="multilevel"/>
    <w:tmpl w:val="A3244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1E6B38"/>
    <w:multiLevelType w:val="multilevel"/>
    <w:tmpl w:val="220A5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248"/>
    <w:rsid w:val="001F3171"/>
    <w:rsid w:val="00210A6F"/>
    <w:rsid w:val="00364892"/>
    <w:rsid w:val="00421362"/>
    <w:rsid w:val="0064081F"/>
    <w:rsid w:val="00695078"/>
    <w:rsid w:val="006D25F6"/>
    <w:rsid w:val="007D668C"/>
    <w:rsid w:val="008A252E"/>
    <w:rsid w:val="008C5D8E"/>
    <w:rsid w:val="009B036B"/>
    <w:rsid w:val="009B6248"/>
    <w:rsid w:val="00C23AA7"/>
    <w:rsid w:val="00FE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5F583"/>
  <w15:chartTrackingRefBased/>
  <w15:docId w15:val="{7F8106ED-ABCD-494F-B661-D2EBD10FD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0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Zakrzewska</dc:creator>
  <cp:keywords/>
  <dc:description/>
  <cp:lastModifiedBy>Dominika Sławińska</cp:lastModifiedBy>
  <cp:revision>3</cp:revision>
  <dcterms:created xsi:type="dcterms:W3CDTF">2023-04-25T12:14:00Z</dcterms:created>
  <dcterms:modified xsi:type="dcterms:W3CDTF">2023-04-25T12:15:00Z</dcterms:modified>
</cp:coreProperties>
</file>