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E57" w:rsidRDefault="00C31E57" w:rsidP="00C31E57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Rada Powiatu Piaseczyńskiego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br/>
        <w:t>Komisja Skarg, Wniosków i Petycji</w:t>
      </w:r>
    </w:p>
    <w:p w:rsidR="00C31E57" w:rsidRDefault="00C31E57" w:rsidP="00C31E57">
      <w:pPr>
        <w:spacing w:after="0" w:line="240" w:lineRule="auto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>RZP.0012.3.2025.MK</w:t>
      </w:r>
    </w:p>
    <w:p w:rsidR="00C31E57" w:rsidRDefault="00C31E57" w:rsidP="00C31E57">
      <w:pPr>
        <w:widowControl w:val="0"/>
        <w:tabs>
          <w:tab w:val="left" w:pos="1134"/>
        </w:tabs>
        <w:suppressAutoHyphens/>
        <w:autoSpaceDN w:val="0"/>
        <w:spacing w:after="0" w:line="240" w:lineRule="auto"/>
        <w:jc w:val="center"/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    Protokół nr 4/</w:t>
      </w:r>
      <w:proofErr w:type="spellStart"/>
      <w:r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>SWiP</w:t>
      </w:r>
      <w:proofErr w:type="spellEnd"/>
      <w:r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/2025 </w:t>
      </w:r>
    </w:p>
    <w:p w:rsidR="00C31E57" w:rsidRDefault="00C31E57" w:rsidP="00C31E57">
      <w:pPr>
        <w:widowControl w:val="0"/>
        <w:suppressAutoHyphens/>
        <w:autoSpaceDN w:val="0"/>
        <w:spacing w:after="0" w:line="240" w:lineRule="auto"/>
        <w:jc w:val="center"/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 posiedzenia Komisji Skarg, Wniosków i Petycji </w:t>
      </w:r>
    </w:p>
    <w:p w:rsidR="00C31E57" w:rsidRDefault="00C31E57" w:rsidP="00C31E57">
      <w:pPr>
        <w:widowControl w:val="0"/>
        <w:suppressAutoHyphens/>
        <w:autoSpaceDN w:val="0"/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/>
        <w:t>Obrady rozpoczęto 17 marca 2025 o godz. 14:30, a zakończono o godz. 15:01 tego samego dnia.</w:t>
      </w:r>
    </w:p>
    <w:p w:rsidR="00C31E57" w:rsidRDefault="00C31E57" w:rsidP="00C31E57">
      <w:pPr>
        <w:widowControl w:val="0"/>
        <w:suppressAutoHyphens/>
        <w:autoSpaceDN w:val="0"/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C31E57" w:rsidRDefault="00C31E57" w:rsidP="00C31E57">
      <w:pPr>
        <w:spacing w:after="0" w:line="240" w:lineRule="auto"/>
        <w:jc w:val="both"/>
        <w:rPr>
          <w:rFonts w:eastAsia="SimSun" w:cstheme="minorHAnsi"/>
          <w:kern w:val="3"/>
          <w:sz w:val="24"/>
          <w:szCs w:val="24"/>
          <w:lang w:eastAsia="zh-CN" w:bidi="hi-IN"/>
        </w:rPr>
      </w:pPr>
      <w:r>
        <w:rPr>
          <w:rFonts w:eastAsia="Lucida Sans Unicode" w:cstheme="minorHAnsi"/>
          <w:kern w:val="2"/>
          <w:sz w:val="24"/>
          <w:szCs w:val="24"/>
        </w:rPr>
        <w:t>Lista obecności stanowi załącznik do protokołu</w:t>
      </w:r>
      <w:r>
        <w:rPr>
          <w:rFonts w:eastAsia="Lucida Sans Unicode" w:cstheme="minorHAnsi"/>
          <w:kern w:val="2"/>
          <w:sz w:val="24"/>
          <w:szCs w:val="24"/>
          <w:vertAlign w:val="superscript"/>
        </w:rPr>
        <w:footnoteReference w:id="1"/>
      </w:r>
      <w:r>
        <w:rPr>
          <w:rFonts w:eastAsia="Lucida Sans Unicode" w:cstheme="minorHAnsi"/>
          <w:kern w:val="2"/>
          <w:sz w:val="24"/>
          <w:szCs w:val="24"/>
        </w:rPr>
        <w:t xml:space="preserve">. </w:t>
      </w:r>
      <w:r>
        <w:rPr>
          <w:rFonts w:eastAsia="SimSun" w:cstheme="minorHAnsi"/>
          <w:kern w:val="3"/>
          <w:sz w:val="24"/>
          <w:szCs w:val="24"/>
          <w:lang w:eastAsia="zh-CN" w:bidi="hi-IN"/>
        </w:rPr>
        <w:t>Obrady Komisji utrwalono na nagraniu.</w:t>
      </w:r>
    </w:p>
    <w:p w:rsidR="00C31E57" w:rsidRDefault="00C31E57" w:rsidP="00C31E57">
      <w:pPr>
        <w:spacing w:after="0" w:line="240" w:lineRule="auto"/>
        <w:jc w:val="both"/>
        <w:rPr>
          <w:rFonts w:eastAsia="SimSun" w:cstheme="minorHAnsi"/>
          <w:kern w:val="3"/>
          <w:sz w:val="24"/>
          <w:szCs w:val="24"/>
          <w:lang w:eastAsia="zh-CN" w:bidi="hi-IN"/>
        </w:rPr>
      </w:pPr>
    </w:p>
    <w:p w:rsidR="00C31E57" w:rsidRDefault="00EA2131" w:rsidP="00C31E57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31E5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W posiedzeniu wzięło udział </w:t>
      </w:r>
      <w:r w:rsidRPr="00C31E57">
        <w:rPr>
          <w:rFonts w:eastAsia="Times New Roman" w:cstheme="minorHAnsi"/>
          <w:b/>
          <w:color w:val="000000"/>
          <w:sz w:val="24"/>
          <w:szCs w:val="24"/>
          <w:lang w:eastAsia="pl-PL"/>
        </w:rPr>
        <w:t>5</w:t>
      </w:r>
      <w:r w:rsidRPr="00C31E5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C31E57" w:rsidRPr="007A41AD">
        <w:rPr>
          <w:rFonts w:eastAsia="Times New Roman" w:cstheme="minorHAnsi"/>
          <w:color w:val="000000"/>
          <w:sz w:val="24"/>
          <w:szCs w:val="24"/>
          <w:lang w:eastAsia="pl-PL"/>
        </w:rPr>
        <w:t>Członków Komisji.</w:t>
      </w:r>
    </w:p>
    <w:p w:rsidR="00C31E57" w:rsidRDefault="00EA2131" w:rsidP="00C31E57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31E57">
        <w:rPr>
          <w:rFonts w:eastAsia="Times New Roman" w:cstheme="minorHAnsi"/>
          <w:color w:val="000000"/>
          <w:sz w:val="24"/>
          <w:szCs w:val="24"/>
          <w:lang w:eastAsia="pl-PL"/>
        </w:rPr>
        <w:t>Obecni:</w:t>
      </w:r>
    </w:p>
    <w:p w:rsidR="00EA2131" w:rsidRDefault="00EA2131" w:rsidP="00C31E57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31E57">
        <w:rPr>
          <w:rFonts w:eastAsia="Times New Roman" w:cstheme="minorHAnsi"/>
          <w:color w:val="000000"/>
          <w:sz w:val="24"/>
          <w:szCs w:val="24"/>
          <w:lang w:eastAsia="pl-PL"/>
        </w:rPr>
        <w:t>1. </w:t>
      </w:r>
      <w:r w:rsidRPr="00C31E57">
        <w:rPr>
          <w:rFonts w:eastAsia="Times New Roman" w:cstheme="minorHAnsi"/>
          <w:strike/>
          <w:color w:val="000000"/>
          <w:sz w:val="24"/>
          <w:szCs w:val="24"/>
          <w:lang w:eastAsia="pl-PL"/>
        </w:rPr>
        <w:t>Grzegorz Gonsowski</w:t>
      </w:r>
      <w:r w:rsidRPr="00C31E57">
        <w:rPr>
          <w:rFonts w:eastAsia="Times New Roman" w:cstheme="minorHAnsi"/>
          <w:color w:val="000000"/>
          <w:sz w:val="24"/>
          <w:szCs w:val="24"/>
          <w:lang w:eastAsia="pl-PL"/>
        </w:rPr>
        <w:br/>
        <w:t>2. Wojciech Kaczorowski</w:t>
      </w:r>
      <w:r w:rsidRPr="00C31E57">
        <w:rPr>
          <w:rFonts w:eastAsia="Times New Roman" w:cstheme="minorHAnsi"/>
          <w:color w:val="000000"/>
          <w:sz w:val="24"/>
          <w:szCs w:val="24"/>
          <w:lang w:eastAsia="pl-PL"/>
        </w:rPr>
        <w:br/>
        <w:t>3. Robert Lichocki</w:t>
      </w:r>
      <w:r w:rsidRPr="00C31E57">
        <w:rPr>
          <w:rFonts w:eastAsia="Times New Roman" w:cstheme="minorHAnsi"/>
          <w:color w:val="000000"/>
          <w:sz w:val="24"/>
          <w:szCs w:val="24"/>
          <w:lang w:eastAsia="pl-PL"/>
        </w:rPr>
        <w:br/>
        <w:t>4. Paweł Płoski</w:t>
      </w:r>
      <w:r w:rsidRPr="00C31E57">
        <w:rPr>
          <w:rFonts w:eastAsia="Times New Roman" w:cstheme="minorHAnsi"/>
          <w:color w:val="000000"/>
          <w:sz w:val="24"/>
          <w:szCs w:val="24"/>
          <w:lang w:eastAsia="pl-PL"/>
        </w:rPr>
        <w:br/>
        <w:t>5. Kazimierz Porębski</w:t>
      </w:r>
      <w:r w:rsidRPr="00C31E57">
        <w:rPr>
          <w:rFonts w:eastAsia="Times New Roman" w:cstheme="minorHAnsi"/>
          <w:color w:val="000000"/>
          <w:sz w:val="24"/>
          <w:szCs w:val="24"/>
          <w:lang w:eastAsia="pl-PL"/>
        </w:rPr>
        <w:br/>
        <w:t>6. Grzegorz Pruszczyk</w:t>
      </w:r>
    </w:p>
    <w:p w:rsidR="00C31E57" w:rsidRPr="00C31E57" w:rsidRDefault="00C31E57" w:rsidP="00C31E57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:rsidR="00C31E57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C31E57">
        <w:rPr>
          <w:rFonts w:asciiTheme="minorHAnsi" w:eastAsia="Times New Roman" w:hAnsiTheme="minorHAnsi" w:cstheme="minorHAnsi"/>
          <w:b/>
          <w:color w:val="000000"/>
          <w:lang w:eastAsia="pl-PL"/>
        </w:rPr>
        <w:t>1. Przyjęcie porządku posiedzenia.</w:t>
      </w:r>
    </w:p>
    <w:p w:rsidR="00C31E57" w:rsidRDefault="00C31E57" w:rsidP="00C31E57">
      <w:pPr>
        <w:pStyle w:val="NormalnyWeb"/>
        <w:spacing w:after="0" w:line="240" w:lineRule="auto"/>
        <w:jc w:val="both"/>
        <w:rPr>
          <w:rFonts w:asciiTheme="minorHAnsi" w:eastAsiaTheme="minorEastAsia" w:hAnsiTheme="minorHAnsi" w:cstheme="minorHAnsi"/>
          <w:lang w:eastAsia="pl-PL"/>
        </w:rPr>
      </w:pPr>
      <w:r>
        <w:rPr>
          <w:rFonts w:asciiTheme="minorHAnsi" w:eastAsia="SimSun" w:hAnsiTheme="minorHAnsi" w:cstheme="minorHAnsi"/>
          <w:b/>
          <w:kern w:val="3"/>
          <w:lang w:eastAsia="zh-CN" w:bidi="hi-IN"/>
        </w:rPr>
        <w:t xml:space="preserve">Przewodniczący Komisji Kazimierz Porębski </w:t>
      </w:r>
      <w:r>
        <w:rPr>
          <w:rFonts w:asciiTheme="minorHAnsi" w:eastAsiaTheme="minorEastAsia" w:hAnsiTheme="minorHAnsi" w:cstheme="minorHAnsi"/>
          <w:lang w:eastAsia="pl-PL"/>
        </w:rPr>
        <w:t>przedstawiła porządek posiedzenia</w:t>
      </w:r>
      <w:r>
        <w:rPr>
          <w:rFonts w:asciiTheme="minorHAnsi" w:eastAsiaTheme="minorEastAsia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Theme="minorEastAsia" w:hAnsiTheme="minorHAnsi" w:cstheme="minorHAnsi"/>
          <w:lang w:eastAsia="pl-PL"/>
        </w:rPr>
        <w:t>. Zapytał  czy są uwagi do przedstawionego porządku.</w:t>
      </w:r>
    </w:p>
    <w:p w:rsidR="00C31E57" w:rsidRDefault="00C31E57" w:rsidP="00C31E57">
      <w:pPr>
        <w:pStyle w:val="NormalnyWeb"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Uwag nie było</w:t>
      </w:r>
    </w:p>
    <w:p w:rsidR="00C31E57" w:rsidRPr="00C31E57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color w:val="000000"/>
          <w:lang w:eastAsia="pl-PL"/>
        </w:rPr>
      </w:pPr>
      <w:r w:rsidRPr="00C31E57">
        <w:rPr>
          <w:rFonts w:asciiTheme="minorHAnsi" w:eastAsia="Times New Roman" w:hAnsiTheme="minorHAnsi" w:cstheme="minorHAnsi"/>
          <w:b/>
          <w:bCs/>
          <w:color w:val="000000"/>
          <w:lang w:eastAsia="pl-PL"/>
        </w:rPr>
        <w:t>Głosowano w sprawie:</w:t>
      </w:r>
    </w:p>
    <w:p w:rsidR="00C31E57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 w:rsidRPr="00C31E57">
        <w:rPr>
          <w:rFonts w:asciiTheme="minorHAnsi" w:eastAsia="Times New Roman" w:hAnsiTheme="minorHAnsi" w:cstheme="minorHAnsi"/>
          <w:color w:val="000000"/>
          <w:lang w:eastAsia="pl-PL"/>
        </w:rPr>
        <w:t>Sprawdzenie obecności.</w:t>
      </w:r>
    </w:p>
    <w:p w:rsidR="00C31E57" w:rsidRPr="00C31E57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color w:val="000000"/>
          <w:lang w:eastAsia="pl-PL"/>
        </w:rPr>
      </w:pPr>
      <w:r w:rsidRPr="00C31E57">
        <w:rPr>
          <w:rFonts w:asciiTheme="minorHAnsi" w:eastAsia="Times New Roman" w:hAnsiTheme="minorHAnsi" w:cstheme="minorHAnsi"/>
          <w:b/>
          <w:bCs/>
          <w:color w:val="000000"/>
          <w:lang w:eastAsia="pl-PL"/>
        </w:rPr>
        <w:t>Wyniki głosowania</w:t>
      </w:r>
    </w:p>
    <w:p w:rsidR="00C31E57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 w:rsidRPr="00C31E57">
        <w:rPr>
          <w:rFonts w:asciiTheme="minorHAnsi" w:eastAsia="Times New Roman" w:hAnsiTheme="minorHAnsi" w:cstheme="minorHAnsi"/>
          <w:color w:val="000000"/>
          <w:lang w:eastAsia="pl-PL"/>
        </w:rPr>
        <w:t>OBECNY: 5, NIEOBECNY: 1</w:t>
      </w:r>
    </w:p>
    <w:p w:rsidR="00C31E57" w:rsidRPr="00C31E57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C31E57">
        <w:rPr>
          <w:rFonts w:asciiTheme="minorHAnsi" w:eastAsia="Times New Roman" w:hAnsiTheme="minorHAnsi" w:cstheme="minorHAnsi"/>
          <w:b/>
          <w:color w:val="000000"/>
          <w:lang w:eastAsia="pl-PL"/>
        </w:rPr>
        <w:t>Wyniki imienne:</w:t>
      </w:r>
    </w:p>
    <w:p w:rsidR="00C31E57" w:rsidRPr="00C31E57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C31E57">
        <w:rPr>
          <w:rFonts w:asciiTheme="minorHAnsi" w:eastAsia="Times New Roman" w:hAnsiTheme="minorHAnsi" w:cstheme="minorHAnsi"/>
          <w:b/>
          <w:color w:val="000000"/>
          <w:lang w:eastAsia="pl-PL"/>
        </w:rPr>
        <w:t>OBECNY (5)</w:t>
      </w:r>
    </w:p>
    <w:p w:rsidR="00C31E57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 w:rsidRPr="00C31E57">
        <w:rPr>
          <w:rFonts w:asciiTheme="minorHAnsi" w:eastAsia="Times New Roman" w:hAnsiTheme="minorHAnsi" w:cstheme="minorHAnsi"/>
          <w:color w:val="000000"/>
          <w:lang w:eastAsia="pl-PL"/>
        </w:rPr>
        <w:t>Wojcie</w:t>
      </w:r>
      <w:r w:rsidR="00D47DAA">
        <w:rPr>
          <w:rFonts w:asciiTheme="minorHAnsi" w:eastAsia="Times New Roman" w:hAnsiTheme="minorHAnsi" w:cstheme="minorHAnsi"/>
          <w:color w:val="000000"/>
          <w:lang w:eastAsia="pl-PL"/>
        </w:rPr>
        <w:t>ch Kaczorowski, Robert Lichocki</w:t>
      </w:r>
      <w:r w:rsidRPr="00C31E57">
        <w:rPr>
          <w:rFonts w:asciiTheme="minorHAnsi" w:eastAsia="Times New Roman" w:hAnsiTheme="minorHAnsi" w:cstheme="minorHAnsi"/>
          <w:color w:val="000000"/>
          <w:lang w:eastAsia="pl-PL"/>
        </w:rPr>
        <w:t>, Paweł Płoski, Kazimierz Porębski, Grzegorz Pruszczyk</w:t>
      </w:r>
      <w:r w:rsidR="00C31E57">
        <w:rPr>
          <w:rFonts w:asciiTheme="minorHAnsi" w:eastAsia="Times New Roman" w:hAnsiTheme="minorHAnsi" w:cstheme="minorHAnsi"/>
          <w:color w:val="000000"/>
          <w:lang w:eastAsia="pl-PL"/>
        </w:rPr>
        <w:t>.</w:t>
      </w:r>
    </w:p>
    <w:p w:rsidR="00C31E57" w:rsidRPr="00C31E57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C31E57">
        <w:rPr>
          <w:rFonts w:asciiTheme="minorHAnsi" w:eastAsia="Times New Roman" w:hAnsiTheme="minorHAnsi" w:cstheme="minorHAnsi"/>
          <w:b/>
          <w:color w:val="000000"/>
          <w:lang w:eastAsia="pl-PL"/>
        </w:rPr>
        <w:t>NIEOBECNY (1)</w:t>
      </w:r>
    </w:p>
    <w:p w:rsidR="00C31E57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 w:rsidRPr="00C31E57">
        <w:rPr>
          <w:rFonts w:asciiTheme="minorHAnsi" w:eastAsia="Times New Roman" w:hAnsiTheme="minorHAnsi" w:cstheme="minorHAnsi"/>
          <w:color w:val="000000"/>
          <w:lang w:eastAsia="pl-PL"/>
        </w:rPr>
        <w:t>Grzegorz Gonsowski</w:t>
      </w:r>
      <w:r w:rsidR="00C31E57">
        <w:rPr>
          <w:rFonts w:asciiTheme="minorHAnsi" w:eastAsia="Times New Roman" w:hAnsiTheme="minorHAnsi" w:cstheme="minorHAnsi"/>
          <w:color w:val="000000"/>
          <w:lang w:eastAsia="pl-PL"/>
        </w:rPr>
        <w:t>.</w:t>
      </w:r>
    </w:p>
    <w:p w:rsidR="00AD0DAF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 w:rsidRPr="00C31E57">
        <w:rPr>
          <w:rFonts w:asciiTheme="minorHAnsi" w:eastAsia="Times New Roman" w:hAnsiTheme="minorHAnsi" w:cstheme="minorHAnsi"/>
          <w:color w:val="000000"/>
          <w:lang w:eastAsia="pl-PL"/>
        </w:rPr>
        <w:br/>
      </w:r>
      <w:r w:rsidRPr="00C31E57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2. Rozpatrzenie skargi Pani M.K. na działalność Powiatowego Centrum Pomocy Rodzinie </w:t>
      </w:r>
      <w:r w:rsidR="00AD0DAF">
        <w:rPr>
          <w:rFonts w:asciiTheme="minorHAnsi" w:eastAsia="Times New Roman" w:hAnsiTheme="minorHAnsi" w:cstheme="minorHAnsi"/>
          <w:b/>
          <w:color w:val="000000"/>
          <w:lang w:eastAsia="pl-PL"/>
        </w:rPr>
        <w:br/>
      </w:r>
      <w:r w:rsidRPr="00C31E57">
        <w:rPr>
          <w:rFonts w:asciiTheme="minorHAnsi" w:eastAsia="Times New Roman" w:hAnsiTheme="minorHAnsi" w:cstheme="minorHAnsi"/>
          <w:b/>
          <w:color w:val="000000"/>
          <w:lang w:eastAsia="pl-PL"/>
        </w:rPr>
        <w:t>w Piasecznie</w:t>
      </w:r>
      <w:r w:rsidRPr="00C31E57">
        <w:rPr>
          <w:rFonts w:asciiTheme="minorHAnsi" w:eastAsia="Times New Roman" w:hAnsiTheme="minorHAnsi" w:cstheme="minorHAnsi"/>
          <w:color w:val="000000"/>
          <w:lang w:eastAsia="pl-PL"/>
        </w:rPr>
        <w:t>.</w:t>
      </w:r>
    </w:p>
    <w:p w:rsidR="00C31E57" w:rsidRDefault="00C31E57" w:rsidP="00C31E57">
      <w:pPr>
        <w:pStyle w:val="NormalnyWeb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31E57">
        <w:rPr>
          <w:rFonts w:asciiTheme="minorHAnsi" w:eastAsia="Times New Roman" w:hAnsiTheme="minorHAnsi" w:cstheme="minorHAnsi"/>
          <w:color w:val="000000"/>
          <w:lang w:eastAsia="pl-PL"/>
        </w:rPr>
        <w:t>Stanowisko w sprawie skargi przedstawiła Dyrektor Powiatowego Centrum Pomocy Rodzinie w Piasecznie Klaudia Wojnarowska.</w:t>
      </w:r>
    </w:p>
    <w:p w:rsidR="00C31E57" w:rsidRDefault="00C31E57" w:rsidP="00C31E57">
      <w:pPr>
        <w:pStyle w:val="NormalnyWeb"/>
        <w:spacing w:after="0" w:line="240" w:lineRule="auto"/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  <w:r>
        <w:rPr>
          <w:rFonts w:asciiTheme="minorHAnsi" w:eastAsia="SimSun" w:hAnsiTheme="minorHAnsi" w:cstheme="minorHAnsi"/>
          <w:b/>
          <w:kern w:val="3"/>
          <w:lang w:eastAsia="zh-CN" w:bidi="hi-IN"/>
        </w:rPr>
        <w:t>Przewodniczący Komisji Kazimierz Porębski otworzył dyskusję.</w:t>
      </w:r>
    </w:p>
    <w:p w:rsidR="00C31E57" w:rsidRPr="00C31E57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color w:val="000000"/>
          <w:lang w:eastAsia="pl-PL"/>
        </w:rPr>
      </w:pPr>
      <w:r w:rsidRPr="00C31E57">
        <w:rPr>
          <w:rFonts w:asciiTheme="minorHAnsi" w:eastAsia="Times New Roman" w:hAnsiTheme="minorHAnsi" w:cstheme="minorHAnsi"/>
          <w:b/>
          <w:bCs/>
          <w:color w:val="000000"/>
          <w:lang w:eastAsia="pl-PL"/>
        </w:rPr>
        <w:t>W dyskusji wzięli udział:</w:t>
      </w:r>
    </w:p>
    <w:p w:rsidR="00C31E57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 w:rsidRPr="00C31E57">
        <w:rPr>
          <w:rFonts w:asciiTheme="minorHAnsi" w:eastAsia="Times New Roman" w:hAnsiTheme="minorHAnsi" w:cstheme="minorHAnsi"/>
          <w:color w:val="000000"/>
          <w:lang w:eastAsia="pl-PL"/>
        </w:rPr>
        <w:t>Grzegorz Pruszczyk</w:t>
      </w:r>
    </w:p>
    <w:p w:rsidR="00C31E57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 w:rsidRPr="00C31E57">
        <w:rPr>
          <w:rFonts w:asciiTheme="minorHAnsi" w:eastAsia="Times New Roman" w:hAnsiTheme="minorHAnsi" w:cstheme="minorHAnsi"/>
          <w:color w:val="000000"/>
          <w:lang w:eastAsia="pl-PL"/>
        </w:rPr>
        <w:t>Klaudia Wojnarowska</w:t>
      </w:r>
    </w:p>
    <w:p w:rsidR="00D47DAA" w:rsidRDefault="00D47DAA" w:rsidP="00D47DAA">
      <w:pPr>
        <w:spacing w:after="0" w:line="240" w:lineRule="auto"/>
        <w:jc w:val="both"/>
        <w:rPr>
          <w:rFonts w:eastAsia="SimSun" w:cstheme="minorHAnsi"/>
          <w:b/>
          <w:kern w:val="3"/>
          <w:sz w:val="24"/>
          <w:szCs w:val="24"/>
          <w:lang w:eastAsia="zh-CN" w:bidi="hi-IN"/>
        </w:rPr>
      </w:pPr>
      <w:bookmarkStart w:id="0" w:name="_GoBack"/>
      <w:bookmarkEnd w:id="0"/>
      <w:r w:rsidRPr="007A41AD">
        <w:rPr>
          <w:rFonts w:eastAsia="SimSun" w:cstheme="minorHAnsi"/>
          <w:b/>
          <w:kern w:val="3"/>
          <w:sz w:val="24"/>
          <w:szCs w:val="24"/>
          <w:lang w:eastAsia="zh-CN" w:bidi="hi-IN"/>
        </w:rPr>
        <w:t xml:space="preserve">Radny </w:t>
      </w:r>
      <w:r>
        <w:rPr>
          <w:rFonts w:eastAsia="SimSun" w:cstheme="minorHAnsi"/>
          <w:b/>
          <w:kern w:val="3"/>
          <w:sz w:val="24"/>
          <w:szCs w:val="24"/>
          <w:lang w:eastAsia="zh-CN" w:bidi="hi-IN"/>
        </w:rPr>
        <w:t xml:space="preserve">Wojciech Kaczorowski </w:t>
      </w:r>
      <w:r w:rsidRPr="007A41AD">
        <w:rPr>
          <w:rFonts w:eastAsia="SimSun" w:cstheme="minorHAnsi"/>
          <w:kern w:val="3"/>
          <w:sz w:val="24"/>
          <w:szCs w:val="24"/>
          <w:lang w:eastAsia="zh-CN" w:bidi="hi-IN"/>
        </w:rPr>
        <w:t xml:space="preserve">złożył wniosek formalny mówiący, że Komisja po zapoznaniu się </w:t>
      </w:r>
      <w:r>
        <w:rPr>
          <w:rFonts w:eastAsia="SimSun" w:cstheme="minorHAnsi"/>
          <w:kern w:val="3"/>
          <w:sz w:val="24"/>
          <w:szCs w:val="24"/>
          <w:lang w:eastAsia="zh-CN" w:bidi="hi-IN"/>
        </w:rPr>
        <w:br/>
      </w:r>
      <w:r w:rsidRPr="007A41AD">
        <w:rPr>
          <w:rFonts w:eastAsia="SimSun" w:cstheme="minorHAnsi"/>
          <w:kern w:val="3"/>
          <w:sz w:val="24"/>
          <w:szCs w:val="24"/>
          <w:lang w:eastAsia="zh-CN" w:bidi="hi-IN"/>
        </w:rPr>
        <w:t xml:space="preserve">z dokumentami </w:t>
      </w:r>
      <w:r>
        <w:rPr>
          <w:rFonts w:eastAsia="SimSun" w:cstheme="minorHAnsi"/>
          <w:kern w:val="3"/>
          <w:sz w:val="24"/>
          <w:szCs w:val="24"/>
          <w:lang w:eastAsia="zh-CN" w:bidi="hi-IN"/>
        </w:rPr>
        <w:t xml:space="preserve">dot. skargi oraz wysłuchaniu obszernych wyjaśnień Panią Dyrektor PCPER-u  w Piasecznie uznaje skargę </w:t>
      </w:r>
      <w:r w:rsidRPr="007A41AD">
        <w:rPr>
          <w:rFonts w:eastAsia="SimSun" w:cstheme="minorHAnsi"/>
          <w:kern w:val="3"/>
          <w:sz w:val="24"/>
          <w:szCs w:val="24"/>
          <w:lang w:eastAsia="zh-CN" w:bidi="hi-IN"/>
        </w:rPr>
        <w:t>za bezzasadną.</w:t>
      </w:r>
    </w:p>
    <w:p w:rsidR="00D47DAA" w:rsidRPr="00D47DAA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color w:val="000000"/>
          <w:lang w:eastAsia="pl-PL"/>
        </w:rPr>
      </w:pPr>
      <w:r w:rsidRPr="00D47DAA">
        <w:rPr>
          <w:rFonts w:asciiTheme="minorHAnsi" w:eastAsia="Times New Roman" w:hAnsiTheme="minorHAnsi" w:cstheme="minorHAnsi"/>
          <w:b/>
          <w:bCs/>
          <w:color w:val="000000"/>
          <w:lang w:eastAsia="pl-PL"/>
        </w:rPr>
        <w:lastRenderedPageBreak/>
        <w:t>Głosowano</w:t>
      </w:r>
      <w:r w:rsidR="00D47DAA">
        <w:rPr>
          <w:rFonts w:asciiTheme="minorHAnsi" w:eastAsia="Times New Roman" w:hAnsiTheme="minorHAnsi" w:cstheme="minorHAnsi"/>
          <w:b/>
          <w:bCs/>
          <w:color w:val="000000"/>
          <w:lang w:eastAsia="pl-PL"/>
        </w:rPr>
        <w:t xml:space="preserve"> wniosek</w:t>
      </w:r>
      <w:r w:rsidRPr="00D47DAA">
        <w:rPr>
          <w:rFonts w:asciiTheme="minorHAnsi" w:eastAsia="Times New Roman" w:hAnsiTheme="minorHAnsi" w:cstheme="minorHAnsi"/>
          <w:b/>
          <w:bCs/>
          <w:color w:val="000000"/>
          <w:lang w:eastAsia="pl-PL"/>
        </w:rPr>
        <w:t xml:space="preserve"> w sprawie:</w:t>
      </w:r>
    </w:p>
    <w:p w:rsidR="00D47DAA" w:rsidRDefault="00D47DAA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>
        <w:rPr>
          <w:rFonts w:asciiTheme="minorHAnsi" w:eastAsia="Times New Roman" w:hAnsiTheme="minorHAnsi" w:cstheme="minorHAnsi"/>
          <w:color w:val="000000"/>
          <w:lang w:eastAsia="pl-PL"/>
        </w:rPr>
        <w:t>Radnego</w:t>
      </w:r>
      <w:r w:rsidR="00EA2131" w:rsidRPr="00C31E57">
        <w:rPr>
          <w:rFonts w:asciiTheme="minorHAnsi" w:eastAsia="Times New Roman" w:hAnsiTheme="minorHAnsi" w:cstheme="minorHAnsi"/>
          <w:color w:val="000000"/>
          <w:lang w:eastAsia="pl-PL"/>
        </w:rPr>
        <w:t xml:space="preserve"> Wojciech</w:t>
      </w:r>
      <w:r>
        <w:rPr>
          <w:rFonts w:asciiTheme="minorHAnsi" w:eastAsia="Times New Roman" w:hAnsiTheme="minorHAnsi" w:cstheme="minorHAnsi"/>
          <w:color w:val="000000"/>
          <w:lang w:eastAsia="pl-PL"/>
        </w:rPr>
        <w:t>a Kaczorowskiego</w:t>
      </w:r>
      <w:r w:rsidR="00EA2131" w:rsidRPr="00C31E57">
        <w:rPr>
          <w:rFonts w:asciiTheme="minorHAnsi" w:eastAsia="Times New Roman" w:hAnsiTheme="minorHAnsi" w:cstheme="minorHAnsi"/>
          <w:color w:val="000000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color w:val="000000"/>
          <w:lang w:eastAsia="pl-PL"/>
        </w:rPr>
        <w:t>w sprawie uznania skargi za bezzasadną</w:t>
      </w:r>
      <w:r w:rsidR="00EA2131" w:rsidRPr="00C31E57">
        <w:rPr>
          <w:rFonts w:asciiTheme="minorHAnsi" w:eastAsia="Times New Roman" w:hAnsiTheme="minorHAnsi" w:cstheme="minorHAnsi"/>
          <w:color w:val="000000"/>
          <w:lang w:eastAsia="pl-PL"/>
        </w:rPr>
        <w:t>.</w:t>
      </w:r>
    </w:p>
    <w:p w:rsidR="00D47DAA" w:rsidRPr="00D47DAA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color w:val="000000"/>
          <w:lang w:eastAsia="pl-PL"/>
        </w:rPr>
      </w:pPr>
      <w:r w:rsidRPr="00D47DAA">
        <w:rPr>
          <w:rFonts w:asciiTheme="minorHAnsi" w:eastAsia="Times New Roman" w:hAnsiTheme="minorHAnsi" w:cstheme="minorHAnsi"/>
          <w:b/>
          <w:bCs/>
          <w:color w:val="000000"/>
          <w:lang w:eastAsia="pl-PL"/>
        </w:rPr>
        <w:t>Wyniki głosowania</w:t>
      </w:r>
    </w:p>
    <w:p w:rsidR="00D47DAA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 w:rsidRPr="00C31E57">
        <w:rPr>
          <w:rFonts w:asciiTheme="minorHAnsi" w:eastAsia="Times New Roman" w:hAnsiTheme="minorHAnsi" w:cstheme="minorHAnsi"/>
          <w:color w:val="000000"/>
          <w:lang w:eastAsia="pl-PL"/>
        </w:rPr>
        <w:t>ZA: 5, PRZECIW: 0, WSTRZYMUJĘ SIĘ: 0, BRAK GŁOSU: 0, NIEOBECNI: 1</w:t>
      </w:r>
    </w:p>
    <w:p w:rsidR="00D47DAA" w:rsidRPr="00D47DAA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D47DAA">
        <w:rPr>
          <w:rFonts w:asciiTheme="minorHAnsi" w:eastAsia="Times New Roman" w:hAnsiTheme="minorHAnsi" w:cstheme="minorHAnsi"/>
          <w:b/>
          <w:color w:val="000000"/>
          <w:lang w:eastAsia="pl-PL"/>
        </w:rPr>
        <w:t>Wyniki imienne:</w:t>
      </w:r>
    </w:p>
    <w:p w:rsidR="00D47DAA" w:rsidRPr="00D47DAA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D47DAA">
        <w:rPr>
          <w:rFonts w:asciiTheme="minorHAnsi" w:eastAsia="Times New Roman" w:hAnsiTheme="minorHAnsi" w:cstheme="minorHAnsi"/>
          <w:b/>
          <w:color w:val="000000"/>
          <w:lang w:eastAsia="pl-PL"/>
        </w:rPr>
        <w:t>ZA (5)</w:t>
      </w:r>
    </w:p>
    <w:p w:rsidR="00D47DAA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 w:rsidRPr="00C31E57">
        <w:rPr>
          <w:rFonts w:asciiTheme="minorHAnsi" w:eastAsia="Times New Roman" w:hAnsiTheme="minorHAnsi" w:cstheme="minorHAnsi"/>
          <w:color w:val="000000"/>
          <w:lang w:eastAsia="pl-PL"/>
        </w:rPr>
        <w:t>Wojcie</w:t>
      </w:r>
      <w:r w:rsidR="00D47DAA">
        <w:rPr>
          <w:rFonts w:asciiTheme="minorHAnsi" w:eastAsia="Times New Roman" w:hAnsiTheme="minorHAnsi" w:cstheme="minorHAnsi"/>
          <w:color w:val="000000"/>
          <w:lang w:eastAsia="pl-PL"/>
        </w:rPr>
        <w:t>ch Kaczorowski, Robert Lichocki</w:t>
      </w:r>
      <w:r w:rsidRPr="00C31E57">
        <w:rPr>
          <w:rFonts w:asciiTheme="minorHAnsi" w:eastAsia="Times New Roman" w:hAnsiTheme="minorHAnsi" w:cstheme="minorHAnsi"/>
          <w:color w:val="000000"/>
          <w:lang w:eastAsia="pl-PL"/>
        </w:rPr>
        <w:t>, Paweł Płoski, Kazimierz Porębski, Grzegorz Pruszczyk</w:t>
      </w:r>
      <w:r w:rsidR="00D47DAA">
        <w:rPr>
          <w:rFonts w:asciiTheme="minorHAnsi" w:eastAsia="Times New Roman" w:hAnsiTheme="minorHAnsi" w:cstheme="minorHAnsi"/>
          <w:color w:val="000000"/>
          <w:lang w:eastAsia="pl-PL"/>
        </w:rPr>
        <w:t>.</w:t>
      </w:r>
    </w:p>
    <w:p w:rsidR="00D47DAA" w:rsidRPr="00D47DAA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D47DAA">
        <w:rPr>
          <w:rFonts w:asciiTheme="minorHAnsi" w:eastAsia="Times New Roman" w:hAnsiTheme="minorHAnsi" w:cstheme="minorHAnsi"/>
          <w:b/>
          <w:color w:val="000000"/>
          <w:lang w:eastAsia="pl-PL"/>
        </w:rPr>
        <w:t>NIEOBECNI (1)</w:t>
      </w:r>
    </w:p>
    <w:p w:rsidR="00D47DAA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 w:rsidRPr="00C31E57">
        <w:rPr>
          <w:rFonts w:asciiTheme="minorHAnsi" w:eastAsia="Times New Roman" w:hAnsiTheme="minorHAnsi" w:cstheme="minorHAnsi"/>
          <w:color w:val="000000"/>
          <w:lang w:eastAsia="pl-PL"/>
        </w:rPr>
        <w:t>Grzegorz Gonsowski</w:t>
      </w:r>
      <w:r w:rsidR="00D47DAA">
        <w:rPr>
          <w:rFonts w:asciiTheme="minorHAnsi" w:eastAsia="Times New Roman" w:hAnsiTheme="minorHAnsi" w:cstheme="minorHAnsi"/>
          <w:color w:val="000000"/>
          <w:lang w:eastAsia="pl-PL"/>
        </w:rPr>
        <w:t>.</w:t>
      </w:r>
    </w:p>
    <w:p w:rsidR="00D47DAA" w:rsidRPr="00D47DAA" w:rsidRDefault="00D47DAA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D47DAA">
        <w:rPr>
          <w:rFonts w:asciiTheme="minorHAnsi" w:eastAsia="Times New Roman" w:hAnsiTheme="minorHAnsi" w:cstheme="minorHAnsi"/>
          <w:b/>
          <w:color w:val="000000"/>
          <w:lang w:eastAsia="pl-PL"/>
        </w:rPr>
        <w:br/>
      </w:r>
      <w:r w:rsidR="00EA2131" w:rsidRPr="00D47DAA">
        <w:rPr>
          <w:rFonts w:asciiTheme="minorHAnsi" w:eastAsia="Times New Roman" w:hAnsiTheme="minorHAnsi" w:cstheme="minorHAnsi"/>
          <w:b/>
          <w:color w:val="000000"/>
          <w:lang w:eastAsia="pl-PL"/>
        </w:rPr>
        <w:t>3. Zaopiniowanie projektu protokołu:</w:t>
      </w:r>
    </w:p>
    <w:p w:rsidR="00D47DAA" w:rsidRPr="00D47DAA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D47DAA">
        <w:rPr>
          <w:rFonts w:asciiTheme="minorHAnsi" w:eastAsia="Times New Roman" w:hAnsiTheme="minorHAnsi" w:cstheme="minorHAnsi"/>
          <w:b/>
          <w:color w:val="000000"/>
          <w:lang w:eastAsia="pl-PL"/>
        </w:rPr>
        <w:t>a) Nr 3/</w:t>
      </w:r>
      <w:proofErr w:type="spellStart"/>
      <w:r w:rsidRPr="00D47DAA">
        <w:rPr>
          <w:rFonts w:asciiTheme="minorHAnsi" w:eastAsia="Times New Roman" w:hAnsiTheme="minorHAnsi" w:cstheme="minorHAnsi"/>
          <w:b/>
          <w:color w:val="000000"/>
          <w:lang w:eastAsia="pl-PL"/>
        </w:rPr>
        <w:t>SWiP</w:t>
      </w:r>
      <w:proofErr w:type="spellEnd"/>
      <w:r w:rsidRPr="00D47DAA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/2025 z dnia </w:t>
      </w:r>
      <w:r w:rsidR="008715D9">
        <w:rPr>
          <w:rFonts w:asciiTheme="minorHAnsi" w:eastAsia="Times New Roman" w:hAnsiTheme="minorHAnsi" w:cstheme="minorHAnsi"/>
          <w:b/>
          <w:color w:val="000000"/>
          <w:lang w:eastAsia="pl-PL"/>
        </w:rPr>
        <w:t>21.0</w:t>
      </w:r>
      <w:r w:rsidRPr="00D47DAA">
        <w:rPr>
          <w:rFonts w:asciiTheme="minorHAnsi" w:eastAsia="Times New Roman" w:hAnsiTheme="minorHAnsi" w:cstheme="minorHAnsi"/>
          <w:b/>
          <w:color w:val="000000"/>
          <w:lang w:eastAsia="pl-PL"/>
        </w:rPr>
        <w:t>2.2025 r.</w:t>
      </w:r>
    </w:p>
    <w:p w:rsidR="00D47DAA" w:rsidRDefault="00D47DAA" w:rsidP="00D47DAA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>
        <w:rPr>
          <w:rFonts w:asciiTheme="minorHAnsi" w:eastAsia="SimSun" w:hAnsiTheme="minorHAnsi" w:cstheme="minorHAnsi"/>
          <w:b/>
          <w:kern w:val="3"/>
          <w:lang w:eastAsia="zh-CN" w:bidi="hi-IN"/>
        </w:rPr>
        <w:t xml:space="preserve">Przewodniczący Komisji Kazimierz Porębski </w:t>
      </w:r>
      <w:r>
        <w:rPr>
          <w:rFonts w:asciiTheme="minorHAnsi" w:eastAsia="SimSun" w:hAnsiTheme="minorHAnsi" w:cstheme="minorHAnsi"/>
          <w:kern w:val="3"/>
          <w:lang w:eastAsia="zh-CN" w:bidi="hi-IN"/>
        </w:rPr>
        <w:t>zapytał czy ktoś z Radnych</w:t>
      </w:r>
      <w:r>
        <w:rPr>
          <w:rFonts w:asciiTheme="minorHAnsi" w:eastAsia="SimSun" w:hAnsiTheme="minorHAnsi" w:cstheme="minorHAnsi"/>
          <w:b/>
          <w:kern w:val="3"/>
          <w:lang w:eastAsia="zh-CN" w:bidi="hi-IN"/>
        </w:rPr>
        <w:t xml:space="preserve"> </w:t>
      </w:r>
      <w:r>
        <w:rPr>
          <w:rFonts w:asciiTheme="minorHAnsi" w:eastAsia="SimSun" w:hAnsiTheme="minorHAnsi" w:cstheme="minorHAnsi"/>
          <w:kern w:val="3"/>
          <w:lang w:eastAsia="zh-CN" w:bidi="hi-IN"/>
        </w:rPr>
        <w:t>ma uwagi do przedstawionego projektu protokołu.</w:t>
      </w:r>
    </w:p>
    <w:p w:rsidR="00D47DAA" w:rsidRDefault="00D47DAA" w:rsidP="00D47DAA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>
        <w:rPr>
          <w:rFonts w:asciiTheme="minorHAnsi" w:eastAsia="Times New Roman" w:hAnsiTheme="minorHAnsi" w:cstheme="minorHAnsi"/>
          <w:color w:val="000000"/>
          <w:lang w:eastAsia="pl-PL"/>
        </w:rPr>
        <w:t>Uwag nie było.</w:t>
      </w:r>
    </w:p>
    <w:p w:rsidR="00D47DAA" w:rsidRPr="00D47DAA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color w:val="000000"/>
          <w:lang w:eastAsia="pl-PL"/>
        </w:rPr>
      </w:pPr>
      <w:r w:rsidRPr="00D47DAA">
        <w:rPr>
          <w:rFonts w:asciiTheme="minorHAnsi" w:eastAsia="Times New Roman" w:hAnsiTheme="minorHAnsi" w:cstheme="minorHAnsi"/>
          <w:b/>
          <w:bCs/>
          <w:color w:val="000000"/>
          <w:lang w:eastAsia="pl-PL"/>
        </w:rPr>
        <w:t>Głosowano w sprawie:</w:t>
      </w:r>
    </w:p>
    <w:p w:rsidR="00D47DAA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 w:rsidRPr="00C31E57">
        <w:rPr>
          <w:rFonts w:asciiTheme="minorHAnsi" w:eastAsia="Times New Roman" w:hAnsiTheme="minorHAnsi" w:cstheme="minorHAnsi"/>
          <w:color w:val="000000"/>
          <w:lang w:eastAsia="pl-PL"/>
        </w:rPr>
        <w:t>Nr 3/</w:t>
      </w:r>
      <w:proofErr w:type="spellStart"/>
      <w:r w:rsidR="008715D9">
        <w:rPr>
          <w:rFonts w:asciiTheme="minorHAnsi" w:eastAsia="Times New Roman" w:hAnsiTheme="minorHAnsi" w:cstheme="minorHAnsi"/>
          <w:color w:val="000000"/>
          <w:lang w:eastAsia="pl-PL"/>
        </w:rPr>
        <w:t>SWiP</w:t>
      </w:r>
      <w:proofErr w:type="spellEnd"/>
      <w:r w:rsidR="008715D9">
        <w:rPr>
          <w:rFonts w:asciiTheme="minorHAnsi" w:eastAsia="Times New Roman" w:hAnsiTheme="minorHAnsi" w:cstheme="minorHAnsi"/>
          <w:color w:val="000000"/>
          <w:lang w:eastAsia="pl-PL"/>
        </w:rPr>
        <w:t>/2025 z dnia 21.0</w:t>
      </w:r>
      <w:r w:rsidR="00D47DAA">
        <w:rPr>
          <w:rFonts w:asciiTheme="minorHAnsi" w:eastAsia="Times New Roman" w:hAnsiTheme="minorHAnsi" w:cstheme="minorHAnsi"/>
          <w:color w:val="000000"/>
          <w:lang w:eastAsia="pl-PL"/>
        </w:rPr>
        <w:t>2.2025 r.</w:t>
      </w:r>
    </w:p>
    <w:p w:rsidR="00D47DAA" w:rsidRPr="00D47DAA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color w:val="000000"/>
          <w:lang w:eastAsia="pl-PL"/>
        </w:rPr>
      </w:pPr>
      <w:r w:rsidRPr="00D47DAA">
        <w:rPr>
          <w:rFonts w:asciiTheme="minorHAnsi" w:eastAsia="Times New Roman" w:hAnsiTheme="minorHAnsi" w:cstheme="minorHAnsi"/>
          <w:b/>
          <w:bCs/>
          <w:color w:val="000000"/>
          <w:lang w:eastAsia="pl-PL"/>
        </w:rPr>
        <w:t>Wyniki głosowania</w:t>
      </w:r>
    </w:p>
    <w:p w:rsidR="00D47DAA" w:rsidRDefault="00EA2131" w:rsidP="00D47DAA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 w:rsidRPr="00C31E57">
        <w:rPr>
          <w:rFonts w:asciiTheme="minorHAnsi" w:eastAsia="Times New Roman" w:hAnsiTheme="minorHAnsi" w:cstheme="minorHAnsi"/>
          <w:color w:val="000000"/>
          <w:lang w:eastAsia="pl-PL"/>
        </w:rPr>
        <w:t>ZA: 4, PRZECIW: 0, WSTRZYMUJĘ SIĘ: 1, BRAK GŁOSU: 0, NIEOBECNI: 1</w:t>
      </w:r>
    </w:p>
    <w:p w:rsidR="00D47DAA" w:rsidRPr="00D47DAA" w:rsidRDefault="00EA2131" w:rsidP="00D47DAA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D47DAA">
        <w:rPr>
          <w:rFonts w:asciiTheme="minorHAnsi" w:eastAsia="Times New Roman" w:hAnsiTheme="minorHAnsi" w:cstheme="minorHAnsi"/>
          <w:b/>
          <w:color w:val="000000"/>
          <w:lang w:eastAsia="pl-PL"/>
        </w:rPr>
        <w:t>Wyniki imienne:</w:t>
      </w:r>
    </w:p>
    <w:p w:rsidR="00D47DAA" w:rsidRPr="00D47DAA" w:rsidRDefault="00EA2131" w:rsidP="00D47DAA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D47DAA">
        <w:rPr>
          <w:rFonts w:asciiTheme="minorHAnsi" w:eastAsia="Times New Roman" w:hAnsiTheme="minorHAnsi" w:cstheme="minorHAnsi"/>
          <w:b/>
          <w:color w:val="000000"/>
          <w:lang w:eastAsia="pl-PL"/>
        </w:rPr>
        <w:t>ZA (4)</w:t>
      </w:r>
    </w:p>
    <w:p w:rsidR="00D47DAA" w:rsidRDefault="00D47DAA" w:rsidP="00D47DAA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>
        <w:rPr>
          <w:rFonts w:asciiTheme="minorHAnsi" w:eastAsia="Times New Roman" w:hAnsiTheme="minorHAnsi" w:cstheme="minorHAnsi"/>
          <w:color w:val="000000"/>
          <w:lang w:eastAsia="pl-PL"/>
        </w:rPr>
        <w:t>Robert Lichocki</w:t>
      </w:r>
      <w:r w:rsidR="00EA2131" w:rsidRPr="00C31E57">
        <w:rPr>
          <w:rFonts w:asciiTheme="minorHAnsi" w:eastAsia="Times New Roman" w:hAnsiTheme="minorHAnsi" w:cstheme="minorHAnsi"/>
          <w:color w:val="000000"/>
          <w:lang w:eastAsia="pl-PL"/>
        </w:rPr>
        <w:t>, Paweł Płoski, Kazimierz Porębski, Grzegorz Pruszczyk</w:t>
      </w:r>
      <w:r>
        <w:rPr>
          <w:rFonts w:asciiTheme="minorHAnsi" w:eastAsia="Times New Roman" w:hAnsiTheme="minorHAnsi" w:cstheme="minorHAnsi"/>
          <w:color w:val="000000"/>
          <w:lang w:eastAsia="pl-PL"/>
        </w:rPr>
        <w:t>.</w:t>
      </w:r>
    </w:p>
    <w:p w:rsidR="00AD0DAF" w:rsidRPr="00AD0DAF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AD0DAF">
        <w:rPr>
          <w:rFonts w:asciiTheme="minorHAnsi" w:eastAsia="Times New Roman" w:hAnsiTheme="minorHAnsi" w:cstheme="minorHAnsi"/>
          <w:b/>
          <w:color w:val="000000"/>
          <w:lang w:eastAsia="pl-PL"/>
        </w:rPr>
        <w:t>WSTRZYMUJĘ SIĘ (1)</w:t>
      </w:r>
    </w:p>
    <w:p w:rsidR="00AD0DAF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 w:rsidRPr="00C31E57">
        <w:rPr>
          <w:rFonts w:asciiTheme="minorHAnsi" w:eastAsia="Times New Roman" w:hAnsiTheme="minorHAnsi" w:cstheme="minorHAnsi"/>
          <w:color w:val="000000"/>
          <w:lang w:eastAsia="pl-PL"/>
        </w:rPr>
        <w:t>Wojciech Kaczorowski</w:t>
      </w:r>
      <w:r w:rsidR="00AD0DAF">
        <w:rPr>
          <w:rFonts w:asciiTheme="minorHAnsi" w:eastAsia="Times New Roman" w:hAnsiTheme="minorHAnsi" w:cstheme="minorHAnsi"/>
          <w:color w:val="000000"/>
          <w:lang w:eastAsia="pl-PL"/>
        </w:rPr>
        <w:t>.</w:t>
      </w:r>
    </w:p>
    <w:p w:rsidR="00AD0DAF" w:rsidRPr="00AD0DAF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AD0DAF">
        <w:rPr>
          <w:rFonts w:asciiTheme="minorHAnsi" w:eastAsia="Times New Roman" w:hAnsiTheme="minorHAnsi" w:cstheme="minorHAnsi"/>
          <w:b/>
          <w:color w:val="000000"/>
          <w:lang w:eastAsia="pl-PL"/>
        </w:rPr>
        <w:t>NIEOBECNI (1)</w:t>
      </w:r>
    </w:p>
    <w:p w:rsidR="00AD0DAF" w:rsidRDefault="00EA2131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 w:rsidRPr="00C31E57">
        <w:rPr>
          <w:rFonts w:asciiTheme="minorHAnsi" w:eastAsia="Times New Roman" w:hAnsiTheme="minorHAnsi" w:cstheme="minorHAnsi"/>
          <w:color w:val="000000"/>
          <w:lang w:eastAsia="pl-PL"/>
        </w:rPr>
        <w:t>Grzegorz Gonsowski</w:t>
      </w:r>
      <w:r w:rsidR="00AD0DAF">
        <w:rPr>
          <w:rFonts w:asciiTheme="minorHAnsi" w:eastAsia="Times New Roman" w:hAnsiTheme="minorHAnsi" w:cstheme="minorHAnsi"/>
          <w:color w:val="000000"/>
          <w:lang w:eastAsia="pl-PL"/>
        </w:rPr>
        <w:t>.</w:t>
      </w:r>
    </w:p>
    <w:p w:rsidR="00AD0DAF" w:rsidRPr="00AD0DAF" w:rsidRDefault="00AD0DAF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>
        <w:rPr>
          <w:rFonts w:asciiTheme="minorHAnsi" w:eastAsia="Times New Roman" w:hAnsiTheme="minorHAnsi" w:cstheme="minorHAnsi"/>
          <w:color w:val="000000"/>
          <w:lang w:eastAsia="pl-PL"/>
        </w:rPr>
        <w:br/>
      </w:r>
      <w:r w:rsidR="00EA2131" w:rsidRPr="00AD0DAF">
        <w:rPr>
          <w:rFonts w:asciiTheme="minorHAnsi" w:eastAsia="Times New Roman" w:hAnsiTheme="minorHAnsi" w:cstheme="minorHAnsi"/>
          <w:b/>
          <w:color w:val="000000"/>
          <w:lang w:eastAsia="pl-PL"/>
        </w:rPr>
        <w:t>4. Wolne wnioski i sprawy różne.</w:t>
      </w:r>
    </w:p>
    <w:p w:rsidR="00AD0DAF" w:rsidRDefault="00AD0DAF" w:rsidP="00AD0DAF">
      <w:pPr>
        <w:pStyle w:val="NormalnyWeb"/>
        <w:spacing w:after="0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>
        <w:rPr>
          <w:rFonts w:asciiTheme="minorHAnsi" w:eastAsia="Times New Roman" w:hAnsiTheme="minorHAnsi" w:cstheme="minorHAnsi"/>
          <w:color w:val="000000"/>
          <w:lang w:eastAsia="pl-PL"/>
        </w:rPr>
        <w:t>Wolnych wniosków i spraw różnych nie było.</w:t>
      </w:r>
    </w:p>
    <w:p w:rsidR="00AD0DAF" w:rsidRPr="00AD0DAF" w:rsidRDefault="00AD0DAF" w:rsidP="00C31E57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>
        <w:rPr>
          <w:rFonts w:asciiTheme="minorHAnsi" w:eastAsia="Times New Roman" w:hAnsiTheme="minorHAnsi" w:cstheme="minorHAnsi"/>
          <w:color w:val="000000"/>
          <w:lang w:eastAsia="pl-PL"/>
        </w:rPr>
        <w:br/>
      </w:r>
      <w:r w:rsidR="00EA2131" w:rsidRPr="00AD0DAF">
        <w:rPr>
          <w:rFonts w:asciiTheme="minorHAnsi" w:eastAsia="Times New Roman" w:hAnsiTheme="minorHAnsi" w:cstheme="minorHAnsi"/>
          <w:b/>
          <w:color w:val="000000"/>
          <w:lang w:eastAsia="pl-PL"/>
        </w:rPr>
        <w:t>5. Zamknięcie posiedzenia.</w:t>
      </w:r>
    </w:p>
    <w:p w:rsidR="00AD0DAF" w:rsidRDefault="00AD0DAF" w:rsidP="00AD0DA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Calibri"/>
          <w:sz w:val="24"/>
          <w:szCs w:val="24"/>
        </w:rPr>
      </w:pPr>
      <w:r>
        <w:rPr>
          <w:rFonts w:eastAsia="SimSun" w:cstheme="minorHAnsi"/>
          <w:b/>
          <w:kern w:val="3"/>
          <w:sz w:val="24"/>
          <w:szCs w:val="24"/>
          <w:lang w:eastAsia="zh-CN" w:bidi="hi-IN"/>
        </w:rPr>
        <w:t xml:space="preserve">Przewodniczący Komisji Kazimierz Porębski </w:t>
      </w:r>
      <w:r>
        <w:rPr>
          <w:rFonts w:ascii="Calibri" w:eastAsia="Calibri" w:hAnsi="Calibri" w:cs="Calibri"/>
          <w:sz w:val="24"/>
          <w:szCs w:val="24"/>
        </w:rPr>
        <w:t>ze względu na wyczerpanie się porządku obrad zamknął posiedzenie Komisji.</w:t>
      </w:r>
    </w:p>
    <w:p w:rsidR="00AD0DAF" w:rsidRDefault="00AD0DAF" w:rsidP="00AD0DA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</w:rPr>
      </w:pPr>
      <w:r>
        <w:rPr>
          <w:rFonts w:ascii="Calibri" w:eastAsia="SimSun" w:hAnsi="Calibri" w:cs="Calibri"/>
          <w:b/>
          <w:kern w:val="3"/>
          <w:sz w:val="24"/>
          <w:szCs w:val="24"/>
          <w:lang w:eastAsia="zh-CN" w:bidi="hi-IN"/>
        </w:rPr>
        <w:t xml:space="preserve"> </w:t>
      </w:r>
      <w:r>
        <w:rPr>
          <w:rFonts w:cstheme="minorHAnsi"/>
          <w:sz w:val="24"/>
          <w:szCs w:val="24"/>
        </w:rPr>
        <w:t> </w:t>
      </w:r>
      <w:r>
        <w:rPr>
          <w:rFonts w:eastAsia="Times New Roman" w:cstheme="minorHAnsi"/>
          <w:color w:val="000000"/>
          <w:lang w:eastAsia="pl-PL"/>
        </w:rPr>
        <w:br/>
      </w:r>
      <w:r>
        <w:rPr>
          <w:rFonts w:eastAsia="Times New Roman" w:cstheme="minorHAnsi"/>
          <w:color w:val="000000"/>
          <w:sz w:val="20"/>
          <w:szCs w:val="20"/>
          <w:lang w:eastAsia="pl-PL"/>
        </w:rPr>
        <w:t>Przygotował(a): Monika Kucharska</w:t>
      </w:r>
    </w:p>
    <w:p w:rsidR="00AD0DAF" w:rsidRDefault="00AD0DAF" w:rsidP="00AD0DAF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pl-PL"/>
        </w:rPr>
      </w:pPr>
      <w:r>
        <w:rPr>
          <w:rFonts w:eastAsia="Times New Roman" w:cstheme="minorHAnsi"/>
          <w:color w:val="000000"/>
          <w:sz w:val="20"/>
          <w:szCs w:val="20"/>
          <w:lang w:eastAsia="pl-PL"/>
        </w:rPr>
        <w:t>Przygotowano przy</w:t>
      </w:r>
      <w:r>
        <w:rPr>
          <w:rFonts w:eastAsia="Times New Roman" w:cstheme="minorHAnsi"/>
          <w:color w:val="000000"/>
          <w:lang w:eastAsia="pl-PL"/>
        </w:rPr>
        <w:t xml:space="preserve"> </w:t>
      </w:r>
      <w:r>
        <w:rPr>
          <w:rFonts w:eastAsia="Times New Roman" w:cstheme="minorHAnsi"/>
          <w:color w:val="000000"/>
          <w:sz w:val="20"/>
          <w:szCs w:val="20"/>
          <w:lang w:eastAsia="pl-PL"/>
        </w:rPr>
        <w:t xml:space="preserve">pomocy programu eSesja.pl </w:t>
      </w:r>
    </w:p>
    <w:p w:rsidR="00AD0DAF" w:rsidRDefault="00AD0DAF" w:rsidP="00AD0DAF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pl-PL"/>
        </w:rPr>
      </w:pPr>
    </w:p>
    <w:p w:rsidR="00AD0DAF" w:rsidRDefault="00AD0DAF" w:rsidP="00AD0DAF">
      <w:pPr>
        <w:spacing w:after="0" w:line="240" w:lineRule="auto"/>
        <w:jc w:val="center"/>
        <w:rPr>
          <w:rFonts w:ascii="Calibri" w:eastAsia="SimSun" w:hAnsi="Calibri" w:cs="Calibri"/>
          <w:b/>
          <w:kern w:val="3"/>
          <w:sz w:val="24"/>
          <w:szCs w:val="24"/>
          <w:lang w:eastAsia="zh-CN" w:bidi="hi-IN"/>
        </w:rPr>
      </w:pPr>
      <w:r>
        <w:rPr>
          <w:rFonts w:ascii="Calibri" w:eastAsia="SimSun" w:hAnsi="Calibri" w:cs="Calibri"/>
          <w:b/>
          <w:kern w:val="3"/>
          <w:sz w:val="24"/>
          <w:szCs w:val="24"/>
          <w:lang w:eastAsia="zh-CN" w:bidi="hi-IN"/>
        </w:rPr>
        <w:t>Przewodniczący Komisji Skarg, Wniosków i Petycji</w:t>
      </w:r>
    </w:p>
    <w:p w:rsidR="00AD0DAF" w:rsidRDefault="00AD0DAF" w:rsidP="00AD0DAF">
      <w:pPr>
        <w:spacing w:after="0" w:line="240" w:lineRule="auto"/>
        <w:rPr>
          <w:rFonts w:ascii="Calibri" w:eastAsia="SimSun" w:hAnsi="Calibri" w:cs="Calibri"/>
          <w:kern w:val="3"/>
          <w:sz w:val="24"/>
          <w:szCs w:val="24"/>
          <w:lang w:eastAsia="zh-CN" w:bidi="hi-IN"/>
        </w:rPr>
      </w:pPr>
    </w:p>
    <w:p w:rsidR="00AD0DAF" w:rsidRDefault="00AD0DAF" w:rsidP="00AD0DAF">
      <w:pPr>
        <w:jc w:val="center"/>
        <w:rPr>
          <w:rFonts w:cstheme="minorHAnsi"/>
          <w:sz w:val="24"/>
          <w:szCs w:val="24"/>
        </w:rPr>
      </w:pPr>
      <w:r>
        <w:rPr>
          <w:rFonts w:ascii="Calibri" w:eastAsia="SimSun" w:hAnsi="Calibri" w:cs="Calibri"/>
          <w:kern w:val="3"/>
          <w:sz w:val="24"/>
          <w:szCs w:val="24"/>
          <w:lang w:eastAsia="zh-CN" w:bidi="hi-IN"/>
        </w:rPr>
        <w:t>Kazimierz Porębski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br/>
      </w:r>
    </w:p>
    <w:p w:rsidR="00EA2131" w:rsidRPr="00C31E57" w:rsidRDefault="00EA2131" w:rsidP="00AD0DAF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 w:rsidRPr="00C31E57">
        <w:rPr>
          <w:rFonts w:asciiTheme="minorHAnsi" w:eastAsia="Times New Roman" w:hAnsiTheme="minorHAnsi" w:cstheme="minorHAnsi"/>
          <w:color w:val="000000"/>
          <w:lang w:eastAsia="pl-PL"/>
        </w:rPr>
        <w:br/>
      </w:r>
      <w:r w:rsidRPr="00C31E57">
        <w:rPr>
          <w:rFonts w:asciiTheme="minorHAnsi" w:eastAsia="Times New Roman" w:hAnsiTheme="minorHAnsi" w:cstheme="minorHAnsi"/>
          <w:color w:val="000000"/>
          <w:lang w:eastAsia="pl-PL"/>
        </w:rPr>
        <w:br/>
      </w:r>
    </w:p>
    <w:p w:rsidR="001970FA" w:rsidRPr="00C31E57" w:rsidRDefault="001970FA">
      <w:pPr>
        <w:rPr>
          <w:rFonts w:cstheme="minorHAnsi"/>
          <w:sz w:val="24"/>
          <w:szCs w:val="24"/>
        </w:rPr>
      </w:pPr>
    </w:p>
    <w:sectPr w:rsidR="001970FA" w:rsidRPr="00C31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E57" w:rsidRDefault="00C31E57" w:rsidP="00C31E57">
      <w:pPr>
        <w:spacing w:after="0" w:line="240" w:lineRule="auto"/>
      </w:pPr>
      <w:r>
        <w:separator/>
      </w:r>
    </w:p>
  </w:endnote>
  <w:endnote w:type="continuationSeparator" w:id="0">
    <w:p w:rsidR="00C31E57" w:rsidRDefault="00C31E57" w:rsidP="00C31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E57" w:rsidRDefault="00C31E57" w:rsidP="00C31E57">
      <w:pPr>
        <w:spacing w:after="0" w:line="240" w:lineRule="auto"/>
      </w:pPr>
      <w:r>
        <w:separator/>
      </w:r>
    </w:p>
  </w:footnote>
  <w:footnote w:type="continuationSeparator" w:id="0">
    <w:p w:rsidR="00C31E57" w:rsidRDefault="00C31E57" w:rsidP="00C31E57">
      <w:pPr>
        <w:spacing w:after="0" w:line="240" w:lineRule="auto"/>
      </w:pPr>
      <w:r>
        <w:continuationSeparator/>
      </w:r>
    </w:p>
  </w:footnote>
  <w:footnote w:id="1">
    <w:p w:rsidR="00C31E57" w:rsidRDefault="00C31E57" w:rsidP="00C31E57">
      <w:pPr>
        <w:pStyle w:val="Tekstprzypisudolnego"/>
        <w:rPr>
          <w:rFonts w:cstheme="minorHAnsi"/>
        </w:rPr>
      </w:pPr>
      <w:r>
        <w:rPr>
          <w:rStyle w:val="Odwoanieprzypisudolnego"/>
          <w:rFonts w:cstheme="minorHAnsi"/>
        </w:rPr>
        <w:footnoteRef/>
      </w:r>
      <w:r>
        <w:rPr>
          <w:rFonts w:cstheme="minorHAnsi"/>
        </w:rPr>
        <w:t xml:space="preserve"> Załącznik  do protokołu.</w:t>
      </w:r>
    </w:p>
  </w:footnote>
  <w:footnote w:id="2">
    <w:p w:rsidR="00C31E57" w:rsidRDefault="00C31E57" w:rsidP="00C31E57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Calibri" w:hAnsi="Calibri" w:cs="Calibri"/>
        </w:rPr>
        <w:footnoteRef/>
      </w:r>
      <w:r>
        <w:rPr>
          <w:rFonts w:ascii="Calibri" w:hAnsi="Calibri" w:cs="Calibri"/>
        </w:rPr>
        <w:t xml:space="preserve"> Załącznik do protokołu.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DE5"/>
    <w:rsid w:val="001970FA"/>
    <w:rsid w:val="007A6DE5"/>
    <w:rsid w:val="008715D9"/>
    <w:rsid w:val="00AD0DAF"/>
    <w:rsid w:val="00C31E57"/>
    <w:rsid w:val="00D47DAA"/>
    <w:rsid w:val="00EA2131"/>
    <w:rsid w:val="00F9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31E5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31E57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C31E57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C31E57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31E5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31E57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C31E57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C31E5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7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391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Kucharska</dc:creator>
  <cp:keywords/>
  <dc:description/>
  <cp:lastModifiedBy>Monika Kucharska</cp:lastModifiedBy>
  <cp:revision>5</cp:revision>
  <dcterms:created xsi:type="dcterms:W3CDTF">2025-07-22T08:51:00Z</dcterms:created>
  <dcterms:modified xsi:type="dcterms:W3CDTF">2025-10-15T06:17:00Z</dcterms:modified>
</cp:coreProperties>
</file>