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AB7" w:rsidRPr="00AF1D2A" w:rsidRDefault="00B31AB7" w:rsidP="00AF1D2A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AF1D2A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Protokół Nr 341/23</w:t>
      </w:r>
    </w:p>
    <w:p w:rsidR="00B31AB7" w:rsidRPr="00AF1D2A" w:rsidRDefault="00B31AB7" w:rsidP="00AF1D2A">
      <w:pPr>
        <w:widowControl w:val="0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F1D2A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AF1D2A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B31AB7" w:rsidRPr="00AF1D2A" w:rsidRDefault="00B31AB7" w:rsidP="00AF1D2A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AF1D2A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05 lipca 2023 r.</w:t>
      </w:r>
    </w:p>
    <w:p w:rsidR="00B31AB7" w:rsidRPr="00AF1D2A" w:rsidRDefault="00B31AB7" w:rsidP="00AF1D2A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B31AB7" w:rsidRPr="00AF1D2A" w:rsidRDefault="00B31AB7" w:rsidP="00AF1D2A">
      <w:pPr>
        <w:widowControl w:val="0"/>
        <w:tabs>
          <w:tab w:val="left" w:pos="567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1D2A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Starosty Piaseczyńskiego Ksawerego Guta z udziałem osób, które złożyły podpisy na liście obecności</w:t>
      </w:r>
      <w:r w:rsidRPr="00AF1D2A">
        <w:rPr>
          <w:rFonts w:asciiTheme="minorHAnsi" w:eastAsia="SimSun" w:hAnsiTheme="minorHAnsi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AF1D2A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AF1D2A">
        <w:rPr>
          <w:rFonts w:asciiTheme="minorHAnsi" w:eastAsia="SimSun" w:hAnsiTheme="minorHAnsi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AF1D2A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B31AB7" w:rsidRPr="00AF1D2A" w:rsidRDefault="00B31AB7" w:rsidP="00AF1D2A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B31AB7" w:rsidRPr="00AF1D2A" w:rsidRDefault="00B31AB7" w:rsidP="00AF1D2A">
      <w:pPr>
        <w:widowControl w:val="0"/>
        <w:spacing w:after="0" w:line="276" w:lineRule="auto"/>
        <w:jc w:val="both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AF1D2A">
        <w:rPr>
          <w:rFonts w:asciiTheme="minorHAnsi" w:hAnsiTheme="minorHAnsi" w:cstheme="minorHAnsi"/>
          <w:b/>
          <w:sz w:val="24"/>
          <w:szCs w:val="24"/>
        </w:rPr>
        <w:t xml:space="preserve">Ad. 2 </w:t>
      </w:r>
      <w:r w:rsidRPr="00AF1D2A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Starosta Piaseczyński Ksawery Gut stwierdził prawomocność posiedzenia.</w:t>
      </w:r>
    </w:p>
    <w:p w:rsidR="00B31AB7" w:rsidRPr="00AF1D2A" w:rsidRDefault="00B31AB7" w:rsidP="00AF1D2A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B31AB7" w:rsidRPr="00AF1D2A" w:rsidRDefault="00B31AB7" w:rsidP="00AF1D2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F1D2A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Starosta Piaseczyński Ksawery Gut </w:t>
      </w:r>
      <w:r w:rsidRPr="00AF1D2A">
        <w:rPr>
          <w:rFonts w:asciiTheme="minorHAnsi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 proponowany porządek posiedzenia </w:t>
      </w:r>
      <w:r w:rsidRPr="00AF1D2A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B31AB7" w:rsidRPr="00AF1D2A" w:rsidRDefault="00B31AB7" w:rsidP="00AF1D2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AF1D2A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B31AB7" w:rsidRPr="00AF1D2A" w:rsidRDefault="00B31AB7" w:rsidP="00AF1D2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:rsidR="00B31AB7" w:rsidRPr="00AF1D2A" w:rsidRDefault="00B31AB7" w:rsidP="00AF1D2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F1D2A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4 Uchwała Zarządu </w:t>
      </w:r>
      <w:r w:rsidRPr="00AF1D2A">
        <w:rPr>
          <w:rFonts w:asciiTheme="minorHAnsi" w:hAnsiTheme="minorHAnsi" w:cstheme="minorHAnsi"/>
          <w:b/>
        </w:rPr>
        <w:t>w sprawie zawarcia umowy o udzielenie dotacji w roku</w:t>
      </w:r>
      <w:r w:rsidR="00AF1D2A" w:rsidRPr="00AF1D2A">
        <w:rPr>
          <w:rFonts w:asciiTheme="minorHAnsi" w:hAnsiTheme="minorHAnsi" w:cstheme="minorHAnsi"/>
          <w:b/>
        </w:rPr>
        <w:t xml:space="preserve"> 2023 </w:t>
      </w:r>
      <w:r w:rsidR="00AF1D2A" w:rsidRPr="00AF1D2A">
        <w:rPr>
          <w:rFonts w:asciiTheme="minorHAnsi" w:hAnsiTheme="minorHAnsi" w:cstheme="minorHAnsi"/>
          <w:b/>
        </w:rPr>
        <w:br/>
        <w:t xml:space="preserve">Nr 150/CG/CG-IV/D/23/ASI </w:t>
      </w:r>
      <w:r w:rsidR="00AF2ABC">
        <w:rPr>
          <w:rFonts w:asciiTheme="minorHAnsi" w:hAnsiTheme="minorHAnsi" w:cstheme="minorHAnsi"/>
          <w:bCs/>
          <w:i/>
          <w:color w:val="000000"/>
        </w:rPr>
        <w:t>(załącznik nr 3</w:t>
      </w:r>
      <w:r w:rsidR="00AF1D2A" w:rsidRPr="00AF1D2A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F1D2A" w:rsidRPr="00AF1D2A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F1D2A" w:rsidRPr="00AF1D2A">
        <w:rPr>
          <w:rFonts w:asciiTheme="minorHAnsi" w:hAnsiTheme="minorHAnsi" w:cstheme="minorHAnsi"/>
          <w:bCs/>
          <w:color w:val="000000"/>
        </w:rPr>
        <w:tab/>
      </w:r>
    </w:p>
    <w:p w:rsidR="00B31AB7" w:rsidRDefault="00B31AB7" w:rsidP="00AF1D2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F1D2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341/1/23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C6CBF">
        <w:rPr>
          <w:rFonts w:asciiTheme="minorHAnsi" w:hAnsiTheme="minorHAnsi" w:cstheme="minorHAnsi"/>
          <w:b/>
          <w:sz w:val="24"/>
          <w:szCs w:val="24"/>
        </w:rPr>
        <w:br/>
      </w:r>
      <w:r w:rsidRPr="00AF1D2A">
        <w:rPr>
          <w:rFonts w:asciiTheme="minorHAnsi" w:hAnsiTheme="minorHAnsi" w:cstheme="minorHAnsi"/>
          <w:sz w:val="24"/>
          <w:szCs w:val="24"/>
        </w:rPr>
        <w:t xml:space="preserve">w sprawie zawarcia umowy o udzielenie dotacji w roku 2023 Nr 150/CG/CG-IV/D/23/ASI </w:t>
      </w:r>
      <w:r w:rsidR="00AF2AB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4</w:t>
      </w:r>
      <w:r w:rsidRPr="00AF1D2A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F1D2A" w:rsidRPr="00AF1D2A" w:rsidRDefault="00AF1D2A" w:rsidP="00AF1D2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B31AB7" w:rsidRPr="00AF1D2A" w:rsidRDefault="00B31AB7" w:rsidP="00AF1D2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F1D2A">
        <w:rPr>
          <w:rFonts w:asciiTheme="minorHAnsi" w:hAnsiTheme="minorHAnsi" w:cstheme="minorHAnsi"/>
          <w:b/>
        </w:rPr>
        <w:t xml:space="preserve">Ad. 5 Uchwała Zarządu w sprawie zaliczenia dróg do </w:t>
      </w:r>
      <w:r w:rsidR="00AF1D2A" w:rsidRPr="00AF1D2A">
        <w:rPr>
          <w:rFonts w:asciiTheme="minorHAnsi" w:hAnsiTheme="minorHAnsi" w:cstheme="minorHAnsi"/>
          <w:b/>
        </w:rPr>
        <w:t xml:space="preserve">kategorii dróg gminnych </w:t>
      </w:r>
      <w:r w:rsidR="00AF1D2A" w:rsidRPr="00AF1D2A">
        <w:rPr>
          <w:rFonts w:asciiTheme="minorHAnsi" w:hAnsiTheme="minorHAnsi" w:cstheme="minorHAnsi"/>
          <w:bCs/>
          <w:i/>
          <w:color w:val="000000"/>
        </w:rPr>
        <w:t>(załącznik nr 5 do protokołu)</w:t>
      </w:r>
      <w:r w:rsidR="00AF1D2A" w:rsidRPr="00AF1D2A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F1D2A" w:rsidRPr="00AF1D2A">
        <w:rPr>
          <w:rFonts w:asciiTheme="minorHAnsi" w:hAnsiTheme="minorHAnsi" w:cstheme="minorHAnsi"/>
          <w:bCs/>
          <w:color w:val="000000"/>
        </w:rPr>
        <w:tab/>
      </w:r>
    </w:p>
    <w:p w:rsidR="00AF1D2A" w:rsidRPr="00AF1D2A" w:rsidRDefault="00B31AB7" w:rsidP="00AF1D2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F1D2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341/2/23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C6CBF">
        <w:rPr>
          <w:rFonts w:asciiTheme="minorHAnsi" w:hAnsiTheme="minorHAnsi" w:cstheme="minorHAnsi"/>
          <w:b/>
          <w:sz w:val="24"/>
          <w:szCs w:val="24"/>
        </w:rPr>
        <w:br/>
      </w:r>
      <w:r w:rsidRPr="00AF1D2A">
        <w:rPr>
          <w:rFonts w:asciiTheme="minorHAnsi" w:hAnsiTheme="minorHAnsi" w:cstheme="minorHAnsi"/>
          <w:sz w:val="24"/>
          <w:szCs w:val="24"/>
        </w:rPr>
        <w:t>w sprawie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 xml:space="preserve">zaliczenia dróg do kategorii dróg gminnych </w:t>
      </w:r>
      <w:r w:rsidR="00AF2AB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6</w:t>
      </w:r>
      <w:r w:rsidRPr="00AF1D2A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F1D2A" w:rsidRDefault="00B31AB7" w:rsidP="00AF1D2A">
      <w:pPr>
        <w:pStyle w:val="Standard"/>
        <w:tabs>
          <w:tab w:val="left" w:pos="8085"/>
        </w:tabs>
        <w:spacing w:before="240"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F1D2A">
        <w:rPr>
          <w:rFonts w:asciiTheme="minorHAnsi" w:hAnsiTheme="minorHAnsi" w:cstheme="minorHAnsi"/>
          <w:b/>
        </w:rPr>
        <w:t>Ad. 6 Wniosek Naczelnika Wydziału EDU EDU.4323.46.2023 KS</w:t>
      </w:r>
      <w:r w:rsidRPr="00AF1D2A">
        <w:rPr>
          <w:rFonts w:asciiTheme="minorHAnsi" w:hAnsiTheme="minorHAnsi" w:cstheme="minorHAnsi"/>
        </w:rPr>
        <w:t xml:space="preserve"> </w:t>
      </w:r>
      <w:r w:rsidRPr="00AF1D2A">
        <w:rPr>
          <w:rFonts w:asciiTheme="minorHAnsi" w:hAnsiTheme="minorHAnsi" w:cstheme="minorHAnsi"/>
          <w:b/>
        </w:rPr>
        <w:t>w sprawie wyrażenia zgody na utworzenia drugiego stanowiska wicedyrektora w Zespole Szkół Nr 2</w:t>
      </w:r>
      <w:r w:rsidR="00AF1D2A" w:rsidRPr="00AF1D2A">
        <w:rPr>
          <w:rFonts w:asciiTheme="minorHAnsi" w:hAnsiTheme="minorHAnsi" w:cstheme="minorHAnsi"/>
          <w:b/>
        </w:rPr>
        <w:t xml:space="preserve"> im. Emilii Plater </w:t>
      </w:r>
      <w:r w:rsidR="003C6CBF">
        <w:rPr>
          <w:rFonts w:asciiTheme="minorHAnsi" w:hAnsiTheme="minorHAnsi" w:cstheme="minorHAnsi"/>
          <w:b/>
        </w:rPr>
        <w:br/>
      </w:r>
      <w:r w:rsidR="00AF1D2A" w:rsidRPr="00AF1D2A">
        <w:rPr>
          <w:rFonts w:asciiTheme="minorHAnsi" w:hAnsiTheme="minorHAnsi" w:cstheme="minorHAnsi"/>
          <w:b/>
        </w:rPr>
        <w:t xml:space="preserve">w Piasecznie </w:t>
      </w:r>
      <w:r w:rsidR="00AF2ABC">
        <w:rPr>
          <w:rFonts w:asciiTheme="minorHAnsi" w:hAnsiTheme="minorHAnsi" w:cstheme="minorHAnsi"/>
          <w:bCs/>
          <w:i/>
          <w:color w:val="000000"/>
        </w:rPr>
        <w:t>(załącznik nr 7</w:t>
      </w:r>
      <w:r w:rsidR="00AF1D2A" w:rsidRPr="00AF1D2A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F1D2A" w:rsidRPr="00AF1D2A">
        <w:rPr>
          <w:rFonts w:asciiTheme="minorHAnsi" w:hAnsiTheme="minorHAnsi" w:cstheme="minorHAnsi"/>
          <w:bCs/>
          <w:color w:val="000000"/>
        </w:rPr>
        <w:t xml:space="preserve"> przedstawił Ksawery Gut —</w:t>
      </w:r>
      <w:r w:rsidR="00AF1D2A">
        <w:rPr>
          <w:rFonts w:asciiTheme="minorHAnsi" w:hAnsiTheme="minorHAnsi" w:cstheme="minorHAnsi"/>
          <w:bCs/>
          <w:color w:val="000000"/>
        </w:rPr>
        <w:t xml:space="preserve"> Starosta Piaseczyński.</w:t>
      </w:r>
    </w:p>
    <w:p w:rsidR="00B31AB7" w:rsidRDefault="00B31AB7" w:rsidP="00AF1D2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</w:rPr>
      </w:pPr>
      <w:r w:rsidRPr="00AF1D2A">
        <w:rPr>
          <w:rFonts w:asciiTheme="minorHAnsi" w:hAnsiTheme="minorHAnsi" w:cstheme="minorHAnsi"/>
          <w:b/>
          <w:bCs/>
        </w:rPr>
        <w:t xml:space="preserve">Zarząd </w:t>
      </w:r>
      <w:r w:rsidRPr="00AF1D2A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F1D2A">
        <w:rPr>
          <w:rFonts w:asciiTheme="minorHAnsi" w:hAnsiTheme="minorHAnsi" w:cstheme="minorHAnsi"/>
          <w:b/>
          <w:bCs/>
        </w:rPr>
        <w:t xml:space="preserve"> </w:t>
      </w:r>
      <w:r w:rsidRPr="00AF1D2A">
        <w:rPr>
          <w:rFonts w:asciiTheme="minorHAnsi" w:hAnsiTheme="minorHAnsi" w:cstheme="minorHAnsi"/>
          <w:color w:val="000000"/>
          <w:shd w:val="clear" w:color="auto" w:fill="FFFFFF"/>
        </w:rPr>
        <w:t>wyraził zgodę</w:t>
      </w:r>
      <w:r w:rsidRPr="00AF1D2A">
        <w:rPr>
          <w:rFonts w:asciiTheme="minorHAnsi" w:hAnsiTheme="minorHAnsi" w:cstheme="minorHAnsi"/>
        </w:rPr>
        <w:t xml:space="preserve"> na utworzenie drugiego stanowiska wicedyrektora w Zespole Szkół Nr 2 im. Emilii Plater w Piasecznie.</w:t>
      </w:r>
    </w:p>
    <w:p w:rsidR="00AF1D2A" w:rsidRPr="00AF1D2A" w:rsidRDefault="00AF1D2A" w:rsidP="00AF1D2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</w:p>
    <w:p w:rsidR="00B31AB7" w:rsidRPr="00AF1D2A" w:rsidRDefault="00B31AB7" w:rsidP="00AF1D2A">
      <w:pPr>
        <w:pStyle w:val="Styl1"/>
        <w:tabs>
          <w:tab w:val="left" w:pos="709"/>
        </w:tabs>
        <w:spacing w:after="0"/>
        <w:rPr>
          <w:i w:val="0"/>
          <w:iCs w:val="0"/>
        </w:rPr>
      </w:pPr>
      <w:r w:rsidRPr="00AF1D2A">
        <w:rPr>
          <w:b/>
          <w:i w:val="0"/>
          <w:shd w:val="clear" w:color="auto" w:fill="FFFFFF"/>
        </w:rPr>
        <w:t xml:space="preserve">Ad. 7 Wniosek Naczelnika Wydziału WGM </w:t>
      </w:r>
      <w:r w:rsidRPr="00AF1D2A">
        <w:rPr>
          <w:b/>
          <w:i w:val="0"/>
        </w:rPr>
        <w:t xml:space="preserve">w sprawie przystąpienia do sporządzenia miejscowego planu zagospodarowania przestrzennego dla wskazanych działek </w:t>
      </w:r>
      <w:r w:rsidRPr="00AF1D2A">
        <w:rPr>
          <w:b/>
          <w:i w:val="0"/>
          <w:shd w:val="clear" w:color="auto" w:fill="FFFFFF"/>
        </w:rPr>
        <w:br/>
      </w:r>
      <w:r w:rsidRPr="00AF1D2A">
        <w:rPr>
          <w:b/>
          <w:i w:val="0"/>
        </w:rPr>
        <w:t xml:space="preserve">w miejscowościach Krupia Wólka, Jeziórko-Ustanówek, Gabryelin, Kędzierówka, </w:t>
      </w:r>
      <w:r w:rsidR="00AF1D2A" w:rsidRPr="00AF1D2A">
        <w:rPr>
          <w:b/>
          <w:i w:val="0"/>
        </w:rPr>
        <w:t>Dobrzenica</w:t>
      </w:r>
      <w:r w:rsidR="00AF1D2A" w:rsidRPr="00AF1D2A">
        <w:rPr>
          <w:b/>
        </w:rPr>
        <w:t xml:space="preserve"> </w:t>
      </w:r>
      <w:r w:rsidR="00AF1D2A" w:rsidRPr="00AF1D2A">
        <w:t>(</w:t>
      </w:r>
      <w:r w:rsidR="00AF2ABC">
        <w:t>załącznik nr 8</w:t>
      </w:r>
      <w:r w:rsidR="00AF1D2A" w:rsidRPr="00AF1D2A">
        <w:t xml:space="preserve"> do protokołu) </w:t>
      </w:r>
      <w:r w:rsidR="00AF1D2A" w:rsidRPr="00AF1D2A">
        <w:rPr>
          <w:i w:val="0"/>
        </w:rPr>
        <w:t>przedstawiła</w:t>
      </w:r>
      <w:r w:rsidR="00AF1D2A" w:rsidRPr="00AF1D2A">
        <w:rPr>
          <w:i w:val="0"/>
          <w:iCs w:val="0"/>
        </w:rPr>
        <w:t xml:space="preserve"> Elżbieta Piech - Naczelnik Wydziału Gospodarowania Mieniem.</w:t>
      </w:r>
    </w:p>
    <w:p w:rsidR="00AF1D2A" w:rsidRDefault="00B31AB7" w:rsidP="00AF1D2A">
      <w:pPr>
        <w:widowControl w:val="0"/>
        <w:tabs>
          <w:tab w:val="left" w:pos="0"/>
          <w:tab w:val="left" w:pos="284"/>
        </w:tabs>
        <w:spacing w:after="24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F1D2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zaakceptował projekt odpowiedzi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>w sprawie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>przystąpienia do sporządzenia miejscowego planu zagospodarowania przestrzennego dla wskazanych działek w miejscowościach Krupia Wólka, Jeziórko-Ustanówek, Gabryelin, Kędzierówka, Dobrzenica.</w:t>
      </w:r>
    </w:p>
    <w:p w:rsidR="00B31AB7" w:rsidRPr="00AF1D2A" w:rsidRDefault="00B31AB7" w:rsidP="00AF1D2A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F1D2A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lastRenderedPageBreak/>
        <w:t xml:space="preserve">Ad. 8 Wniosek Naczelnika Wydziału WGM 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w sprawie przystąpienia do sporządzenia miejscowego planu zagospodarowania przestrzennego dla wskazanych działek </w:t>
      </w:r>
      <w:r w:rsidRPr="00AF1D2A">
        <w:rPr>
          <w:rFonts w:asciiTheme="minorHAnsi" w:hAnsiTheme="minorHAnsi" w:cstheme="minorHAnsi"/>
          <w:b/>
          <w:sz w:val="24"/>
          <w:szCs w:val="24"/>
        </w:rPr>
        <w:br/>
        <w:t>w miejscowościach Ustanów, Krępa, Ludwików, Koryta, Łoś, W</w:t>
      </w:r>
      <w:r w:rsidR="00AF1D2A" w:rsidRPr="00AF1D2A">
        <w:rPr>
          <w:rFonts w:asciiTheme="minorHAnsi" w:hAnsiTheme="minorHAnsi" w:cstheme="minorHAnsi"/>
          <w:b/>
          <w:sz w:val="24"/>
          <w:szCs w:val="24"/>
        </w:rPr>
        <w:t xml:space="preserve">ilcza Wólka, Jeziórko-Ustanówek </w:t>
      </w:r>
      <w:r w:rsidR="00AF1D2A" w:rsidRPr="00AF2ABC">
        <w:rPr>
          <w:rFonts w:asciiTheme="minorHAnsi" w:hAnsiTheme="minorHAnsi" w:cstheme="minorHAnsi"/>
          <w:i/>
          <w:sz w:val="24"/>
          <w:szCs w:val="24"/>
        </w:rPr>
        <w:t>(</w:t>
      </w:r>
      <w:r w:rsidR="00AF2ABC" w:rsidRPr="00AF2ABC">
        <w:rPr>
          <w:rFonts w:asciiTheme="minorHAnsi" w:hAnsiTheme="minorHAnsi" w:cstheme="minorHAnsi"/>
          <w:i/>
          <w:sz w:val="24"/>
          <w:szCs w:val="24"/>
        </w:rPr>
        <w:t>załącznik nr 9</w:t>
      </w:r>
      <w:r w:rsidR="00AF1D2A" w:rsidRPr="00AF2ABC">
        <w:rPr>
          <w:rFonts w:asciiTheme="minorHAnsi" w:hAnsiTheme="minorHAnsi" w:cstheme="minorHAnsi"/>
          <w:i/>
          <w:sz w:val="24"/>
          <w:szCs w:val="24"/>
        </w:rPr>
        <w:t xml:space="preserve"> do protokołu)</w:t>
      </w:r>
      <w:r w:rsidR="00AF1D2A" w:rsidRPr="00AF1D2A">
        <w:rPr>
          <w:rFonts w:asciiTheme="minorHAnsi" w:hAnsiTheme="minorHAnsi" w:cstheme="minorHAnsi"/>
          <w:sz w:val="24"/>
          <w:szCs w:val="24"/>
        </w:rPr>
        <w:t xml:space="preserve"> przedstawiła Elżbieta Piech - Naczelnik Wydziału Gospodarowania Mieniem.</w:t>
      </w:r>
    </w:p>
    <w:p w:rsidR="00B31AB7" w:rsidRDefault="00B31AB7" w:rsidP="00AF1D2A">
      <w:pPr>
        <w:widowControl w:val="0"/>
        <w:tabs>
          <w:tab w:val="left" w:pos="0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F1D2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zaakceptował projekt odpowiedzi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>w sprawie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>przystąpienia do sporządzenia miejscowego planu zagospodarowania przestrzennego dla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F1D2A">
        <w:rPr>
          <w:rFonts w:asciiTheme="minorHAnsi" w:hAnsiTheme="minorHAnsi" w:cstheme="minorHAnsi"/>
          <w:sz w:val="24"/>
          <w:szCs w:val="24"/>
        </w:rPr>
        <w:t xml:space="preserve">wskazanych działek </w:t>
      </w:r>
      <w:r w:rsidRPr="00AF1D2A">
        <w:rPr>
          <w:rFonts w:asciiTheme="minorHAnsi" w:hAnsiTheme="minorHAnsi" w:cstheme="minorHAnsi"/>
          <w:sz w:val="24"/>
          <w:szCs w:val="24"/>
        </w:rPr>
        <w:t>w miejscowościach Ustanów, Krępa, Ludwików, Koryta, Łoś, Wilcza Wólka, Jeziórko-Ustanówek.</w:t>
      </w:r>
    </w:p>
    <w:p w:rsidR="00AF1D2A" w:rsidRPr="00AF1D2A" w:rsidRDefault="00AF1D2A" w:rsidP="00AF1D2A">
      <w:pPr>
        <w:widowControl w:val="0"/>
        <w:tabs>
          <w:tab w:val="left" w:pos="0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B31AB7" w:rsidRPr="00AF1D2A" w:rsidRDefault="00B31AB7" w:rsidP="00AF1D2A">
      <w:pPr>
        <w:pStyle w:val="Styl1"/>
        <w:tabs>
          <w:tab w:val="left" w:pos="709"/>
        </w:tabs>
        <w:spacing w:after="0"/>
        <w:rPr>
          <w:i w:val="0"/>
          <w:iCs w:val="0"/>
        </w:rPr>
      </w:pPr>
      <w:r w:rsidRPr="00AF1D2A">
        <w:rPr>
          <w:b/>
          <w:i w:val="0"/>
          <w:shd w:val="clear" w:color="auto" w:fill="FFFFFF"/>
        </w:rPr>
        <w:t xml:space="preserve">Ad. 9 Wniosek Naczelnika Wydziału WGM </w:t>
      </w:r>
      <w:r w:rsidRPr="00AF1D2A">
        <w:rPr>
          <w:b/>
          <w:i w:val="0"/>
        </w:rPr>
        <w:t xml:space="preserve">w sprawie przystąpienia do sporządzenia miejscowego planu zagospodarowania przestrzennego dla wskazanej </w:t>
      </w:r>
      <w:r w:rsidR="00AF1D2A" w:rsidRPr="00AF1D2A">
        <w:rPr>
          <w:b/>
          <w:i w:val="0"/>
        </w:rPr>
        <w:t xml:space="preserve">działki </w:t>
      </w:r>
      <w:r w:rsidR="00AF1D2A" w:rsidRPr="00AF1D2A">
        <w:rPr>
          <w:b/>
          <w:i w:val="0"/>
        </w:rPr>
        <w:br/>
        <w:t>w miejscowości Zadębie</w:t>
      </w:r>
      <w:r w:rsidR="00AF1D2A" w:rsidRPr="00AF1D2A">
        <w:rPr>
          <w:b/>
        </w:rPr>
        <w:t xml:space="preserve"> </w:t>
      </w:r>
      <w:r w:rsidR="00AF1D2A" w:rsidRPr="00AF1D2A">
        <w:t>(</w:t>
      </w:r>
      <w:r w:rsidR="00AF2ABC">
        <w:t>załącznik nr 10</w:t>
      </w:r>
      <w:r w:rsidR="00AF1D2A" w:rsidRPr="00AF1D2A">
        <w:t xml:space="preserve"> do protokołu) </w:t>
      </w:r>
      <w:r w:rsidR="00AF1D2A" w:rsidRPr="00AF1D2A">
        <w:rPr>
          <w:i w:val="0"/>
        </w:rPr>
        <w:t>przedstawiła</w:t>
      </w:r>
      <w:r w:rsidR="00AF1D2A" w:rsidRPr="00AF1D2A">
        <w:rPr>
          <w:i w:val="0"/>
          <w:iCs w:val="0"/>
        </w:rPr>
        <w:t xml:space="preserve"> Elżbieta Piech - Naczelnik Wydziału Gospodarowania Mieniem.</w:t>
      </w:r>
    </w:p>
    <w:p w:rsidR="00B31AB7" w:rsidRDefault="00B31AB7" w:rsidP="00AF1D2A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F1D2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zaakceptował projekt odpowiedzi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>w sprawie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>przystąpienia do sporządzenia miejscowego planu zagospodarowania przest</w:t>
      </w:r>
      <w:r w:rsidR="00AF1D2A">
        <w:rPr>
          <w:rFonts w:asciiTheme="minorHAnsi" w:hAnsiTheme="minorHAnsi" w:cstheme="minorHAnsi"/>
          <w:sz w:val="24"/>
          <w:szCs w:val="24"/>
        </w:rPr>
        <w:t xml:space="preserve">rzennego dla wskazanej działki </w:t>
      </w:r>
      <w:r w:rsidRPr="00AF1D2A">
        <w:rPr>
          <w:rFonts w:asciiTheme="minorHAnsi" w:hAnsiTheme="minorHAnsi" w:cstheme="minorHAnsi"/>
          <w:sz w:val="24"/>
          <w:szCs w:val="24"/>
        </w:rPr>
        <w:t>w miejscowości Zadębie.</w:t>
      </w:r>
    </w:p>
    <w:p w:rsidR="00AF1D2A" w:rsidRPr="00AF1D2A" w:rsidRDefault="00AF1D2A" w:rsidP="00AF1D2A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B31AB7" w:rsidRPr="00AF1D2A" w:rsidRDefault="00B31AB7" w:rsidP="00AF1D2A">
      <w:pPr>
        <w:pStyle w:val="Styl1"/>
        <w:tabs>
          <w:tab w:val="left" w:pos="709"/>
        </w:tabs>
        <w:spacing w:after="0"/>
        <w:rPr>
          <w:i w:val="0"/>
          <w:iCs w:val="0"/>
        </w:rPr>
      </w:pPr>
      <w:r w:rsidRPr="00AF1D2A">
        <w:rPr>
          <w:b/>
          <w:i w:val="0"/>
          <w:shd w:val="clear" w:color="auto" w:fill="FFFFFF"/>
        </w:rPr>
        <w:t xml:space="preserve">Ad. 10 Wniosek Naczelnika Wydziału WGM </w:t>
      </w:r>
      <w:r w:rsidRPr="00AF1D2A">
        <w:rPr>
          <w:b/>
          <w:i w:val="0"/>
        </w:rPr>
        <w:t>w sprawie przystąpienia do sporządzenia miejscowego planu zagospodarowani</w:t>
      </w:r>
      <w:r w:rsidR="008131BA">
        <w:rPr>
          <w:b/>
          <w:i w:val="0"/>
        </w:rPr>
        <w:t xml:space="preserve">a przestrzennego dla wskazanych </w:t>
      </w:r>
      <w:r w:rsidRPr="00AF1D2A">
        <w:rPr>
          <w:b/>
          <w:i w:val="0"/>
        </w:rPr>
        <w:t xml:space="preserve">działek </w:t>
      </w:r>
      <w:r w:rsidRPr="00AF1D2A">
        <w:rPr>
          <w:b/>
          <w:i w:val="0"/>
        </w:rPr>
        <w:br/>
        <w:t>w miejscowościach Ustan</w:t>
      </w:r>
      <w:r w:rsidR="00AF1D2A" w:rsidRPr="00AF1D2A">
        <w:rPr>
          <w:b/>
          <w:i w:val="0"/>
        </w:rPr>
        <w:t>ów, Zadębie, Prażmów, Biały Ług</w:t>
      </w:r>
      <w:r w:rsidR="00AF1D2A" w:rsidRPr="00AF1D2A">
        <w:rPr>
          <w:b/>
        </w:rPr>
        <w:t xml:space="preserve"> </w:t>
      </w:r>
      <w:r w:rsidR="00AF1D2A" w:rsidRPr="00AF1D2A">
        <w:t>(</w:t>
      </w:r>
      <w:r w:rsidR="00AF2ABC">
        <w:t>załącznik nr 11</w:t>
      </w:r>
      <w:r w:rsidR="00AF1D2A" w:rsidRPr="00AF1D2A">
        <w:t xml:space="preserve"> do protokołu) </w:t>
      </w:r>
      <w:r w:rsidR="00AF1D2A" w:rsidRPr="00AF1D2A">
        <w:rPr>
          <w:i w:val="0"/>
        </w:rPr>
        <w:t>przedstawiła</w:t>
      </w:r>
      <w:r w:rsidR="00AF1D2A" w:rsidRPr="00AF1D2A">
        <w:rPr>
          <w:i w:val="0"/>
          <w:iCs w:val="0"/>
        </w:rPr>
        <w:t xml:space="preserve"> Elżbieta Piech - Naczelnik Wydziału Gospodarowania Mieniem.</w:t>
      </w:r>
    </w:p>
    <w:p w:rsidR="00B31AB7" w:rsidRDefault="00B31AB7" w:rsidP="00AF1D2A">
      <w:pPr>
        <w:widowControl w:val="0"/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F1D2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zaakceptował projekt odpowiedzi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>w sprawie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>przystąpienia do sporządzenia miejscowego planu zagospodarowania przestr</w:t>
      </w:r>
      <w:r w:rsidR="00AF1D2A">
        <w:rPr>
          <w:rFonts w:asciiTheme="minorHAnsi" w:hAnsiTheme="minorHAnsi" w:cstheme="minorHAnsi"/>
          <w:sz w:val="24"/>
          <w:szCs w:val="24"/>
        </w:rPr>
        <w:t xml:space="preserve">zennego dla wskazanych działek </w:t>
      </w:r>
      <w:r w:rsidRPr="00AF1D2A">
        <w:rPr>
          <w:rFonts w:asciiTheme="minorHAnsi" w:hAnsiTheme="minorHAnsi" w:cstheme="minorHAnsi"/>
          <w:sz w:val="24"/>
          <w:szCs w:val="24"/>
        </w:rPr>
        <w:t>w miejscowościach Ustanów, Zadębie, Prażmów, Biały Ług.</w:t>
      </w:r>
    </w:p>
    <w:p w:rsidR="00AF1D2A" w:rsidRPr="00AF1D2A" w:rsidRDefault="00AF1D2A" w:rsidP="00AF1D2A">
      <w:pPr>
        <w:widowControl w:val="0"/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B31AB7" w:rsidRPr="00AF1D2A" w:rsidRDefault="00B31AB7" w:rsidP="00AF1D2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F1D2A">
        <w:rPr>
          <w:rFonts w:asciiTheme="minorHAnsi" w:hAnsiTheme="minorHAnsi" w:cstheme="minorHAnsi"/>
          <w:b/>
          <w:color w:val="000000"/>
          <w:shd w:val="clear" w:color="auto" w:fill="FFFFFF"/>
        </w:rPr>
        <w:t>Ad. 1</w:t>
      </w:r>
      <w:r w:rsidR="003C6CBF">
        <w:rPr>
          <w:rFonts w:asciiTheme="minorHAnsi" w:hAnsiTheme="minorHAnsi" w:cstheme="minorHAnsi"/>
          <w:b/>
          <w:color w:val="000000"/>
          <w:shd w:val="clear" w:color="auto" w:fill="FFFFFF"/>
        </w:rPr>
        <w:t>1</w:t>
      </w:r>
      <w:r w:rsidRPr="00AF1D2A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Projekt</w:t>
      </w:r>
      <w:r w:rsidRPr="00AF1D2A">
        <w:rPr>
          <w:rFonts w:asciiTheme="minorHAnsi" w:hAnsiTheme="minorHAnsi" w:cstheme="minorHAnsi"/>
          <w:b/>
        </w:rPr>
        <w:t xml:space="preserve"> Protokołu Nr 339/23 z posiedzenia Zarządu Powiatu Piaseczyńskiego w dniu </w:t>
      </w:r>
      <w:r w:rsidRPr="00AF1D2A">
        <w:rPr>
          <w:rFonts w:asciiTheme="minorHAnsi" w:hAnsiTheme="minorHAnsi" w:cstheme="minorHAnsi"/>
          <w:b/>
        </w:rPr>
        <w:br/>
        <w:t>28 czerwca 2023 rok</w:t>
      </w:r>
      <w:r w:rsidR="00AF1D2A" w:rsidRPr="00AF1D2A">
        <w:rPr>
          <w:rFonts w:asciiTheme="minorHAnsi" w:hAnsiTheme="minorHAnsi" w:cstheme="minorHAnsi"/>
          <w:b/>
        </w:rPr>
        <w:t xml:space="preserve">u </w:t>
      </w:r>
      <w:r w:rsidR="00AF2ABC">
        <w:rPr>
          <w:rFonts w:asciiTheme="minorHAnsi" w:hAnsiTheme="minorHAnsi" w:cstheme="minorHAnsi"/>
          <w:bCs/>
          <w:i/>
          <w:color w:val="000000"/>
        </w:rPr>
        <w:t>(załącznik nr 12</w:t>
      </w:r>
      <w:r w:rsidR="00AF1D2A" w:rsidRPr="00AF1D2A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F1D2A" w:rsidRPr="00AF1D2A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F1D2A" w:rsidRPr="00AF1D2A">
        <w:rPr>
          <w:rFonts w:asciiTheme="minorHAnsi" w:hAnsiTheme="minorHAnsi" w:cstheme="minorHAnsi"/>
          <w:bCs/>
          <w:color w:val="000000"/>
        </w:rPr>
        <w:tab/>
      </w:r>
    </w:p>
    <w:p w:rsidR="00B31AB7" w:rsidRDefault="00B31AB7" w:rsidP="00AF1D2A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F1D2A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przyjął bez uwag treść protokołu Nr 339/23 z posiedzenia Zarządu Powiatu Piaseczyńskiego w dniu 28 czerwca 2023 r.</w:t>
      </w:r>
    </w:p>
    <w:p w:rsidR="00AF1D2A" w:rsidRPr="00AF1D2A" w:rsidRDefault="00AF1D2A" w:rsidP="00AF1D2A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B31AB7" w:rsidRPr="00AF1D2A" w:rsidRDefault="003C6CBF" w:rsidP="00AF1D2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/>
          <w:color w:val="000000"/>
          <w:shd w:val="clear" w:color="auto" w:fill="FFFFFF"/>
        </w:rPr>
        <w:t>Ad. 12</w:t>
      </w:r>
      <w:r w:rsidR="00B31AB7" w:rsidRPr="00AF1D2A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Projekt</w:t>
      </w:r>
      <w:r w:rsidR="00B31AB7" w:rsidRPr="00AF1D2A">
        <w:rPr>
          <w:rFonts w:asciiTheme="minorHAnsi" w:hAnsiTheme="minorHAnsi" w:cstheme="minorHAnsi"/>
          <w:b/>
        </w:rPr>
        <w:t xml:space="preserve"> Protokołu Nr 340/23 z posiedzenia Zarządu Powiatu Piaseczyńskie</w:t>
      </w:r>
      <w:r w:rsidR="00AF1D2A" w:rsidRPr="00AF1D2A">
        <w:rPr>
          <w:rFonts w:asciiTheme="minorHAnsi" w:hAnsiTheme="minorHAnsi" w:cstheme="minorHAnsi"/>
          <w:b/>
        </w:rPr>
        <w:t xml:space="preserve">go w dniu </w:t>
      </w:r>
      <w:r w:rsidR="00AF1D2A" w:rsidRPr="00AF1D2A">
        <w:rPr>
          <w:rFonts w:asciiTheme="minorHAnsi" w:hAnsiTheme="minorHAnsi" w:cstheme="minorHAnsi"/>
          <w:b/>
        </w:rPr>
        <w:br/>
        <w:t xml:space="preserve">30 czerwca 2023 roku </w:t>
      </w:r>
      <w:r w:rsidR="00AF2ABC">
        <w:rPr>
          <w:rFonts w:asciiTheme="minorHAnsi" w:hAnsiTheme="minorHAnsi" w:cstheme="minorHAnsi"/>
          <w:bCs/>
          <w:i/>
          <w:color w:val="000000"/>
        </w:rPr>
        <w:t>(załącznik nr 13</w:t>
      </w:r>
      <w:r w:rsidR="00AF1D2A" w:rsidRPr="00AF1D2A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F1D2A" w:rsidRPr="00AF1D2A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F1D2A" w:rsidRPr="00AF1D2A">
        <w:rPr>
          <w:rFonts w:asciiTheme="minorHAnsi" w:hAnsiTheme="minorHAnsi" w:cstheme="minorHAnsi"/>
          <w:bCs/>
          <w:color w:val="000000"/>
        </w:rPr>
        <w:tab/>
      </w:r>
    </w:p>
    <w:p w:rsidR="00B31AB7" w:rsidRDefault="00B31AB7" w:rsidP="003F57D7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F1D2A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przyjął bez uwag treść protokołu Nr 340/23 z posiedzenia Zarządu Powiatu Piaseczyńskiego w dniu 30 czerwca 2023 r.</w:t>
      </w:r>
    </w:p>
    <w:p w:rsidR="003F57D7" w:rsidRPr="00AF1D2A" w:rsidRDefault="003F57D7" w:rsidP="003F57D7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B31AB7" w:rsidRPr="00AF1D2A" w:rsidRDefault="003C6CBF" w:rsidP="00AF1D2A">
      <w:pPr>
        <w:pStyle w:val="Styl1"/>
        <w:tabs>
          <w:tab w:val="left" w:pos="709"/>
        </w:tabs>
        <w:spacing w:after="0"/>
        <w:rPr>
          <w:i w:val="0"/>
          <w:iCs w:val="0"/>
        </w:rPr>
      </w:pPr>
      <w:r>
        <w:rPr>
          <w:b/>
          <w:i w:val="0"/>
        </w:rPr>
        <w:t>Ad. 13</w:t>
      </w:r>
      <w:r w:rsidR="00B31AB7" w:rsidRPr="00AF1D2A">
        <w:rPr>
          <w:b/>
          <w:i w:val="0"/>
        </w:rPr>
        <w:t xml:space="preserve"> Uchwała Zarządu w sprawie ogłoszenia przetargu ustnego nieograniczonego </w:t>
      </w:r>
      <w:r w:rsidR="00CA61ED">
        <w:rPr>
          <w:b/>
          <w:i w:val="0"/>
        </w:rPr>
        <w:br/>
      </w:r>
      <w:r w:rsidR="00B31AB7" w:rsidRPr="00AF1D2A">
        <w:rPr>
          <w:b/>
          <w:i w:val="0"/>
        </w:rPr>
        <w:t xml:space="preserve">na dzierżawę części zabudowanej nieruchomości położonej w Górze Kalwarii </w:t>
      </w:r>
      <w:r w:rsidR="00AF1D2A" w:rsidRPr="00AF1D2A">
        <w:rPr>
          <w:b/>
          <w:i w:val="0"/>
        </w:rPr>
        <w:t xml:space="preserve">przy ul. Gen. F. </w:t>
      </w:r>
      <w:r w:rsidR="00AF1D2A" w:rsidRPr="00AF1D2A">
        <w:rPr>
          <w:b/>
          <w:i w:val="0"/>
        </w:rPr>
        <w:lastRenderedPageBreak/>
        <w:t xml:space="preserve">Kleeberga 5 </w:t>
      </w:r>
      <w:r w:rsidR="00AF1D2A" w:rsidRPr="00AF1D2A">
        <w:t>(</w:t>
      </w:r>
      <w:r w:rsidR="00AF2ABC">
        <w:t>załącznik nr 14</w:t>
      </w:r>
      <w:r w:rsidR="00AF1D2A" w:rsidRPr="00AF1D2A">
        <w:t xml:space="preserve"> do protokołu) </w:t>
      </w:r>
      <w:r w:rsidR="00AF1D2A" w:rsidRPr="00AF1D2A">
        <w:rPr>
          <w:i w:val="0"/>
        </w:rPr>
        <w:t>przedstawiła</w:t>
      </w:r>
      <w:r w:rsidR="00AF1D2A" w:rsidRPr="00AF1D2A">
        <w:rPr>
          <w:i w:val="0"/>
          <w:iCs w:val="0"/>
        </w:rPr>
        <w:t xml:space="preserve"> Elżbieta Piech - Naczelnik Wydziału Gospodarowania Mieniem.</w:t>
      </w:r>
    </w:p>
    <w:p w:rsidR="00B31AB7" w:rsidRPr="00AF1D2A" w:rsidRDefault="00B31AB7" w:rsidP="00AF1D2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F1D2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341/3/23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C6CBF">
        <w:rPr>
          <w:rFonts w:asciiTheme="minorHAnsi" w:hAnsiTheme="minorHAnsi" w:cstheme="minorHAnsi"/>
          <w:b/>
          <w:sz w:val="24"/>
          <w:szCs w:val="24"/>
        </w:rPr>
        <w:br/>
      </w:r>
      <w:r w:rsidRPr="00AF1D2A">
        <w:rPr>
          <w:rFonts w:asciiTheme="minorHAnsi" w:hAnsiTheme="minorHAnsi" w:cstheme="minorHAnsi"/>
          <w:sz w:val="24"/>
          <w:szCs w:val="24"/>
        </w:rPr>
        <w:t>w sprawie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 xml:space="preserve">ogłoszenia przetargu ustnego nieograniczonego na dzierżawę części zabudowanej nieruchomości położonej w Górze Kalwarii przy ul. Gen. F. Kleeberga 5 </w:t>
      </w:r>
      <w:r w:rsidR="00AF2AB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15</w:t>
      </w:r>
      <w:r w:rsidRPr="00AF1D2A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B31AB7" w:rsidRPr="00AF1D2A" w:rsidRDefault="00B31AB7" w:rsidP="00AF1D2A">
      <w:pPr>
        <w:widowControl w:val="0"/>
        <w:tabs>
          <w:tab w:val="left" w:pos="426"/>
        </w:tabs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1D2A">
        <w:rPr>
          <w:rFonts w:asciiTheme="minorHAnsi" w:hAnsiTheme="minorHAnsi" w:cstheme="minorHAnsi"/>
          <w:sz w:val="24"/>
          <w:szCs w:val="24"/>
        </w:rPr>
        <w:t>Ustalono cenę wywoławczą czynszu rocznego za część nieruchomości w wysokości 35 000,00 zł netto + VAT.</w:t>
      </w:r>
    </w:p>
    <w:p w:rsidR="00B31AB7" w:rsidRPr="00AF1D2A" w:rsidRDefault="00B31AB7" w:rsidP="00AF1D2A">
      <w:pPr>
        <w:widowControl w:val="0"/>
        <w:tabs>
          <w:tab w:val="left" w:pos="426"/>
        </w:tabs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1D2A">
        <w:rPr>
          <w:rFonts w:asciiTheme="minorHAnsi" w:hAnsiTheme="minorHAnsi" w:cstheme="minorHAnsi"/>
          <w:sz w:val="24"/>
          <w:szCs w:val="24"/>
        </w:rPr>
        <w:t>Ustalono wadium będące warunkiem przystąpienia do przetargu na dzierżawę w wysokości 1750,00 zł.</w:t>
      </w:r>
    </w:p>
    <w:p w:rsidR="00B31AB7" w:rsidRPr="00AF1D2A" w:rsidRDefault="00B31AB7" w:rsidP="00AF1D2A">
      <w:pPr>
        <w:widowControl w:val="0"/>
        <w:tabs>
          <w:tab w:val="left" w:pos="426"/>
        </w:tabs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1D2A">
        <w:rPr>
          <w:rFonts w:asciiTheme="minorHAnsi" w:hAnsiTheme="minorHAnsi" w:cstheme="minorHAnsi"/>
          <w:sz w:val="24"/>
          <w:szCs w:val="24"/>
        </w:rPr>
        <w:t>Powołuje się komisję przetargową w składzie:</w:t>
      </w:r>
    </w:p>
    <w:p w:rsidR="00B31AB7" w:rsidRPr="00AF1D2A" w:rsidRDefault="00B31AB7" w:rsidP="00AF1D2A">
      <w:pPr>
        <w:pStyle w:val="Akapitzlist"/>
        <w:widowControl w:val="0"/>
        <w:numPr>
          <w:ilvl w:val="1"/>
          <w:numId w:val="2"/>
        </w:numPr>
        <w:tabs>
          <w:tab w:val="left" w:pos="426"/>
        </w:tabs>
        <w:autoSpaceDN w:val="0"/>
        <w:spacing w:after="120" w:line="276" w:lineRule="auto"/>
        <w:ind w:left="284" w:hanging="284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F1D2A">
        <w:rPr>
          <w:rFonts w:cstheme="minorHAnsi"/>
          <w:sz w:val="24"/>
          <w:szCs w:val="24"/>
        </w:rPr>
        <w:t>Zdzisław Lis Wicestarosta Piaseczyński – przewodniczący,</w:t>
      </w:r>
    </w:p>
    <w:p w:rsidR="00B31AB7" w:rsidRPr="00AF1D2A" w:rsidRDefault="00B31AB7" w:rsidP="00AF1D2A">
      <w:pPr>
        <w:pStyle w:val="Akapitzlist"/>
        <w:widowControl w:val="0"/>
        <w:numPr>
          <w:ilvl w:val="1"/>
          <w:numId w:val="2"/>
        </w:numPr>
        <w:tabs>
          <w:tab w:val="left" w:pos="426"/>
        </w:tabs>
        <w:autoSpaceDN w:val="0"/>
        <w:spacing w:after="120" w:line="276" w:lineRule="auto"/>
        <w:ind w:left="284" w:hanging="284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F1D2A">
        <w:rPr>
          <w:rFonts w:cstheme="minorHAnsi"/>
          <w:sz w:val="24"/>
          <w:szCs w:val="24"/>
        </w:rPr>
        <w:t xml:space="preserve"> Elżbieta Piech Naczelnik WGM - wiceprzewodniczący,</w:t>
      </w:r>
    </w:p>
    <w:p w:rsidR="00B31AB7" w:rsidRPr="00AF1D2A" w:rsidRDefault="00B31AB7" w:rsidP="00AF1D2A">
      <w:pPr>
        <w:pStyle w:val="Akapitzlist"/>
        <w:widowControl w:val="0"/>
        <w:numPr>
          <w:ilvl w:val="1"/>
          <w:numId w:val="2"/>
        </w:numPr>
        <w:tabs>
          <w:tab w:val="left" w:pos="284"/>
        </w:tabs>
        <w:autoSpaceDN w:val="0"/>
        <w:spacing w:after="120" w:line="276" w:lineRule="auto"/>
        <w:ind w:left="0" w:firstLine="0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F1D2A">
        <w:rPr>
          <w:rFonts w:cstheme="minorHAnsi"/>
          <w:sz w:val="24"/>
          <w:szCs w:val="24"/>
        </w:rPr>
        <w:t xml:space="preserve"> Monika Nowak Podinspektor WGM – sekretarz,</w:t>
      </w:r>
    </w:p>
    <w:p w:rsidR="00B31AB7" w:rsidRPr="00AF1D2A" w:rsidRDefault="00B31AB7" w:rsidP="00AF1D2A">
      <w:pPr>
        <w:pStyle w:val="Akapitzlist"/>
        <w:widowControl w:val="0"/>
        <w:numPr>
          <w:ilvl w:val="1"/>
          <w:numId w:val="2"/>
        </w:numPr>
        <w:tabs>
          <w:tab w:val="left" w:pos="426"/>
        </w:tabs>
        <w:autoSpaceDN w:val="0"/>
        <w:spacing w:after="0" w:line="276" w:lineRule="auto"/>
        <w:ind w:left="284" w:hanging="284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F1D2A">
        <w:rPr>
          <w:rFonts w:cstheme="minorHAnsi"/>
          <w:sz w:val="24"/>
          <w:szCs w:val="24"/>
        </w:rPr>
        <w:t xml:space="preserve"> Małgorzata Gielecińska Inspektor WGM – członek.</w:t>
      </w:r>
    </w:p>
    <w:p w:rsidR="00AF1D2A" w:rsidRPr="00AF1D2A" w:rsidRDefault="00AF1D2A" w:rsidP="00AF1D2A">
      <w:pPr>
        <w:pStyle w:val="Akapitzlist"/>
        <w:widowControl w:val="0"/>
        <w:tabs>
          <w:tab w:val="left" w:pos="426"/>
        </w:tabs>
        <w:autoSpaceDN w:val="0"/>
        <w:spacing w:after="0" w:line="276" w:lineRule="auto"/>
        <w:ind w:left="284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B31AB7" w:rsidRPr="00AF1D2A" w:rsidRDefault="003C6CBF" w:rsidP="00AF1D2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/>
        </w:rPr>
        <w:t>Ad. 14</w:t>
      </w:r>
      <w:r w:rsidR="00B31AB7" w:rsidRPr="00AF1D2A">
        <w:rPr>
          <w:rFonts w:asciiTheme="minorHAnsi" w:hAnsiTheme="minorHAnsi" w:cstheme="minorHAnsi"/>
          <w:b/>
        </w:rPr>
        <w:t xml:space="preserve"> Wniosek Naczelnika Wydziału EDU EDU.3026.58.2023.KS </w:t>
      </w:r>
      <w:r w:rsidR="00B31AB7" w:rsidRPr="00AF1D2A">
        <w:rPr>
          <w:rFonts w:asciiTheme="minorHAnsi" w:hAnsiTheme="minorHAnsi" w:cstheme="minorHAnsi"/>
          <w:b/>
          <w:color w:val="000000"/>
          <w:shd w:val="clear" w:color="auto" w:fill="FFFFFF"/>
        </w:rPr>
        <w:t>w sprawie wprowadzenia zmian w planie wydat</w:t>
      </w:r>
      <w:r w:rsidR="00AF1D2A" w:rsidRPr="00AF1D2A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AF2ABC">
        <w:rPr>
          <w:rFonts w:asciiTheme="minorHAnsi" w:hAnsiTheme="minorHAnsi" w:cstheme="minorHAnsi"/>
          <w:bCs/>
          <w:i/>
          <w:color w:val="000000"/>
        </w:rPr>
        <w:t>(załącznik nr 16</w:t>
      </w:r>
      <w:r w:rsidR="00AF1D2A" w:rsidRPr="00AF1D2A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F1D2A" w:rsidRPr="00AF1D2A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F1D2A" w:rsidRPr="00AF1D2A">
        <w:rPr>
          <w:rFonts w:asciiTheme="minorHAnsi" w:hAnsiTheme="minorHAnsi" w:cstheme="minorHAnsi"/>
          <w:bCs/>
          <w:color w:val="000000"/>
        </w:rPr>
        <w:tab/>
      </w:r>
    </w:p>
    <w:p w:rsidR="00B31AB7" w:rsidRPr="00AF1D2A" w:rsidRDefault="00B31AB7" w:rsidP="00AF1D2A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F1D2A">
        <w:rPr>
          <w:rFonts w:asciiTheme="minorHAnsi" w:hAnsiTheme="minorHAnsi" w:cstheme="minorHAnsi"/>
          <w:b/>
          <w:bCs/>
        </w:rPr>
        <w:t xml:space="preserve">Zarząd </w:t>
      </w:r>
      <w:r w:rsidRPr="00AF1D2A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F1D2A">
        <w:rPr>
          <w:rFonts w:asciiTheme="minorHAnsi" w:hAnsiTheme="minorHAnsi" w:cstheme="minorHAnsi"/>
          <w:b/>
          <w:bCs/>
        </w:rPr>
        <w:t xml:space="preserve"> </w:t>
      </w:r>
      <w:r w:rsidRPr="00AF1D2A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3C6CBF">
        <w:rPr>
          <w:rFonts w:asciiTheme="minorHAnsi" w:hAnsiTheme="minorHAnsi" w:cstheme="minorHAnsi"/>
        </w:rPr>
        <w:br/>
      </w:r>
      <w:r w:rsidRPr="00AF1D2A">
        <w:rPr>
          <w:rFonts w:asciiTheme="minorHAnsi" w:hAnsiTheme="minorHAnsi" w:cstheme="minorHAnsi"/>
        </w:rPr>
        <w:t>i wydatków budżetu powiatu na 2023 rok.</w:t>
      </w:r>
    </w:p>
    <w:p w:rsidR="00B31AB7" w:rsidRPr="00AF1D2A" w:rsidRDefault="00B31AB7" w:rsidP="00AF1D2A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:rsidR="00AF1D2A" w:rsidRDefault="003C6CBF" w:rsidP="00AF1D2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/>
        </w:rPr>
        <w:t>Ad. 15</w:t>
      </w:r>
      <w:r w:rsidR="00B31AB7" w:rsidRPr="00AF1D2A">
        <w:rPr>
          <w:rFonts w:asciiTheme="minorHAnsi" w:hAnsiTheme="minorHAnsi" w:cstheme="minorHAnsi"/>
          <w:b/>
        </w:rPr>
        <w:t xml:space="preserve"> Uchwała Zarządu w sprawie zatwierdzenia protokołu w postępowaniu o udzielenie zamówienia publicznego pn.: „Budowa budynku mieszkalnego jednorodzinnego – Rodzinnego Domu Dziecka, wraz z garażem wolnostojącym</w:t>
      </w:r>
      <w:r w:rsidR="00AF1D2A" w:rsidRPr="00AF1D2A">
        <w:rPr>
          <w:rFonts w:asciiTheme="minorHAnsi" w:hAnsiTheme="minorHAnsi" w:cstheme="minorHAnsi"/>
          <w:b/>
        </w:rPr>
        <w:t xml:space="preserve"> oraz urządzeniami budowlanymi” </w:t>
      </w:r>
      <w:r w:rsidR="00AF2ABC">
        <w:rPr>
          <w:rFonts w:asciiTheme="minorHAnsi" w:hAnsiTheme="minorHAnsi" w:cstheme="minorHAnsi"/>
          <w:bCs/>
          <w:i/>
          <w:color w:val="000000"/>
        </w:rPr>
        <w:t>(załącznik nr 17</w:t>
      </w:r>
      <w:r w:rsidR="00AF1D2A" w:rsidRPr="00AF1D2A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F1D2A" w:rsidRPr="00AF1D2A">
        <w:rPr>
          <w:rFonts w:asciiTheme="minorHAnsi" w:hAnsiTheme="minorHAnsi" w:cstheme="minorHAnsi"/>
          <w:bCs/>
          <w:color w:val="000000"/>
        </w:rPr>
        <w:t xml:space="preserve"> przedstawił Ksawery Gut —</w:t>
      </w:r>
      <w:r w:rsidR="00AF1D2A">
        <w:rPr>
          <w:rFonts w:asciiTheme="minorHAnsi" w:hAnsiTheme="minorHAnsi" w:cstheme="minorHAnsi"/>
          <w:bCs/>
          <w:color w:val="000000"/>
        </w:rPr>
        <w:t xml:space="preserve"> Starosta Piaseczyński.</w:t>
      </w:r>
    </w:p>
    <w:p w:rsidR="00B31AB7" w:rsidRDefault="00B31AB7" w:rsidP="00AF1D2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i/>
          <w:iCs/>
          <w:color w:val="000000"/>
        </w:rPr>
      </w:pPr>
      <w:r w:rsidRPr="00AF1D2A">
        <w:rPr>
          <w:rFonts w:asciiTheme="minorHAnsi" w:hAnsiTheme="minorHAnsi" w:cstheme="minorHAnsi"/>
          <w:b/>
          <w:bCs/>
        </w:rPr>
        <w:t xml:space="preserve">Zarząd </w:t>
      </w:r>
      <w:r w:rsidRPr="00AF1D2A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F1D2A">
        <w:rPr>
          <w:rFonts w:asciiTheme="minorHAnsi" w:hAnsiTheme="minorHAnsi" w:cstheme="minorHAnsi"/>
          <w:b/>
          <w:bCs/>
        </w:rPr>
        <w:t xml:space="preserve"> </w:t>
      </w:r>
      <w:r w:rsidRPr="00AF1D2A">
        <w:rPr>
          <w:rFonts w:asciiTheme="minorHAnsi" w:hAnsiTheme="minorHAnsi" w:cstheme="minorHAnsi"/>
          <w:color w:val="000000"/>
          <w:shd w:val="clear" w:color="auto" w:fill="FFFFFF"/>
        </w:rPr>
        <w:t>podjął uchwałę Nr 341/4/23</w:t>
      </w:r>
      <w:r w:rsidRPr="00AF1D2A">
        <w:rPr>
          <w:rFonts w:asciiTheme="minorHAnsi" w:hAnsiTheme="minorHAnsi" w:cstheme="minorHAnsi"/>
          <w:b/>
        </w:rPr>
        <w:t xml:space="preserve"> </w:t>
      </w:r>
      <w:r w:rsidR="003C6CBF">
        <w:rPr>
          <w:rFonts w:asciiTheme="minorHAnsi" w:hAnsiTheme="minorHAnsi" w:cstheme="minorHAnsi"/>
          <w:b/>
        </w:rPr>
        <w:br/>
      </w:r>
      <w:r w:rsidRPr="00AF1D2A">
        <w:rPr>
          <w:rFonts w:asciiTheme="minorHAnsi" w:hAnsiTheme="minorHAnsi" w:cstheme="minorHAnsi"/>
        </w:rPr>
        <w:t>w sprawie</w:t>
      </w:r>
      <w:r w:rsidRPr="00AF1D2A">
        <w:rPr>
          <w:rFonts w:asciiTheme="minorHAnsi" w:hAnsiTheme="minorHAnsi" w:cstheme="minorHAnsi"/>
          <w:b/>
        </w:rPr>
        <w:t xml:space="preserve"> </w:t>
      </w:r>
      <w:r w:rsidRPr="00AF1D2A">
        <w:rPr>
          <w:rFonts w:asciiTheme="minorHAnsi" w:hAnsiTheme="minorHAnsi" w:cstheme="minorHAnsi"/>
        </w:rPr>
        <w:t xml:space="preserve">zatwierdzenia protokołu w postępowaniu o udzielenie zamówienia publicznego pn.: „Budowa budynku mieszkalnego jednorodzinnego – Rodzinnego Domu Dziecka, wraz </w:t>
      </w:r>
      <w:r w:rsidR="003C6CBF">
        <w:rPr>
          <w:rFonts w:asciiTheme="minorHAnsi" w:hAnsiTheme="minorHAnsi" w:cstheme="minorHAnsi"/>
        </w:rPr>
        <w:br/>
      </w:r>
      <w:r w:rsidRPr="00AF1D2A">
        <w:rPr>
          <w:rFonts w:asciiTheme="minorHAnsi" w:hAnsiTheme="minorHAnsi" w:cstheme="minorHAnsi"/>
        </w:rPr>
        <w:t xml:space="preserve">z garażem wolnostojącym oraz urządzeniami budowlanymi” </w:t>
      </w:r>
      <w:r w:rsidR="00AF2ABC">
        <w:rPr>
          <w:rFonts w:asciiTheme="minorHAnsi" w:hAnsiTheme="minorHAnsi" w:cstheme="minorHAnsi"/>
          <w:bCs/>
          <w:i/>
          <w:iCs/>
          <w:color w:val="000000"/>
        </w:rPr>
        <w:t>(załącznik nr 18</w:t>
      </w:r>
      <w:r w:rsidRPr="00AF1D2A">
        <w:rPr>
          <w:rFonts w:asciiTheme="minorHAnsi" w:hAnsiTheme="minorHAnsi" w:cstheme="minorHAnsi"/>
          <w:bCs/>
          <w:i/>
          <w:iCs/>
          <w:color w:val="000000"/>
        </w:rPr>
        <w:t xml:space="preserve"> do protokołu).</w:t>
      </w:r>
    </w:p>
    <w:p w:rsidR="00AF1D2A" w:rsidRPr="00AF1D2A" w:rsidRDefault="00AF1D2A" w:rsidP="00AF1D2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</w:p>
    <w:p w:rsidR="00B31AB7" w:rsidRPr="00AF1D2A" w:rsidRDefault="003C6CBF" w:rsidP="00AF1D2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/>
          <w:color w:val="000000"/>
          <w:shd w:val="clear" w:color="auto" w:fill="FFFFFF"/>
        </w:rPr>
        <w:t>Ad. 16</w:t>
      </w:r>
      <w:r w:rsidR="00B31AB7" w:rsidRPr="00AF1D2A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Uchwała Zarządu </w:t>
      </w:r>
      <w:r w:rsidR="00B31AB7" w:rsidRPr="00AF1D2A">
        <w:rPr>
          <w:rFonts w:asciiTheme="minorHAnsi" w:hAnsiTheme="minorHAnsi" w:cstheme="minorHAnsi"/>
          <w:b/>
        </w:rPr>
        <w:t>w sprawie zawarcia aneksu nr 7 do umowy nr 197/GW/GW-7/15/ASI z dnia 30.10.2015 r.</w:t>
      </w:r>
      <w:r w:rsidR="00AF1D2A" w:rsidRPr="00AF1D2A">
        <w:rPr>
          <w:rFonts w:asciiTheme="minorHAnsi" w:hAnsiTheme="minorHAnsi" w:cstheme="minorHAnsi"/>
          <w:b/>
        </w:rPr>
        <w:t xml:space="preserve"> </w:t>
      </w:r>
      <w:r w:rsidR="00AF1D2A" w:rsidRPr="00AF1D2A">
        <w:rPr>
          <w:rFonts w:asciiTheme="minorHAnsi" w:hAnsiTheme="minorHAnsi" w:cstheme="minorHAnsi"/>
          <w:bCs/>
          <w:i/>
          <w:color w:val="000000"/>
        </w:rPr>
        <w:t xml:space="preserve">(załącznik nr </w:t>
      </w:r>
      <w:r w:rsidR="00AF2ABC">
        <w:rPr>
          <w:rFonts w:asciiTheme="minorHAnsi" w:hAnsiTheme="minorHAnsi" w:cstheme="minorHAnsi"/>
          <w:bCs/>
          <w:i/>
          <w:color w:val="000000"/>
        </w:rPr>
        <w:t>19</w:t>
      </w:r>
      <w:r w:rsidR="00AF1D2A" w:rsidRPr="00AF1D2A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F1D2A" w:rsidRPr="00AF1D2A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F1D2A" w:rsidRPr="00AF1D2A">
        <w:rPr>
          <w:rFonts w:asciiTheme="minorHAnsi" w:hAnsiTheme="minorHAnsi" w:cstheme="minorHAnsi"/>
          <w:bCs/>
          <w:color w:val="000000"/>
        </w:rPr>
        <w:tab/>
      </w:r>
    </w:p>
    <w:p w:rsidR="00B31AB7" w:rsidRDefault="00B31AB7" w:rsidP="00AF1D2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F1D2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341/5/23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C6CBF">
        <w:rPr>
          <w:rFonts w:asciiTheme="minorHAnsi" w:hAnsiTheme="minorHAnsi" w:cstheme="minorHAnsi"/>
          <w:b/>
          <w:sz w:val="24"/>
          <w:szCs w:val="24"/>
        </w:rPr>
        <w:br/>
      </w:r>
      <w:r w:rsidRPr="00AF1D2A">
        <w:rPr>
          <w:rFonts w:asciiTheme="minorHAnsi" w:hAnsiTheme="minorHAnsi" w:cstheme="minorHAnsi"/>
          <w:sz w:val="24"/>
          <w:szCs w:val="24"/>
        </w:rPr>
        <w:t>w sprawie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 xml:space="preserve">zawarcia aneksu nr 7 do umowy nr 197/GW/GW-7/15/ASI z dnia 30.10.2015 r. </w:t>
      </w:r>
      <w:r w:rsidRPr="00AF1D2A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AF2AB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0 </w:t>
      </w:r>
      <w:r w:rsidRPr="00AF1D2A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do protokołu).</w:t>
      </w:r>
    </w:p>
    <w:p w:rsidR="00AF1D2A" w:rsidRPr="00AF1D2A" w:rsidRDefault="00AF1D2A" w:rsidP="00AF1D2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B31AB7" w:rsidRPr="00AF1D2A" w:rsidRDefault="003C6CBF" w:rsidP="00AF1D2A">
      <w:pPr>
        <w:pStyle w:val="Styl1"/>
        <w:tabs>
          <w:tab w:val="left" w:pos="709"/>
        </w:tabs>
        <w:spacing w:after="0"/>
        <w:rPr>
          <w:i w:val="0"/>
          <w:iCs w:val="0"/>
        </w:rPr>
      </w:pPr>
      <w:r>
        <w:rPr>
          <w:b/>
          <w:i w:val="0"/>
          <w:shd w:val="clear" w:color="auto" w:fill="FFFFFF"/>
        </w:rPr>
        <w:t>Ad. 17</w:t>
      </w:r>
      <w:r w:rsidR="00B31AB7" w:rsidRPr="00AF1D2A">
        <w:rPr>
          <w:b/>
          <w:i w:val="0"/>
          <w:shd w:val="clear" w:color="auto" w:fill="FFFFFF"/>
        </w:rPr>
        <w:t xml:space="preserve"> Uchwała Zarządu</w:t>
      </w:r>
      <w:r w:rsidR="00B31AB7" w:rsidRPr="00AF1D2A">
        <w:rPr>
          <w:b/>
          <w:i w:val="0"/>
        </w:rPr>
        <w:t xml:space="preserve"> w sprawie wyrażenia zgody na zawarcie aneksu do umowy </w:t>
      </w:r>
      <w:r>
        <w:rPr>
          <w:b/>
          <w:i w:val="0"/>
        </w:rPr>
        <w:br/>
      </w:r>
      <w:r w:rsidR="00B31AB7" w:rsidRPr="00AF1D2A">
        <w:rPr>
          <w:b/>
          <w:i w:val="0"/>
        </w:rPr>
        <w:t xml:space="preserve">nr D/192/PG/2020 z dnia 30.06.2020 r. o odprowadzanie wód z nieruchomości położonej </w:t>
      </w:r>
      <w:r>
        <w:rPr>
          <w:b/>
          <w:i w:val="0"/>
        </w:rPr>
        <w:br/>
      </w:r>
      <w:r w:rsidR="00B31AB7" w:rsidRPr="00AF1D2A">
        <w:rPr>
          <w:b/>
          <w:i w:val="0"/>
        </w:rPr>
        <w:t>w Piasecznie przy ul. Chyliczkowskiej 20</w:t>
      </w:r>
      <w:r w:rsidR="00AF1D2A" w:rsidRPr="00AF1D2A">
        <w:rPr>
          <w:b/>
        </w:rPr>
        <w:t xml:space="preserve"> </w:t>
      </w:r>
      <w:r w:rsidR="00AF1D2A" w:rsidRPr="00AF1D2A">
        <w:t>(</w:t>
      </w:r>
      <w:r w:rsidR="00AF2ABC">
        <w:t>załącznik nr 21</w:t>
      </w:r>
      <w:r w:rsidR="00AF1D2A" w:rsidRPr="00AF1D2A">
        <w:t xml:space="preserve"> do protokołu) </w:t>
      </w:r>
      <w:r w:rsidR="00AF1D2A" w:rsidRPr="00AF1D2A">
        <w:rPr>
          <w:i w:val="0"/>
        </w:rPr>
        <w:t>przedstawiła</w:t>
      </w:r>
      <w:r w:rsidR="00AF1D2A" w:rsidRPr="00AF1D2A">
        <w:rPr>
          <w:i w:val="0"/>
          <w:iCs w:val="0"/>
        </w:rPr>
        <w:t xml:space="preserve"> Elżbieta Piech - Naczelnik Wydziału Gospodarowania Mieniem.</w:t>
      </w:r>
    </w:p>
    <w:p w:rsidR="00B31AB7" w:rsidRPr="00AF1D2A" w:rsidRDefault="00B31AB7" w:rsidP="00AF1D2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F1D2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F1D2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F1D2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podjął uchwałę Nr </w:t>
      </w:r>
      <w:r w:rsidRPr="00AF1D2A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341/6</w:t>
      </w:r>
      <w:r w:rsidRPr="00AF1D2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/23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C6CBF">
        <w:rPr>
          <w:rFonts w:asciiTheme="minorHAnsi" w:hAnsiTheme="minorHAnsi" w:cstheme="minorHAnsi"/>
          <w:b/>
          <w:sz w:val="24"/>
          <w:szCs w:val="24"/>
        </w:rPr>
        <w:br/>
      </w:r>
      <w:r w:rsidRPr="00AF1D2A">
        <w:rPr>
          <w:rFonts w:asciiTheme="minorHAnsi" w:hAnsiTheme="minorHAnsi" w:cstheme="minorHAnsi"/>
          <w:sz w:val="24"/>
          <w:szCs w:val="24"/>
        </w:rPr>
        <w:t>w sprawie</w:t>
      </w:r>
      <w:r w:rsidRPr="00AF1D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1D2A">
        <w:rPr>
          <w:rFonts w:asciiTheme="minorHAnsi" w:hAnsiTheme="minorHAnsi" w:cstheme="minorHAnsi"/>
          <w:sz w:val="24"/>
          <w:szCs w:val="24"/>
        </w:rPr>
        <w:t xml:space="preserve">wyrażenia zgody na zawarcie aneksu do umowy nr D/192/PG/2020 z dnia 30.06.2020 r. o odprowadzanie wód z nieruchomości położonej w Piasecznie przy </w:t>
      </w:r>
      <w:r w:rsidR="003C6CBF">
        <w:rPr>
          <w:rFonts w:asciiTheme="minorHAnsi" w:hAnsiTheme="minorHAnsi" w:cstheme="minorHAnsi"/>
          <w:sz w:val="24"/>
          <w:szCs w:val="24"/>
        </w:rPr>
        <w:br/>
      </w:r>
      <w:r w:rsidRPr="00AF1D2A">
        <w:rPr>
          <w:rFonts w:asciiTheme="minorHAnsi" w:hAnsiTheme="minorHAnsi" w:cstheme="minorHAnsi"/>
          <w:sz w:val="24"/>
          <w:szCs w:val="24"/>
        </w:rPr>
        <w:t xml:space="preserve">ul. Chyliczkowskiej 20 </w:t>
      </w:r>
      <w:r w:rsidRPr="00AF1D2A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AF2AB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2</w:t>
      </w:r>
      <w:r w:rsidRPr="00AF1D2A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B31AB7" w:rsidRPr="00AF1D2A" w:rsidRDefault="00B31AB7" w:rsidP="00AF1D2A">
      <w:pPr>
        <w:spacing w:after="0" w:line="276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F1D2A">
        <w:rPr>
          <w:rFonts w:asciiTheme="minorHAnsi" w:eastAsia="Times New Roman" w:hAnsiTheme="minorHAnsi" w:cstheme="minorHAnsi"/>
          <w:sz w:val="24"/>
          <w:szCs w:val="24"/>
          <w:lang w:eastAsia="pl-PL"/>
        </w:rPr>
        <w:t>Do podpisania umowy zostali upoważnieni:</w:t>
      </w:r>
    </w:p>
    <w:p w:rsidR="00B31AB7" w:rsidRPr="00AF1D2A" w:rsidRDefault="00B31AB7" w:rsidP="00AF1D2A">
      <w:pPr>
        <w:spacing w:after="0" w:line="276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F1D2A">
        <w:rPr>
          <w:rFonts w:asciiTheme="minorHAnsi" w:eastAsia="Times New Roman" w:hAnsiTheme="minorHAnsi" w:cstheme="minorHAnsi"/>
          <w:sz w:val="24"/>
          <w:szCs w:val="24"/>
          <w:lang w:eastAsia="pl-PL"/>
        </w:rPr>
        <w:t>1) Ksawery Gut – Starosta Piaseczyński,</w:t>
      </w:r>
    </w:p>
    <w:p w:rsidR="00B31AB7" w:rsidRPr="00AF1D2A" w:rsidRDefault="00B31AB7" w:rsidP="00AF1D2A">
      <w:pPr>
        <w:spacing w:after="0" w:line="276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F1D2A">
        <w:rPr>
          <w:rFonts w:asciiTheme="minorHAnsi" w:eastAsia="Times New Roman" w:hAnsiTheme="minorHAnsi" w:cstheme="minorHAnsi"/>
          <w:sz w:val="24"/>
          <w:szCs w:val="24"/>
          <w:lang w:eastAsia="pl-PL"/>
        </w:rPr>
        <w:t>2) Małgorzata Król - Dyrektor Zespołu Szkół Nr 3 w Piasecznie.</w:t>
      </w:r>
    </w:p>
    <w:p w:rsidR="00B31AB7" w:rsidRPr="00AF1D2A" w:rsidRDefault="00B31AB7" w:rsidP="00AF1D2A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u w:val="single"/>
        </w:rPr>
      </w:pPr>
    </w:p>
    <w:p w:rsidR="008C484B" w:rsidRDefault="008C484B" w:rsidP="008C484B">
      <w:pPr>
        <w:widowControl w:val="0"/>
        <w:spacing w:after="0"/>
        <w:ind w:left="4248" w:firstLine="708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b/>
          <w:kern w:val="3"/>
          <w:sz w:val="24"/>
          <w:szCs w:val="24"/>
          <w:lang w:eastAsia="zh-CN" w:bidi="hi-IN"/>
        </w:rPr>
        <w:t>Starosta Piaseczyński</w:t>
      </w:r>
    </w:p>
    <w:p w:rsidR="008C484B" w:rsidRDefault="008C484B" w:rsidP="008C484B">
      <w:pPr>
        <w:widowControl w:val="0"/>
        <w:spacing w:after="0"/>
        <w:ind w:left="4956" w:firstLine="708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 xml:space="preserve">             Ksawery Gut</w:t>
      </w:r>
    </w:p>
    <w:p w:rsidR="008C484B" w:rsidRDefault="008C484B" w:rsidP="008C484B">
      <w:pPr>
        <w:widowControl w:val="0"/>
        <w:spacing w:after="0"/>
        <w:ind w:left="4248" w:firstLine="708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>/podpisano elektronicznie/</w:t>
      </w: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ab/>
      </w:r>
    </w:p>
    <w:p w:rsidR="008C484B" w:rsidRDefault="008C484B" w:rsidP="008C484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8C484B" w:rsidRDefault="008C484B" w:rsidP="008C484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      </w:t>
      </w: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>Protokół sporządziła:</w:t>
      </w:r>
    </w:p>
    <w:p w:rsidR="008C484B" w:rsidRDefault="008C484B" w:rsidP="008C484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      Aneta Sobiegraj</w:t>
      </w:r>
    </w:p>
    <w:p w:rsidR="008C484B" w:rsidRDefault="008C484B" w:rsidP="008C484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</w:rPr>
        <w:t>/podpisano elektronicznie/</w:t>
      </w:r>
    </w:p>
    <w:p w:rsidR="008C484B" w:rsidRDefault="008C484B" w:rsidP="008C484B">
      <w:pPr>
        <w:widowControl w:val="0"/>
        <w:tabs>
          <w:tab w:val="left" w:pos="284"/>
        </w:tabs>
        <w:spacing w:after="120" w:line="276" w:lineRule="auto"/>
        <w:jc w:val="both"/>
        <w:rPr>
          <w:rFonts w:asciiTheme="minorHAnsi" w:eastAsia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3F57D7" w:rsidRPr="003F57D7" w:rsidRDefault="003F57D7" w:rsidP="003F57D7">
      <w:pPr>
        <w:spacing w:after="0" w:line="276" w:lineRule="auto"/>
        <w:rPr>
          <w:rFonts w:asciiTheme="minorHAnsi" w:hAnsiTheme="minorHAnsi" w:cstheme="minorHAnsi"/>
          <w:b/>
          <w:i/>
          <w:sz w:val="24"/>
          <w:szCs w:val="24"/>
        </w:rPr>
      </w:pPr>
      <w:bookmarkStart w:id="2" w:name="_GoBack"/>
      <w:bookmarkEnd w:id="2"/>
    </w:p>
    <w:sectPr w:rsidR="003F57D7" w:rsidRPr="003F5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172B34"/>
    <w:multiLevelType w:val="multilevel"/>
    <w:tmpl w:val="411A115E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  <w:rPr>
          <w:b w:val="0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FA4"/>
    <w:rsid w:val="003C6CBF"/>
    <w:rsid w:val="003F57D7"/>
    <w:rsid w:val="004C03AB"/>
    <w:rsid w:val="008131BA"/>
    <w:rsid w:val="008B4FA4"/>
    <w:rsid w:val="008C484B"/>
    <w:rsid w:val="00AF1D2A"/>
    <w:rsid w:val="00AF2ABC"/>
    <w:rsid w:val="00B31AB7"/>
    <w:rsid w:val="00CA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C3F6DF-0841-4D17-84EA-65CF3FE7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1AB7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andardZnak">
    <w:name w:val="Standard Znak"/>
    <w:basedOn w:val="Domylnaczcionkaakapitu"/>
    <w:link w:val="Standard"/>
    <w:locked/>
    <w:rsid w:val="00B31AB7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B31AB7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1">
    <w:name w:val="WW8Num1"/>
    <w:rsid w:val="00B31AB7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B31AB7"/>
    <w:pPr>
      <w:suppressAutoHyphens w:val="0"/>
      <w:autoSpaceDN/>
      <w:spacing w:line="252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yl1">
    <w:name w:val="Styl1"/>
    <w:basedOn w:val="Normalny"/>
    <w:link w:val="Styl1Znak"/>
    <w:qFormat/>
    <w:rsid w:val="00AF1D2A"/>
    <w:pPr>
      <w:widowControl w:val="0"/>
      <w:tabs>
        <w:tab w:val="left" w:pos="540"/>
        <w:tab w:val="left" w:pos="1080"/>
        <w:tab w:val="left" w:pos="1440"/>
      </w:tabs>
      <w:spacing w:after="40" w:line="276" w:lineRule="auto"/>
      <w:jc w:val="both"/>
      <w:textAlignment w:val="baseline"/>
    </w:pPr>
    <w:rPr>
      <w:rFonts w:asciiTheme="minorHAnsi" w:eastAsia="SimSun" w:hAnsiTheme="minorHAnsi" w:cstheme="minorHAnsi"/>
      <w:bCs/>
      <w:i/>
      <w:iCs/>
      <w:color w:val="000000"/>
      <w:kern w:val="3"/>
      <w:sz w:val="24"/>
      <w:szCs w:val="24"/>
      <w:lang w:eastAsia="zh-CN" w:bidi="hi-IN"/>
    </w:rPr>
  </w:style>
  <w:style w:type="character" w:customStyle="1" w:styleId="Styl1Znak">
    <w:name w:val="Styl1 Znak"/>
    <w:basedOn w:val="Domylnaczcionkaakapitu"/>
    <w:link w:val="Styl1"/>
    <w:rsid w:val="00AF1D2A"/>
    <w:rPr>
      <w:rFonts w:eastAsia="SimSun" w:cstheme="minorHAnsi"/>
      <w:bCs/>
      <w:i/>
      <w:iCs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2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1176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7</cp:revision>
  <dcterms:created xsi:type="dcterms:W3CDTF">2023-07-11T07:05:00Z</dcterms:created>
  <dcterms:modified xsi:type="dcterms:W3CDTF">2023-07-13T09:35:00Z</dcterms:modified>
</cp:coreProperties>
</file>