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475563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RZP.0021.8</w:t>
                            </w:r>
                            <w:r w:rsidR="008E3BA0">
                              <w:rPr>
                                <w:rFonts w:ascii="Arial Narrow" w:hAnsi="Arial Narrow"/>
                              </w:rPr>
                              <w:t>.2022</w:t>
                            </w:r>
                            <w:r>
                              <w:rPr>
                                <w:rFonts w:ascii="Arial Narrow" w:hAnsi="Arial Narrow"/>
                              </w:rPr>
                              <w:t>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475563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RZP.0021.8</w:t>
                      </w:r>
                      <w:r w:rsidR="008E3BA0">
                        <w:rPr>
                          <w:rFonts w:ascii="Arial Narrow" w:hAnsi="Arial Narrow"/>
                        </w:rPr>
                        <w:t>.2022</w:t>
                      </w:r>
                      <w:r>
                        <w:rPr>
                          <w:rFonts w:ascii="Arial Narrow" w:hAnsi="Arial Narrow"/>
                        </w:rPr>
                        <w:t>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02CB">
        <w:rPr>
          <w:rFonts w:cstheme="minorHAnsi"/>
          <w:sz w:val="24"/>
          <w:szCs w:val="24"/>
        </w:rPr>
        <w:t xml:space="preserve"> Piaseczno, dnia 21</w:t>
      </w:r>
      <w:r w:rsidR="00801FEF">
        <w:rPr>
          <w:rFonts w:cstheme="minorHAnsi"/>
          <w:sz w:val="24"/>
          <w:szCs w:val="24"/>
        </w:rPr>
        <w:t xml:space="preserve"> września</w:t>
      </w:r>
      <w:r w:rsidR="00B823C7" w:rsidRPr="009F6ED1">
        <w:rPr>
          <w:rFonts w:cstheme="minorHAnsi"/>
          <w:sz w:val="24"/>
          <w:szCs w:val="24"/>
        </w:rPr>
        <w:t xml:space="preserve"> </w:t>
      </w:r>
      <w:r w:rsidR="008E3BA0" w:rsidRPr="009F6ED1">
        <w:rPr>
          <w:rFonts w:cstheme="minorHAnsi"/>
          <w:sz w:val="24"/>
          <w:szCs w:val="24"/>
        </w:rPr>
        <w:t>2022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650F34">
      <w:pPr>
        <w:autoSpaceDE w:val="0"/>
        <w:adjustRightInd w:val="0"/>
        <w:spacing w:after="0" w:line="240" w:lineRule="auto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7F71DA" w:rsidRDefault="0073741F" w:rsidP="00650F34">
      <w:pPr>
        <w:autoSpaceDE w:val="0"/>
        <w:adjustRightInd w:val="0"/>
        <w:spacing w:after="0" w:line="240" w:lineRule="auto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475563">
        <w:rPr>
          <w:rFonts w:eastAsiaTheme="minorHAnsi" w:cstheme="minorHAnsi"/>
          <w:i/>
          <w:sz w:val="24"/>
          <w:szCs w:val="24"/>
        </w:rPr>
        <w:t>8</w:t>
      </w:r>
      <w:r w:rsidR="008E3BA0" w:rsidRPr="007F71DA">
        <w:rPr>
          <w:rFonts w:eastAsiaTheme="minorHAnsi" w:cstheme="minorHAnsi"/>
          <w:i/>
          <w:sz w:val="24"/>
          <w:szCs w:val="24"/>
        </w:rPr>
        <w:t>.2022</w:t>
      </w:r>
      <w:r w:rsidR="00475563">
        <w:rPr>
          <w:rFonts w:eastAsiaTheme="minorHAnsi" w:cstheme="minorHAnsi"/>
          <w:i/>
          <w:sz w:val="24"/>
          <w:szCs w:val="24"/>
        </w:rPr>
        <w:t>.AS</w:t>
      </w:r>
    </w:p>
    <w:p w:rsidR="004E1DDF" w:rsidRPr="007F71DA" w:rsidRDefault="00014BE1" w:rsidP="00650F34">
      <w:pPr>
        <w:spacing w:after="160" w:line="240" w:lineRule="auto"/>
        <w:ind w:left="6237" w:hanging="141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801FEF">
        <w:rPr>
          <w:rFonts w:eastAsiaTheme="minorHAnsi" w:cstheme="minorHAnsi"/>
          <w:i/>
          <w:sz w:val="24"/>
          <w:szCs w:val="24"/>
        </w:rPr>
        <w:t xml:space="preserve"> </w:t>
      </w:r>
      <w:r w:rsidR="002902CB">
        <w:rPr>
          <w:rFonts w:eastAsiaTheme="minorHAnsi" w:cstheme="minorHAnsi"/>
          <w:i/>
          <w:sz w:val="24"/>
          <w:szCs w:val="24"/>
        </w:rPr>
        <w:t>z dnia 21</w:t>
      </w:r>
      <w:r w:rsidR="00801FEF">
        <w:rPr>
          <w:rFonts w:eastAsiaTheme="minorHAnsi" w:cstheme="minorHAnsi"/>
          <w:i/>
          <w:sz w:val="24"/>
          <w:szCs w:val="24"/>
        </w:rPr>
        <w:t xml:space="preserve"> września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8E3BA0" w:rsidRPr="007F71DA">
        <w:rPr>
          <w:rFonts w:eastAsiaTheme="minorHAnsi" w:cstheme="minorHAnsi"/>
          <w:i/>
          <w:sz w:val="24"/>
          <w:szCs w:val="24"/>
        </w:rPr>
        <w:t>2022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Pr="007F71DA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4C6D25" w:rsidRPr="004511D6" w:rsidRDefault="004C6D25" w:rsidP="002B2A9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475563" w:rsidRPr="00E01EC8" w:rsidRDefault="00475563" w:rsidP="006F184B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  <w:r w:rsidRPr="00E01EC8">
        <w:rPr>
          <w:rFonts w:cstheme="minorHAnsi"/>
          <w:b/>
          <w:sz w:val="24"/>
          <w:szCs w:val="24"/>
          <w:lang w:eastAsia="pl-PL"/>
        </w:rPr>
        <w:t xml:space="preserve">Uchwała Nr L/3/22 z dnia 04.08.2022 r. w sprawie </w:t>
      </w:r>
      <w:r w:rsidRPr="00E01EC8">
        <w:rPr>
          <w:rFonts w:cstheme="minorHAnsi"/>
          <w:b/>
          <w:sz w:val="24"/>
          <w:szCs w:val="24"/>
        </w:rPr>
        <w:t xml:space="preserve">wprowadzenia zmian w Uchwale </w:t>
      </w:r>
      <w:r w:rsidR="00650F34">
        <w:rPr>
          <w:rFonts w:cstheme="minorHAnsi"/>
          <w:b/>
          <w:sz w:val="24"/>
          <w:szCs w:val="24"/>
        </w:rPr>
        <w:br/>
      </w:r>
      <w:r w:rsidRPr="00E01EC8">
        <w:rPr>
          <w:rFonts w:cstheme="minorHAnsi"/>
          <w:b/>
          <w:sz w:val="24"/>
          <w:szCs w:val="24"/>
        </w:rPr>
        <w:t>Nr XLVI/4/22 Rady Powiatu Piaseczyńskiego z dnia 31 marca 2022 r. w sprawie określenia zadań z zakresu rehabilitacji zawodowej i społecznej, na które przeznaczone zostaną środki Państwowego Funduszu Rehabilitacji Osób Niepełnosprawnych dla Powiatu Piaseczyńskiego w 2022 roku.</w:t>
      </w:r>
    </w:p>
    <w:p w:rsidR="00E01EC8" w:rsidRPr="00E01EC8" w:rsidRDefault="00E01EC8" w:rsidP="006F184B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 xml:space="preserve">Uchwała Nr L/3/22 z dnia 04.08.2022 r. w sprawie wprowadzenia zmian w Uchwale  </w:t>
      </w:r>
      <w:r>
        <w:rPr>
          <w:rFonts w:cstheme="minorHAnsi"/>
          <w:color w:val="000000"/>
          <w:sz w:val="24"/>
          <w:szCs w:val="24"/>
          <w:lang w:eastAsia="pl-PL"/>
        </w:rPr>
        <w:br/>
      </w:r>
      <w:r w:rsidRPr="00E01EC8">
        <w:rPr>
          <w:rFonts w:cstheme="minorHAnsi"/>
          <w:color w:val="000000"/>
          <w:sz w:val="24"/>
          <w:szCs w:val="24"/>
          <w:lang w:eastAsia="pl-PL"/>
        </w:rPr>
        <w:t>Nr XLVI/4/2</w:t>
      </w:r>
      <w:r w:rsidR="00F976F6">
        <w:rPr>
          <w:rFonts w:cstheme="minorHAnsi"/>
          <w:color w:val="000000"/>
          <w:sz w:val="24"/>
          <w:szCs w:val="24"/>
          <w:lang w:eastAsia="pl-PL"/>
        </w:rPr>
        <w:t>2 Rady Powiatu Piaseczyńskiego </w:t>
      </w:r>
      <w:r w:rsidRPr="00E01EC8">
        <w:rPr>
          <w:rFonts w:cstheme="minorHAnsi"/>
          <w:color w:val="000000"/>
          <w:sz w:val="24"/>
          <w:szCs w:val="24"/>
          <w:lang w:eastAsia="pl-PL"/>
        </w:rPr>
        <w:t>z dnia 31 marca 2022 r. w sprawie określenia zadań z zakresu rehabilitacji zawodowej i społecznej, na które przeznaczone zostaną środki Państwowego Funduszu Rehabilitacji Osób Niepełnosprawnych dla Powiatu Piaseczyńskiego w 2022 roku.</w:t>
      </w: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>Uchwała w trakcie realizacji.</w:t>
      </w: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>Na wniosek Powiatowego Urzędu Pracy w Piasecznie w podziale środków PFRON na 2022 rok wprowadzone zostały zmiany, które spowodowane są stale zmieniającymi się potrzebami osób niepełnosprawnych oraz napływającymi nowymi wnioskami o dofinansowanie poszczególnych zadań.</w:t>
      </w: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>W Uchwale Nr XLVI/4/22 Rady Powiatu Piaseczyńskiego z dnia 31 marca 2022 r. wprowadzono następujące zmiany:</w:t>
      </w:r>
    </w:p>
    <w:p w:rsidR="00E01EC8" w:rsidRPr="00E01EC8" w:rsidRDefault="000968F0" w:rsidP="00E01EC8">
      <w:pPr>
        <w:numPr>
          <w:ilvl w:val="0"/>
          <w:numId w:val="22"/>
        </w:numPr>
        <w:autoSpaceDN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  <w:lang w:eastAsia="pl-PL"/>
        </w:rPr>
      </w:pPr>
      <w:r>
        <w:rPr>
          <w:rFonts w:cstheme="minorHAnsi"/>
          <w:color w:val="000000"/>
          <w:sz w:val="24"/>
          <w:szCs w:val="24"/>
          <w:lang w:eastAsia="pl-PL"/>
        </w:rPr>
        <w:t xml:space="preserve">Zmniejszenie  o 12 200 zł do kwoty 41 </w:t>
      </w:r>
      <w:r w:rsidR="00E01EC8" w:rsidRPr="00E01EC8">
        <w:rPr>
          <w:rFonts w:cstheme="minorHAnsi"/>
          <w:color w:val="000000"/>
          <w:sz w:val="24"/>
          <w:szCs w:val="24"/>
          <w:lang w:eastAsia="pl-PL"/>
        </w:rPr>
        <w:t xml:space="preserve">800 zł, pozycji: „zwrot wydatków na instrumenty </w:t>
      </w:r>
      <w:r w:rsidR="00E01EC8">
        <w:rPr>
          <w:rFonts w:cstheme="minorHAnsi"/>
          <w:color w:val="000000"/>
          <w:sz w:val="24"/>
          <w:szCs w:val="24"/>
          <w:lang w:eastAsia="pl-PL"/>
        </w:rPr>
        <w:br/>
      </w:r>
      <w:r w:rsidR="00E01EC8" w:rsidRPr="00E01EC8">
        <w:rPr>
          <w:rFonts w:cstheme="minorHAnsi"/>
          <w:color w:val="000000"/>
          <w:sz w:val="24"/>
          <w:szCs w:val="24"/>
          <w:lang w:eastAsia="pl-PL"/>
        </w:rPr>
        <w:t>i usługi rynku pracy dla osób niepełnosprawnych zarejestrowanych jako poszukujące pracy niepozostające w</w:t>
      </w:r>
      <w:r>
        <w:rPr>
          <w:rFonts w:cstheme="minorHAnsi"/>
          <w:color w:val="000000"/>
          <w:sz w:val="24"/>
          <w:szCs w:val="24"/>
          <w:lang w:eastAsia="pl-PL"/>
        </w:rPr>
        <w:t xml:space="preserve"> zatrudnieniu  (art. 11 ustawy),</w:t>
      </w:r>
    </w:p>
    <w:p w:rsidR="00E01EC8" w:rsidRPr="00E01EC8" w:rsidRDefault="00E01EC8" w:rsidP="00E01EC8">
      <w:pPr>
        <w:numPr>
          <w:ilvl w:val="0"/>
          <w:numId w:val="22"/>
        </w:numPr>
        <w:autoSpaceDN/>
        <w:spacing w:after="0" w:line="240" w:lineRule="auto"/>
        <w:ind w:left="36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>Zwiększenie</w:t>
      </w:r>
      <w:r w:rsidR="000968F0">
        <w:rPr>
          <w:rFonts w:cstheme="minorHAnsi"/>
          <w:color w:val="000000"/>
          <w:sz w:val="24"/>
          <w:szCs w:val="24"/>
          <w:lang w:eastAsia="pl-PL"/>
        </w:rPr>
        <w:t xml:space="preserve">  o 12 200 zł do kwoty 28 </w:t>
      </w:r>
      <w:r w:rsidRPr="00E01EC8">
        <w:rPr>
          <w:rFonts w:cstheme="minorHAnsi"/>
          <w:color w:val="000000"/>
          <w:sz w:val="24"/>
          <w:szCs w:val="24"/>
          <w:lang w:eastAsia="pl-PL"/>
        </w:rPr>
        <w:t>200 zł, pozycji: „dokonywanie zwrotu kosztów poniesionych przez pracodawcę na szkolenia zatrudnionych osób nie</w:t>
      </w:r>
      <w:r w:rsidR="000968F0">
        <w:rPr>
          <w:rFonts w:cstheme="minorHAnsi"/>
          <w:color w:val="000000"/>
          <w:sz w:val="24"/>
          <w:szCs w:val="24"/>
          <w:lang w:eastAsia="pl-PL"/>
        </w:rPr>
        <w:t>pełnosprawnych (art. 41 ustawy).</w:t>
      </w:r>
    </w:p>
    <w:p w:rsidR="00E01EC8" w:rsidRPr="00E01EC8" w:rsidRDefault="00E01EC8" w:rsidP="00E01EC8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E01EC8">
        <w:rPr>
          <w:rFonts w:cstheme="minorHAnsi"/>
          <w:color w:val="000000"/>
          <w:sz w:val="24"/>
          <w:szCs w:val="24"/>
          <w:lang w:eastAsia="pl-PL"/>
        </w:rPr>
        <w:t xml:space="preserve">Nowy podział środków PFRON na zadania rehabilitacji zawodowej  dokonany został </w:t>
      </w:r>
      <w:r>
        <w:rPr>
          <w:rFonts w:cstheme="minorHAnsi"/>
          <w:color w:val="000000"/>
          <w:sz w:val="24"/>
          <w:szCs w:val="24"/>
          <w:lang w:eastAsia="pl-PL"/>
        </w:rPr>
        <w:br/>
      </w:r>
      <w:r w:rsidRPr="00E01EC8">
        <w:rPr>
          <w:rFonts w:cstheme="minorHAnsi"/>
          <w:color w:val="000000"/>
          <w:sz w:val="24"/>
          <w:szCs w:val="24"/>
          <w:lang w:eastAsia="pl-PL"/>
        </w:rPr>
        <w:t>na podstawie zidentyfikowanych, najpilniejszych potrzeb osób niepełnosprawnych i jest realizowany na bieżąco.</w:t>
      </w:r>
    </w:p>
    <w:p w:rsidR="006F184B" w:rsidRPr="00E01EC8" w:rsidRDefault="006F184B" w:rsidP="006F184B">
      <w:pPr>
        <w:pStyle w:val="Akapitzlist"/>
        <w:autoSpaceDN/>
        <w:spacing w:after="0"/>
        <w:ind w:left="0"/>
        <w:jc w:val="both"/>
        <w:rPr>
          <w:rFonts w:cstheme="minorHAnsi"/>
          <w:sz w:val="24"/>
          <w:szCs w:val="24"/>
        </w:rPr>
      </w:pPr>
    </w:p>
    <w:p w:rsidR="00475563" w:rsidRPr="00E01EC8" w:rsidRDefault="00475563" w:rsidP="006F184B">
      <w:pPr>
        <w:autoSpaceDN/>
        <w:spacing w:after="0"/>
        <w:jc w:val="both"/>
        <w:rPr>
          <w:rFonts w:cstheme="minorHAnsi"/>
          <w:sz w:val="24"/>
          <w:szCs w:val="24"/>
        </w:rPr>
      </w:pPr>
      <w:r w:rsidRPr="00E01EC8">
        <w:rPr>
          <w:rFonts w:cstheme="minorHAnsi"/>
          <w:b/>
          <w:sz w:val="24"/>
          <w:szCs w:val="24"/>
          <w:lang w:eastAsia="pl-PL"/>
        </w:rPr>
        <w:t>Uchwała Nr L/4/22 z dnia 04.08.2022 r. w sprawie</w:t>
      </w:r>
      <w:r w:rsidRPr="00E01EC8">
        <w:rPr>
          <w:rFonts w:cstheme="minorHAnsi"/>
          <w:b/>
          <w:bCs/>
          <w:sz w:val="24"/>
          <w:szCs w:val="24"/>
        </w:rPr>
        <w:t xml:space="preserve"> określenia tygodniowego obowiązkowego wymiaru godzin zajęć pedagogów, pedagogów specjalnych, psychologów, logopedów, terapeutów pedagogicznych, doradców zawodowych oraz nauczycieli praktycznej nauki zawodu zatrudnionych w szkołach prowadzonych przez Powiat Piaseczyński.</w:t>
      </w:r>
    </w:p>
    <w:p w:rsidR="006F184B" w:rsidRPr="00E01EC8" w:rsidRDefault="006F184B" w:rsidP="006F184B">
      <w:pPr>
        <w:pStyle w:val="Akapitzlist"/>
        <w:autoSpaceDN/>
        <w:spacing w:after="0"/>
        <w:jc w:val="both"/>
        <w:rPr>
          <w:rFonts w:cstheme="minorHAnsi"/>
          <w:sz w:val="24"/>
          <w:szCs w:val="24"/>
        </w:rPr>
      </w:pPr>
    </w:p>
    <w:p w:rsidR="00396858" w:rsidRPr="00E01EC8" w:rsidRDefault="006F184B" w:rsidP="00475563">
      <w:pPr>
        <w:autoSpaceDN/>
        <w:spacing w:after="0"/>
        <w:jc w:val="both"/>
        <w:rPr>
          <w:rFonts w:cstheme="minorHAnsi"/>
          <w:color w:val="000000"/>
          <w:sz w:val="24"/>
          <w:szCs w:val="24"/>
        </w:rPr>
      </w:pPr>
      <w:r w:rsidRPr="00E01EC8">
        <w:rPr>
          <w:rStyle w:val="Pogrubienie"/>
          <w:rFonts w:cstheme="minorHAnsi"/>
          <w:b w:val="0"/>
          <w:color w:val="000000"/>
          <w:sz w:val="24"/>
          <w:szCs w:val="24"/>
        </w:rPr>
        <w:t xml:space="preserve">Uchwała Nr L/4/22 z dnia 04.08.2022 r. w sprawie określenia tygodniowego obowiązkowego wymiaru godzin zajęć pedagogów, pedagogów specjalnych, psychologów, logopedów, terapeutów pedagogicznych, doradców zawodowych oraz nauczycieli praktycznej nauki </w:t>
      </w:r>
      <w:r w:rsidRPr="00E01EC8">
        <w:rPr>
          <w:rStyle w:val="Pogrubienie"/>
          <w:rFonts w:cstheme="minorHAnsi"/>
          <w:b w:val="0"/>
          <w:color w:val="000000"/>
          <w:sz w:val="24"/>
          <w:szCs w:val="24"/>
        </w:rPr>
        <w:lastRenderedPageBreak/>
        <w:t>zawodu zatrudnionych w szkołach prowadzonych przez Powiat Piaseczyński</w:t>
      </w:r>
      <w:r w:rsidRPr="00E01EC8">
        <w:rPr>
          <w:rStyle w:val="Pogrubienie"/>
          <w:rFonts w:cstheme="minorHAnsi"/>
          <w:color w:val="000000"/>
          <w:sz w:val="24"/>
          <w:szCs w:val="24"/>
        </w:rPr>
        <w:t> </w:t>
      </w:r>
      <w:r w:rsidRPr="00E01EC8">
        <w:rPr>
          <w:rFonts w:cstheme="minorHAnsi"/>
          <w:color w:val="000000"/>
          <w:sz w:val="24"/>
          <w:szCs w:val="24"/>
        </w:rPr>
        <w:t>została opublikowana w Dzienniku Urzędowym Województwa Mazowieckiego (Dz. Urz. z 2022 r. poz. 8284) i przekazana do dyrektorów szkół prowadzonych przez Powiat</w:t>
      </w:r>
      <w:r w:rsidR="00E01EC8">
        <w:rPr>
          <w:rFonts w:cstheme="minorHAnsi"/>
          <w:color w:val="000000"/>
          <w:sz w:val="24"/>
          <w:szCs w:val="24"/>
        </w:rPr>
        <w:t xml:space="preserve"> Piaseczyński w celu realizacji jej </w:t>
      </w:r>
      <w:r w:rsidRPr="00E01EC8">
        <w:rPr>
          <w:rFonts w:cstheme="minorHAnsi"/>
          <w:color w:val="000000"/>
          <w:sz w:val="24"/>
          <w:szCs w:val="24"/>
        </w:rPr>
        <w:t>zapisów. </w:t>
      </w:r>
    </w:p>
    <w:p w:rsidR="00475563" w:rsidRDefault="00475563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650F34" w:rsidRDefault="00650F34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650F34" w:rsidRPr="00E01EC8" w:rsidRDefault="00650F34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475563" w:rsidRPr="00475563" w:rsidRDefault="00475563" w:rsidP="00475563">
      <w:pPr>
        <w:autoSpaceDN/>
        <w:spacing w:after="0"/>
        <w:jc w:val="both"/>
        <w:rPr>
          <w:rFonts w:cstheme="minorHAnsi"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1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0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8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F37"/>
    <w:rsid w:val="00075B89"/>
    <w:rsid w:val="000968F0"/>
    <w:rsid w:val="000A0FD0"/>
    <w:rsid w:val="0010418D"/>
    <w:rsid w:val="00151329"/>
    <w:rsid w:val="00170B9D"/>
    <w:rsid w:val="00190424"/>
    <w:rsid w:val="001A7E2B"/>
    <w:rsid w:val="001E492F"/>
    <w:rsid w:val="00264A0C"/>
    <w:rsid w:val="002902CB"/>
    <w:rsid w:val="002B21C2"/>
    <w:rsid w:val="002B2A98"/>
    <w:rsid w:val="002C11A1"/>
    <w:rsid w:val="002C45CA"/>
    <w:rsid w:val="00313513"/>
    <w:rsid w:val="00322ADF"/>
    <w:rsid w:val="00326DB5"/>
    <w:rsid w:val="003407F9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64A7F"/>
    <w:rsid w:val="00475563"/>
    <w:rsid w:val="004958E8"/>
    <w:rsid w:val="004C6D25"/>
    <w:rsid w:val="004E1DDF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50F34"/>
    <w:rsid w:val="0068611B"/>
    <w:rsid w:val="006A018D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E03EA"/>
    <w:rsid w:val="007E5219"/>
    <w:rsid w:val="007F71DA"/>
    <w:rsid w:val="00801FEF"/>
    <w:rsid w:val="00823CDA"/>
    <w:rsid w:val="00833A5B"/>
    <w:rsid w:val="00852082"/>
    <w:rsid w:val="00863BF3"/>
    <w:rsid w:val="008935D9"/>
    <w:rsid w:val="008C555E"/>
    <w:rsid w:val="008E3BA0"/>
    <w:rsid w:val="008E50EB"/>
    <w:rsid w:val="008F3A00"/>
    <w:rsid w:val="00902B80"/>
    <w:rsid w:val="0092510C"/>
    <w:rsid w:val="009255C8"/>
    <w:rsid w:val="00994FE3"/>
    <w:rsid w:val="009B003F"/>
    <w:rsid w:val="009C3823"/>
    <w:rsid w:val="009F6ED1"/>
    <w:rsid w:val="00A00FC9"/>
    <w:rsid w:val="00A05671"/>
    <w:rsid w:val="00A11FBB"/>
    <w:rsid w:val="00A22707"/>
    <w:rsid w:val="00A351D5"/>
    <w:rsid w:val="00A36CA5"/>
    <w:rsid w:val="00A544AD"/>
    <w:rsid w:val="00A5712D"/>
    <w:rsid w:val="00A57CB8"/>
    <w:rsid w:val="00A8420A"/>
    <w:rsid w:val="00AA1511"/>
    <w:rsid w:val="00AB0E3A"/>
    <w:rsid w:val="00AE4557"/>
    <w:rsid w:val="00AF3E83"/>
    <w:rsid w:val="00B17FB4"/>
    <w:rsid w:val="00B31099"/>
    <w:rsid w:val="00B36E78"/>
    <w:rsid w:val="00B43FE3"/>
    <w:rsid w:val="00B505D5"/>
    <w:rsid w:val="00B62629"/>
    <w:rsid w:val="00B73C4C"/>
    <w:rsid w:val="00B823C7"/>
    <w:rsid w:val="00BB1071"/>
    <w:rsid w:val="00BC5B45"/>
    <w:rsid w:val="00BE6474"/>
    <w:rsid w:val="00BF1E9E"/>
    <w:rsid w:val="00BF3D09"/>
    <w:rsid w:val="00C309D4"/>
    <w:rsid w:val="00C33D7B"/>
    <w:rsid w:val="00C55717"/>
    <w:rsid w:val="00CA1034"/>
    <w:rsid w:val="00CC002E"/>
    <w:rsid w:val="00CC60CA"/>
    <w:rsid w:val="00CD22B7"/>
    <w:rsid w:val="00CF7CF4"/>
    <w:rsid w:val="00D049AE"/>
    <w:rsid w:val="00D1393B"/>
    <w:rsid w:val="00D3548E"/>
    <w:rsid w:val="00D541C7"/>
    <w:rsid w:val="00D90D3D"/>
    <w:rsid w:val="00DC323A"/>
    <w:rsid w:val="00E0012B"/>
    <w:rsid w:val="00E01EC8"/>
    <w:rsid w:val="00E11852"/>
    <w:rsid w:val="00E661CF"/>
    <w:rsid w:val="00E735AE"/>
    <w:rsid w:val="00E770D0"/>
    <w:rsid w:val="00E778C6"/>
    <w:rsid w:val="00E91C0D"/>
    <w:rsid w:val="00EA232E"/>
    <w:rsid w:val="00ED25B5"/>
    <w:rsid w:val="00EF26EC"/>
    <w:rsid w:val="00EF562C"/>
    <w:rsid w:val="00F579D4"/>
    <w:rsid w:val="00F701AE"/>
    <w:rsid w:val="00F8058A"/>
    <w:rsid w:val="00F82813"/>
    <w:rsid w:val="00F976F6"/>
    <w:rsid w:val="00FC5244"/>
    <w:rsid w:val="00FC684A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186BE-6D4F-4CDB-B1CF-34E59865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2</cp:revision>
  <cp:lastPrinted>2021-10-11T14:05:00Z</cp:lastPrinted>
  <dcterms:created xsi:type="dcterms:W3CDTF">2022-09-21T09:29:00Z</dcterms:created>
  <dcterms:modified xsi:type="dcterms:W3CDTF">2022-09-21T09:29:00Z</dcterms:modified>
</cp:coreProperties>
</file>