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D19C8" w:rsidRPr="00C6146F" w:rsidRDefault="007D19C8">
      <w:pPr>
        <w:pStyle w:val="Nagwek1"/>
        <w:spacing w:line="288" w:lineRule="auto"/>
        <w:contextualSpacing w:val="0"/>
        <w:jc w:val="center"/>
        <w:rPr>
          <w:rFonts w:asciiTheme="majorHAnsi" w:hAnsiTheme="majorHAnsi"/>
          <w:sz w:val="24"/>
          <w:szCs w:val="24"/>
        </w:rPr>
      </w:pPr>
      <w:bookmarkStart w:id="0" w:name="h.jce2pdhte139" w:colFirst="0" w:colLast="0"/>
      <w:bookmarkEnd w:id="0"/>
      <w:r>
        <w:tab/>
      </w:r>
      <w:r>
        <w:tab/>
      </w:r>
      <w:r>
        <w:tab/>
      </w:r>
      <w:r>
        <w:tab/>
      </w:r>
      <w:r w:rsidR="00C6146F">
        <w:tab/>
      </w:r>
      <w:r w:rsidR="00C6146F">
        <w:tab/>
      </w:r>
      <w:r w:rsidR="00C6146F">
        <w:tab/>
      </w:r>
      <w:r w:rsidR="00C6146F">
        <w:tab/>
      </w:r>
      <w:bookmarkStart w:id="1" w:name="_GoBack"/>
      <w:bookmarkEnd w:id="1"/>
      <w:r w:rsidRPr="00C6146F">
        <w:rPr>
          <w:rFonts w:asciiTheme="majorHAnsi" w:hAnsiTheme="majorHAnsi"/>
          <w:sz w:val="24"/>
          <w:szCs w:val="24"/>
        </w:rPr>
        <w:t>Załącznik nr 6</w:t>
      </w:r>
    </w:p>
    <w:p w:rsidR="0096582C" w:rsidRDefault="00864BEA">
      <w:pPr>
        <w:pStyle w:val="Nagwek1"/>
        <w:spacing w:line="288" w:lineRule="auto"/>
        <w:contextualSpacing w:val="0"/>
        <w:jc w:val="center"/>
      </w:pPr>
      <w:r>
        <w:t>Umowa powierzenia przetwarzania danych osobowych</w:t>
      </w:r>
    </w:p>
    <w:p w:rsidR="0096582C" w:rsidRDefault="0096582C"/>
    <w:p w:rsidR="0096582C" w:rsidRDefault="00864BEA">
      <w:pPr>
        <w:spacing w:line="288" w:lineRule="auto"/>
        <w:ind w:left="405"/>
        <w:jc w:val="both"/>
      </w:pPr>
      <w:r>
        <w:t>zawarta w Piasecznie w dniu .............................. r. pomiędzy:</w:t>
      </w:r>
    </w:p>
    <w:p w:rsidR="00864BEA" w:rsidRDefault="00864BEA" w:rsidP="00864BEA">
      <w:pPr>
        <w:ind w:left="405"/>
      </w:pPr>
      <w:r>
        <w:t xml:space="preserve">Powiatem Piaseczyńskim, z siedzibą Starostwa Powiatowego w Piasecznie,                                  ul. </w:t>
      </w:r>
      <w:proofErr w:type="spellStart"/>
      <w:r>
        <w:t>Chyliczkowska</w:t>
      </w:r>
      <w:proofErr w:type="spellEnd"/>
      <w:r>
        <w:t xml:space="preserve"> 14, reprezentowanym przez Zarząd Powiatu :</w:t>
      </w:r>
    </w:p>
    <w:p w:rsidR="00864BEA" w:rsidRDefault="00A32B16" w:rsidP="00864BEA">
      <w:pPr>
        <w:ind w:firstLine="405"/>
      </w:pPr>
      <w:r>
        <w:t>……………………………………………….</w:t>
      </w:r>
    </w:p>
    <w:p w:rsidR="00A32B16" w:rsidRDefault="00A32B16" w:rsidP="00864BEA">
      <w:pPr>
        <w:ind w:firstLine="405"/>
      </w:pPr>
      <w:r>
        <w:t>……………………………………………….</w:t>
      </w:r>
    </w:p>
    <w:p w:rsidR="00864BEA" w:rsidRDefault="00864BEA" w:rsidP="00864BEA">
      <w:pPr>
        <w:ind w:firstLine="405"/>
      </w:pPr>
      <w:r>
        <w:t>zwanym dalej „Zleceniodawcą”</w:t>
      </w:r>
    </w:p>
    <w:p w:rsidR="00864BEA" w:rsidRDefault="00864BEA" w:rsidP="00864BEA">
      <w:pPr>
        <w:ind w:firstLine="405"/>
      </w:pPr>
      <w:r>
        <w:t>a:</w:t>
      </w:r>
    </w:p>
    <w:p w:rsidR="00864BEA" w:rsidRDefault="00A32B16" w:rsidP="00864BEA">
      <w:pPr>
        <w:ind w:left="405"/>
      </w:pPr>
      <w:r>
        <w:t>……………………………………………….</w:t>
      </w:r>
    </w:p>
    <w:p w:rsidR="0096582C" w:rsidRDefault="00864BEA" w:rsidP="00864BEA">
      <w:pPr>
        <w:ind w:firstLine="405"/>
      </w:pPr>
      <w:r>
        <w:t>zwanym dalej  "Zleceniobiorcą”</w:t>
      </w:r>
    </w:p>
    <w:p w:rsidR="0096582C" w:rsidRDefault="0096582C"/>
    <w:p w:rsidR="0096582C" w:rsidRDefault="00864BEA">
      <w:pPr>
        <w:jc w:val="center"/>
      </w:pPr>
      <w:r>
        <w:t>§ 1</w:t>
      </w:r>
    </w:p>
    <w:p w:rsidR="0096582C" w:rsidRDefault="00864BEA">
      <w:pPr>
        <w:jc w:val="center"/>
      </w:pPr>
      <w:r>
        <w:rPr>
          <w:b/>
        </w:rPr>
        <w:t>Oświadczenia stron</w:t>
      </w:r>
    </w:p>
    <w:p w:rsidR="00C8734E" w:rsidRDefault="00864BEA" w:rsidP="00C8734E">
      <w:pPr>
        <w:numPr>
          <w:ilvl w:val="0"/>
          <w:numId w:val="3"/>
        </w:numPr>
        <w:ind w:hanging="360"/>
        <w:contextualSpacing/>
      </w:pPr>
      <w:r>
        <w:t>Zleceniodawca powierza Zleceniobiorcy przetwarzanie danych osobowych w zakresie i celu objętym niniejszą umową.</w:t>
      </w:r>
    </w:p>
    <w:p w:rsidR="00C8734E" w:rsidRDefault="00C8734E" w:rsidP="00C8734E">
      <w:pPr>
        <w:ind w:left="720"/>
        <w:contextualSpacing/>
      </w:pPr>
    </w:p>
    <w:p w:rsidR="0096582C" w:rsidRDefault="00864BEA" w:rsidP="00C8734E">
      <w:pPr>
        <w:numPr>
          <w:ilvl w:val="0"/>
          <w:numId w:val="3"/>
        </w:numPr>
        <w:ind w:hanging="360"/>
        <w:contextualSpacing/>
      </w:pPr>
      <w:r>
        <w:t xml:space="preserve">Zleceniodawca oświadcza, że jest administratorem danych osobowych w rozumieniu </w:t>
      </w:r>
      <w:r w:rsidR="00C8734E">
        <w:t>Ustawy</w:t>
      </w:r>
      <w:r w:rsidR="00C8734E" w:rsidRPr="00C8734E">
        <w:t xml:space="preserve"> z dnia 10 maja 2018 r. o ochronie danych osobowych (tekst je</w:t>
      </w:r>
      <w:r w:rsidR="00C8734E">
        <w:t xml:space="preserve">dn.: Dz.U. z 2019 r., poz. 1781 </w:t>
      </w:r>
      <w:r>
        <w:t xml:space="preserve">dalej zwana ustawą), które przetwarza zgodnie z obowiązującymi przepisami prawa. Zleceniodawca oświadcza ponadto, że zawiera niniejszą umowę w celu bezpośrednio związanym z </w:t>
      </w:r>
      <w:r w:rsidR="00C8734E">
        <w:t>realizacją zadań z zakresu administracji rządowej.</w:t>
      </w:r>
    </w:p>
    <w:p w:rsidR="0096582C" w:rsidRDefault="0096582C"/>
    <w:p w:rsidR="0096582C" w:rsidRDefault="00864BEA">
      <w:pPr>
        <w:numPr>
          <w:ilvl w:val="0"/>
          <w:numId w:val="3"/>
        </w:numPr>
        <w:ind w:hanging="360"/>
        <w:contextualSpacing/>
        <w:jc w:val="both"/>
      </w:pPr>
      <w:r>
        <w:t>Zleceniobiorca oświadcza, iż dysponuje odpowiednimi środkami, w tym należytymi zabezpieczeniami umożliwiającymi przetwarzanie danych osobowych zgodnie z przepisami ustawy</w:t>
      </w:r>
      <w:r w:rsidR="00C8734E">
        <w:t>.</w:t>
      </w:r>
    </w:p>
    <w:p w:rsidR="0096582C" w:rsidRDefault="0096582C"/>
    <w:p w:rsidR="0096582C" w:rsidRDefault="00864BEA">
      <w:pPr>
        <w:jc w:val="center"/>
      </w:pPr>
      <w:r>
        <w:t>§ 2</w:t>
      </w:r>
    </w:p>
    <w:p w:rsidR="0096582C" w:rsidRDefault="00864BEA">
      <w:pPr>
        <w:jc w:val="center"/>
      </w:pPr>
      <w:r>
        <w:rPr>
          <w:b/>
        </w:rPr>
        <w:t>Zakres i cel przetwarzania danych osobowych</w:t>
      </w:r>
    </w:p>
    <w:p w:rsidR="0096582C" w:rsidRDefault="00864BEA">
      <w:pPr>
        <w:numPr>
          <w:ilvl w:val="0"/>
          <w:numId w:val="4"/>
        </w:numPr>
        <w:ind w:hanging="360"/>
        <w:contextualSpacing/>
        <w:jc w:val="both"/>
      </w:pPr>
      <w:r>
        <w:t>Zleceniobiorca może przetwarzać dane osobowe przekazane przez Zleceniodawcę wyłącznie w zakresie i w celu określonych w niniejszej umowie.</w:t>
      </w:r>
    </w:p>
    <w:p w:rsidR="0096582C" w:rsidRPr="00864BEA" w:rsidRDefault="00864BEA">
      <w:pPr>
        <w:numPr>
          <w:ilvl w:val="0"/>
          <w:numId w:val="4"/>
        </w:numPr>
        <w:ind w:hanging="360"/>
        <w:contextualSpacing/>
        <w:jc w:val="both"/>
      </w:pPr>
      <w:r>
        <w:t xml:space="preserve">Dane osobowe będą przetwarzane przez Zleceniobiorcę tylko i wyłącznie w celu </w:t>
      </w:r>
      <w:r w:rsidRPr="00864BEA">
        <w:t>realizacji zadań z zakresu administracji rządowej tj. udzielania nieodpłatnej pomocy prawnej oraz nieodpłatnego poradnictwa obywatelskiego</w:t>
      </w:r>
      <w:r>
        <w:t xml:space="preserve"> zgodnie z U</w:t>
      </w:r>
      <w:r w:rsidRPr="00864BEA">
        <w:t>stawą z dnia 5 sierpnia 2015 r. o nieodpłatnej pomocy prawnej, nieodpłatnym poradnictwie obywatelskim oraz edukacji prawnej (Dz.U. z 20</w:t>
      </w:r>
      <w:r w:rsidR="008538CD">
        <w:t>21</w:t>
      </w:r>
      <w:r w:rsidRPr="00864BEA">
        <w:t xml:space="preserve"> r poz. </w:t>
      </w:r>
      <w:r w:rsidR="008538CD">
        <w:t>945</w:t>
      </w:r>
      <w:r w:rsidRPr="00864BEA">
        <w:t xml:space="preserve">) </w:t>
      </w:r>
    </w:p>
    <w:p w:rsidR="00864BEA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Zakres przetwarzania obejmuje następujące dane osobowe beneficjentów udzielanej pomocy ; imię i  nazwisko, PESEL, adres zamieszkania. </w:t>
      </w:r>
    </w:p>
    <w:p w:rsidR="0096582C" w:rsidRDefault="00864BEA" w:rsidP="00864BEA">
      <w:pPr>
        <w:numPr>
          <w:ilvl w:val="0"/>
          <w:numId w:val="4"/>
        </w:numPr>
        <w:ind w:hanging="360"/>
        <w:contextualSpacing/>
        <w:jc w:val="both"/>
      </w:pPr>
      <w:r>
        <w:t xml:space="preserve">Poprzez przetwarzanie danych rozumie się </w:t>
      </w:r>
      <w:r w:rsidRPr="00864BEA">
        <w:rPr>
          <w:highlight w:val="white"/>
        </w:rPr>
        <w:t>jakiekolwiek operacje wykonywane na danych osobowych, takie jak zbieranie, utrwalanie, przechowywanie, opracowywanie, zmienianie, udostępnianie i usuwanie, a zwłaszcza te, które wykonuje się w systemach informatycznych.</w:t>
      </w:r>
    </w:p>
    <w:p w:rsidR="0096582C" w:rsidRDefault="0096582C"/>
    <w:p w:rsidR="0096582C" w:rsidRDefault="00864BEA">
      <w:pPr>
        <w:jc w:val="center"/>
      </w:pPr>
      <w:r>
        <w:t>§ 3</w:t>
      </w:r>
    </w:p>
    <w:p w:rsidR="0096582C" w:rsidRDefault="00864BEA">
      <w:pPr>
        <w:jc w:val="center"/>
      </w:pPr>
      <w:r>
        <w:rPr>
          <w:b/>
        </w:rPr>
        <w:lastRenderedPageBreak/>
        <w:t xml:space="preserve">Zobowiązania podmiotu, któremu powierzono przetwarzanie </w:t>
      </w:r>
      <w:r>
        <w:rPr>
          <w:b/>
        </w:rPr>
        <w:br/>
        <w:t xml:space="preserve">danych osobowych </w:t>
      </w: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zobowiązuje się przed przystąpieniem do przetwarzania powierzonych przez Zleceniodawcę danych wdrożyć i utrzymywać przez czas przetwarzania wszelkie środki i zabezpieczenia związane z przetwarzaniem danych, zgodnie z wymaganiami ustawy.</w:t>
      </w:r>
    </w:p>
    <w:p w:rsidR="0096582C" w:rsidRDefault="0096582C">
      <w:pPr>
        <w:jc w:val="both"/>
      </w:pPr>
    </w:p>
    <w:p w:rsidR="0096582C" w:rsidRDefault="00864BEA" w:rsidP="00C8734E">
      <w:pPr>
        <w:pStyle w:val="Akapitzlist"/>
        <w:numPr>
          <w:ilvl w:val="0"/>
          <w:numId w:val="1"/>
        </w:numPr>
        <w:ind w:hanging="360"/>
        <w:jc w:val="both"/>
      </w:pPr>
      <w:r>
        <w:t xml:space="preserve">Zleceniobiorca może powierzać przetwarzanie powierzonych przez Zleceniodawcę danych osobowych; radcom prawnym, adwokatom, </w:t>
      </w:r>
      <w:r w:rsidR="00C8734E">
        <w:t xml:space="preserve">osobom o których mowa w art.11 ust. 3 oraz 3a Ustawy </w:t>
      </w:r>
      <w:r w:rsidR="00C8734E" w:rsidRPr="00C8734E">
        <w:t>z dnia 5 sierpnia 2015 r. o nieodpłatnej pomocy prawnej, nieodpłatnym poradnictwie obywatelskim oraz edukacji prawnej (Dz.U. z 20</w:t>
      </w:r>
      <w:r w:rsidR="008538CD">
        <w:t>21</w:t>
      </w:r>
      <w:r w:rsidR="00C8734E" w:rsidRPr="00C8734E">
        <w:t xml:space="preserve"> r poz. </w:t>
      </w:r>
      <w:r w:rsidR="008538CD">
        <w:t>945</w:t>
      </w:r>
      <w:r w:rsidR="00C8734E" w:rsidRPr="00C8734E">
        <w:t xml:space="preserve">) </w:t>
      </w:r>
      <w:r>
        <w:t xml:space="preserve">świadczącym bezpośrednio nieodpłatną pomoc prawną oraz nieodpłatne poradnictwo obywatelskie w punktach wskazanych przez Zleceniodawcę.  </w:t>
      </w:r>
    </w:p>
    <w:p w:rsidR="0096582C" w:rsidRDefault="0096582C"/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odpowiada za wszelkie wyrządzone osobom trzecim szkody, które powstały w związku z nienależytym przetwarzaniem przez Zleceniobiorcę powierzonych danych osobowych.</w:t>
      </w:r>
    </w:p>
    <w:p w:rsidR="0096582C" w:rsidRDefault="0096582C">
      <w:pPr>
        <w:jc w:val="both"/>
      </w:pPr>
    </w:p>
    <w:p w:rsidR="0096582C" w:rsidRDefault="00864BEA">
      <w:pPr>
        <w:numPr>
          <w:ilvl w:val="0"/>
          <w:numId w:val="1"/>
        </w:numPr>
        <w:ind w:hanging="360"/>
        <w:contextualSpacing/>
        <w:jc w:val="both"/>
      </w:pPr>
      <w:r>
        <w:t>Zleceniobiorca nie jest odpowiedzialny za udostępnienie powierzonych danych osobowych osobom nieupoważnionym, zabraniem przez osobę nieuprawnioną, uszkodzeniem lub zniszczeniem tych danych osobowych w przypadku, gdy przyczyną powyższego jest działanie bądź zaniechanie Zleceniodawcy</w:t>
      </w:r>
      <w:r w:rsidR="00A032E0">
        <w:t>.</w:t>
      </w:r>
    </w:p>
    <w:p w:rsidR="0096582C" w:rsidRDefault="0096582C"/>
    <w:p w:rsidR="0096582C" w:rsidRDefault="00864BEA">
      <w:pPr>
        <w:jc w:val="center"/>
      </w:pPr>
      <w:r>
        <w:t>§ 4</w:t>
      </w:r>
    </w:p>
    <w:p w:rsidR="0096582C" w:rsidRDefault="00864BEA">
      <w:pPr>
        <w:jc w:val="center"/>
      </w:pPr>
      <w:r>
        <w:rPr>
          <w:b/>
        </w:rPr>
        <w:t>Postanowienia końcowe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W sprawach nieuregulowanych niniejszą umową zastosowanie znajdują przepisy ustawy oraz powiązanych z nią aktów wykonawczych, a także rozporządzenia i kodeksu cywilnego.</w:t>
      </w:r>
    </w:p>
    <w:p w:rsidR="0096582C" w:rsidRDefault="00864BEA">
      <w:pPr>
        <w:numPr>
          <w:ilvl w:val="0"/>
          <w:numId w:val="2"/>
        </w:numPr>
        <w:spacing w:before="100"/>
        <w:ind w:hanging="360"/>
        <w:contextualSpacing/>
        <w:jc w:val="both"/>
      </w:pPr>
      <w:r>
        <w:t>Wszelkie zmiany niniejszej umowy wymagają formy pisemnej pod rygorem nieważności.</w:t>
      </w:r>
    </w:p>
    <w:p w:rsidR="0096582C" w:rsidRDefault="00864BEA">
      <w:pPr>
        <w:numPr>
          <w:ilvl w:val="0"/>
          <w:numId w:val="2"/>
        </w:numPr>
        <w:ind w:hanging="360"/>
        <w:contextualSpacing/>
        <w:jc w:val="both"/>
      </w:pPr>
      <w:r>
        <w:t>Umowę sporządzono w dwóch jednobrzmiących egzemplarzach, po jednym dla każdej ze stron.</w:t>
      </w:r>
    </w:p>
    <w:p w:rsidR="0096582C" w:rsidRDefault="0096582C">
      <w:pPr>
        <w:jc w:val="both"/>
      </w:pPr>
    </w:p>
    <w:p w:rsidR="0096582C" w:rsidRDefault="0096582C"/>
    <w:p w:rsidR="0096582C" w:rsidRDefault="0096582C"/>
    <w:p w:rsidR="0096582C" w:rsidRDefault="0096582C"/>
    <w:p w:rsidR="0096582C" w:rsidRDefault="00864BEA">
      <w:pPr>
        <w:ind w:left="720"/>
        <w:jc w:val="both"/>
      </w:pPr>
      <w:r>
        <w:t xml:space="preserve">   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</w:t>
      </w:r>
    </w:p>
    <w:p w:rsidR="0096582C" w:rsidRDefault="0096582C"/>
    <w:p w:rsidR="0096582C" w:rsidRDefault="0096582C"/>
    <w:sectPr w:rsidR="0096582C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40860"/>
    <w:multiLevelType w:val="multilevel"/>
    <w:tmpl w:val="0306635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331E31E4"/>
    <w:multiLevelType w:val="multilevel"/>
    <w:tmpl w:val="5716725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4D212C89"/>
    <w:multiLevelType w:val="multilevel"/>
    <w:tmpl w:val="76F2C2A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4FD611F6"/>
    <w:multiLevelType w:val="multilevel"/>
    <w:tmpl w:val="9FF2AF5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6582C"/>
    <w:rsid w:val="0011610B"/>
    <w:rsid w:val="007D01A2"/>
    <w:rsid w:val="007D19C8"/>
    <w:rsid w:val="008538CD"/>
    <w:rsid w:val="00864BEA"/>
    <w:rsid w:val="0096582C"/>
    <w:rsid w:val="009E78CA"/>
    <w:rsid w:val="00A032E0"/>
    <w:rsid w:val="00A32B16"/>
    <w:rsid w:val="00C6146F"/>
    <w:rsid w:val="00C8734E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6E938F-161B-4B34-B114-2C432DC4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gwek4">
    <w:name w:val="heading 4"/>
    <w:basedOn w:val="Normalny"/>
    <w:next w:val="Normalny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Akapitzlist">
    <w:name w:val="List Paragraph"/>
    <w:basedOn w:val="Normalny"/>
    <w:uiPriority w:val="34"/>
    <w:qFormat/>
    <w:rsid w:val="00C8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Stoliński</dc:creator>
  <cp:lastModifiedBy>Wojciech Stoliński</cp:lastModifiedBy>
  <cp:revision>5</cp:revision>
  <cp:lastPrinted>2019-11-25T11:06:00Z</cp:lastPrinted>
  <dcterms:created xsi:type="dcterms:W3CDTF">2020-10-23T08:53:00Z</dcterms:created>
  <dcterms:modified xsi:type="dcterms:W3CDTF">2023-10-18T10:09:00Z</dcterms:modified>
</cp:coreProperties>
</file>