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33A24">
        <w:rPr>
          <w:rFonts w:ascii="Times New Roman" w:hAnsi="Times New Roman" w:cs="Times New Roman"/>
          <w:b/>
          <w:sz w:val="24"/>
          <w:szCs w:val="24"/>
        </w:rPr>
        <w:t>3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Na potrzeby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postępowania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(nazwa 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postępowania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>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postępowania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postępowania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AF310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F3101">
              <w:rPr>
                <w:b/>
                <w:sz w:val="24"/>
                <w:szCs w:val="24"/>
              </w:rPr>
              <w:fldChar w:fldCharType="separate"/>
            </w:r>
            <w:r w:rsidR="00960921">
              <w:rPr>
                <w:b/>
                <w:noProof/>
              </w:rPr>
              <w:t>1</w:t>
            </w:r>
            <w:r w:rsidR="00AF3101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AF310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F3101">
              <w:rPr>
                <w:b/>
                <w:sz w:val="24"/>
                <w:szCs w:val="24"/>
              </w:rPr>
              <w:fldChar w:fldCharType="separate"/>
            </w:r>
            <w:r w:rsidR="00960921">
              <w:rPr>
                <w:b/>
                <w:noProof/>
              </w:rPr>
              <w:t>2</w:t>
            </w:r>
            <w:r w:rsidR="00AF3101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9609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115A3B"/>
    <w:rsid w:val="0018739C"/>
    <w:rsid w:val="002175CC"/>
    <w:rsid w:val="00391A93"/>
    <w:rsid w:val="004C6922"/>
    <w:rsid w:val="004E309C"/>
    <w:rsid w:val="0053024E"/>
    <w:rsid w:val="0058428E"/>
    <w:rsid w:val="005C1386"/>
    <w:rsid w:val="006773BA"/>
    <w:rsid w:val="007A4939"/>
    <w:rsid w:val="00960921"/>
    <w:rsid w:val="00AF3101"/>
    <w:rsid w:val="00AF55BB"/>
    <w:rsid w:val="00B570BC"/>
    <w:rsid w:val="00B57467"/>
    <w:rsid w:val="00B626DE"/>
    <w:rsid w:val="00BF66C0"/>
    <w:rsid w:val="00D3454B"/>
    <w:rsid w:val="00DA337A"/>
    <w:rsid w:val="00DC1200"/>
    <w:rsid w:val="00E123A2"/>
    <w:rsid w:val="00E152EA"/>
    <w:rsid w:val="00E33A24"/>
    <w:rsid w:val="00E5135B"/>
    <w:rsid w:val="00F84645"/>
    <w:rsid w:val="00FE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cp:lastPrinted>2024-01-10T11:39:00Z</cp:lastPrinted>
  <dcterms:created xsi:type="dcterms:W3CDTF">2021-11-29T13:00:00Z</dcterms:created>
  <dcterms:modified xsi:type="dcterms:W3CDTF">2024-01-10T11:39:00Z</dcterms:modified>
</cp:coreProperties>
</file>